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718" w:rsidRPr="005973CC" w:rsidRDefault="00560718" w:rsidP="005E01A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5973CC">
        <w:rPr>
          <w:rFonts w:ascii="Times New Roman" w:hAnsi="Times New Roman" w:cs="Times New Roman"/>
          <w:sz w:val="28"/>
          <w:szCs w:val="28"/>
          <w:lang w:val="ru-RU"/>
        </w:rPr>
        <w:t>МІНІСТЕРСТВО ОСВІТИ ТА НАУКИ УКРАЇНИ</w:t>
      </w:r>
    </w:p>
    <w:p w:rsidR="00560718" w:rsidRPr="005973CC" w:rsidRDefault="00560718" w:rsidP="005E01A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73CC">
        <w:rPr>
          <w:rFonts w:ascii="Times New Roman" w:hAnsi="Times New Roman" w:cs="Times New Roman"/>
          <w:sz w:val="28"/>
          <w:szCs w:val="28"/>
          <w:lang w:val="ru-RU"/>
        </w:rPr>
        <w:t>ВІННИЦЬКИЙ НАЦІОНАЛЬНИЙ АГРАРНИЙ УНІВЕРСИТЕТ ФАКУЛЬТЕТ МЕНЕДЖМЕНТУ ТА ПРАВА</w:t>
      </w:r>
    </w:p>
    <w:p w:rsidR="00560718" w:rsidRPr="005973CC" w:rsidRDefault="00560718" w:rsidP="005E01A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Pr="005973CC" w:rsidRDefault="0026463F" w:rsidP="005973CC">
      <w:pPr>
        <w:jc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noProof/>
          <w:lang w:eastAsia="uk-UA"/>
        </w:rPr>
        <w:drawing>
          <wp:anchor distT="0" distB="0" distL="0" distR="0" simplePos="0" relativeHeight="251657728" behindDoc="1" locked="0" layoutInCell="1" allowOverlap="1">
            <wp:simplePos x="0" y="0"/>
            <wp:positionH relativeFrom="page">
              <wp:posOffset>3115310</wp:posOffset>
            </wp:positionH>
            <wp:positionV relativeFrom="paragraph">
              <wp:posOffset>387985</wp:posOffset>
            </wp:positionV>
            <wp:extent cx="1632585" cy="1499870"/>
            <wp:effectExtent l="0" t="0" r="5715" b="508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718" w:rsidRPr="005973CC">
        <w:rPr>
          <w:rFonts w:ascii="Times New Roman" w:hAnsi="Times New Roman" w:cs="Times New Roman"/>
          <w:i/>
          <w:iCs/>
          <w:sz w:val="28"/>
          <w:szCs w:val="28"/>
          <w:lang w:val="ru-RU"/>
        </w:rPr>
        <w:t>КАФЕДРА ПРАВА</w:t>
      </w:r>
    </w:p>
    <w:p w:rsidR="00560718" w:rsidRPr="005973CC" w:rsidRDefault="00560718" w:rsidP="005973CC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560718" w:rsidRPr="005973CC" w:rsidRDefault="00560718" w:rsidP="005973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ПРАВОВІ ЗАСАДИ АДВОКАТУРИ ТА НОТАРІАТУ</w:t>
      </w:r>
    </w:p>
    <w:p w:rsidR="00560718" w:rsidRDefault="00560718" w:rsidP="005E01A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Default="00560718" w:rsidP="005E01A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Pr="005973CC" w:rsidRDefault="00560718" w:rsidP="005E01A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73CC">
        <w:rPr>
          <w:rFonts w:ascii="Times New Roman" w:hAnsi="Times New Roman" w:cs="Times New Roman"/>
          <w:sz w:val="28"/>
          <w:szCs w:val="28"/>
          <w:lang w:val="ru-RU"/>
        </w:rPr>
        <w:t xml:space="preserve">Методичні вказівки до організації </w:t>
      </w:r>
      <w:r>
        <w:rPr>
          <w:rFonts w:ascii="Times New Roman" w:hAnsi="Times New Roman" w:cs="Times New Roman"/>
          <w:sz w:val="28"/>
          <w:szCs w:val="28"/>
          <w:lang w:val="ru-RU"/>
        </w:rPr>
        <w:t>семінарських занять</w:t>
      </w:r>
      <w:r w:rsidRPr="005973CC">
        <w:rPr>
          <w:rFonts w:ascii="Times New Roman" w:hAnsi="Times New Roman" w:cs="Times New Roman"/>
          <w:sz w:val="28"/>
          <w:szCs w:val="28"/>
          <w:lang w:val="ru-RU"/>
        </w:rPr>
        <w:t xml:space="preserve"> здобувачами вищої освіти першого (бакалаврського) ступеня денної та заочної форми навчання</w:t>
      </w:r>
    </w:p>
    <w:p w:rsidR="00560718" w:rsidRPr="005973CC" w:rsidRDefault="00560718" w:rsidP="005E01A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73CC">
        <w:rPr>
          <w:rFonts w:ascii="Times New Roman" w:hAnsi="Times New Roman" w:cs="Times New Roman"/>
          <w:sz w:val="28"/>
          <w:szCs w:val="28"/>
          <w:lang w:val="ru-RU"/>
        </w:rPr>
        <w:t>галузі знань 08 «Право» спеціальності 081 «Право»</w:t>
      </w:r>
    </w:p>
    <w:p w:rsidR="00560718" w:rsidRPr="005973CC" w:rsidRDefault="00560718" w:rsidP="005E01A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Default="00560718" w:rsidP="005973C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Default="00560718" w:rsidP="005973C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Default="00560718" w:rsidP="005973C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Default="00560718" w:rsidP="005973C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Default="00560718" w:rsidP="005973C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Default="00560718" w:rsidP="005973C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Default="00560718" w:rsidP="0081460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Вінниця - 2019</w:t>
      </w:r>
    </w:p>
    <w:p w:rsidR="00560718" w:rsidRPr="005973CC" w:rsidRDefault="00560718" w:rsidP="00BC2C8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Pr="00EF5907" w:rsidRDefault="00560718" w:rsidP="00BC2C81">
      <w:pPr>
        <w:jc w:val="both"/>
        <w:rPr>
          <w:rFonts w:ascii="Times New Roman" w:hAnsi="Times New Roman" w:cs="Times New Roman"/>
          <w:sz w:val="28"/>
          <w:szCs w:val="28"/>
        </w:rPr>
      </w:pPr>
      <w:r w:rsidRPr="00EF5907">
        <w:rPr>
          <w:rFonts w:ascii="Times New Roman" w:hAnsi="Times New Roman" w:cs="Times New Roman"/>
          <w:sz w:val="28"/>
          <w:szCs w:val="28"/>
        </w:rPr>
        <w:t>Методичні вказівки до організації семінарських занять з навчальної дисципліни «Правові засади адвокатури та нотаріату» підготувала: к.ю.н. Гавінська О.А. – Вінниця: РВВ ВНАУ, 2019. – 31 с.</w:t>
      </w:r>
    </w:p>
    <w:p w:rsidR="00560718" w:rsidRPr="00EF5907" w:rsidRDefault="00560718" w:rsidP="00BC2C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EF5907" w:rsidRDefault="00560718" w:rsidP="00BC2C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EF5907" w:rsidRDefault="00560718" w:rsidP="00BC2C81">
      <w:pPr>
        <w:jc w:val="both"/>
        <w:rPr>
          <w:rFonts w:ascii="Times New Roman" w:hAnsi="Times New Roman" w:cs="Times New Roman"/>
          <w:sz w:val="28"/>
          <w:szCs w:val="28"/>
        </w:rPr>
      </w:pPr>
      <w:r w:rsidRPr="00EF5907">
        <w:rPr>
          <w:rFonts w:ascii="Times New Roman" w:hAnsi="Times New Roman" w:cs="Times New Roman"/>
          <w:sz w:val="28"/>
          <w:szCs w:val="28"/>
        </w:rPr>
        <w:t>Рецензенти:</w:t>
      </w:r>
    </w:p>
    <w:p w:rsidR="00560718" w:rsidRPr="005973CC" w:rsidRDefault="00560718" w:rsidP="00BC2C8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Pr="005C5908" w:rsidRDefault="00560718" w:rsidP="00BC2C81">
      <w:pPr>
        <w:jc w:val="both"/>
        <w:rPr>
          <w:rFonts w:ascii="Times New Roman" w:hAnsi="Times New Roman" w:cs="Times New Roman"/>
          <w:sz w:val="28"/>
          <w:szCs w:val="28"/>
        </w:rPr>
      </w:pPr>
      <w:r w:rsidRPr="005C5908">
        <w:rPr>
          <w:rFonts w:ascii="Times New Roman" w:hAnsi="Times New Roman" w:cs="Times New Roman"/>
          <w:sz w:val="28"/>
          <w:szCs w:val="28"/>
        </w:rPr>
        <w:t>кандидат історичних наук, старший викладач Піковська Т.В. (Вінницький національний аграрний університет);</w:t>
      </w:r>
    </w:p>
    <w:p w:rsidR="00560718" w:rsidRPr="005973CC" w:rsidRDefault="00560718" w:rsidP="00BC2C8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Pr="005C5908" w:rsidRDefault="00560718" w:rsidP="00BC2C81">
      <w:pPr>
        <w:jc w:val="both"/>
        <w:rPr>
          <w:rFonts w:ascii="Times New Roman" w:hAnsi="Times New Roman" w:cs="Times New Roman"/>
          <w:sz w:val="28"/>
          <w:szCs w:val="28"/>
        </w:rPr>
      </w:pPr>
      <w:r w:rsidRPr="005C5908">
        <w:rPr>
          <w:rFonts w:ascii="Times New Roman" w:hAnsi="Times New Roman" w:cs="Times New Roman"/>
          <w:sz w:val="28"/>
          <w:szCs w:val="28"/>
        </w:rPr>
        <w:t>кандидат педагогічних наук, доцент, професор кафедри права Маньгора В.В.  (ПрАТ «ВНЗ «МАУП» Вінницький інститут).</w:t>
      </w:r>
    </w:p>
    <w:p w:rsidR="00560718" w:rsidRPr="005C5908" w:rsidRDefault="00560718" w:rsidP="00BC2C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5C5908" w:rsidRDefault="00560718" w:rsidP="00BC2C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5973CC" w:rsidRDefault="00560718" w:rsidP="00BC2C8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FCE">
        <w:rPr>
          <w:rFonts w:ascii="Times New Roman" w:hAnsi="Times New Roman" w:cs="Times New Roman"/>
          <w:sz w:val="28"/>
          <w:szCs w:val="28"/>
          <w:lang w:val="ru-RU"/>
        </w:rPr>
        <w:t>Рекомендовано до видання на засіданні кафедри Права протокол №12 від «10» травня 2019 р.</w:t>
      </w:r>
    </w:p>
    <w:p w:rsidR="00560718" w:rsidRPr="00F82BAE" w:rsidRDefault="00560718" w:rsidP="00BC2C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82BAE" w:rsidRDefault="00560718" w:rsidP="00BC2C81">
      <w:pPr>
        <w:jc w:val="both"/>
        <w:rPr>
          <w:rFonts w:ascii="Times New Roman" w:hAnsi="Times New Roman" w:cs="Times New Roman"/>
          <w:sz w:val="28"/>
          <w:szCs w:val="28"/>
        </w:rPr>
      </w:pPr>
      <w:r w:rsidRPr="00F82BAE">
        <w:rPr>
          <w:rFonts w:ascii="Times New Roman" w:hAnsi="Times New Roman" w:cs="Times New Roman"/>
          <w:sz w:val="28"/>
          <w:szCs w:val="28"/>
        </w:rPr>
        <w:t>Рекомендовано до видання навчально-методичною комісією факультету менеджменту і права протокол № 10 від «17»  травня 2019 р</w:t>
      </w:r>
    </w:p>
    <w:p w:rsidR="00560718" w:rsidRPr="00F82BAE" w:rsidRDefault="00560718" w:rsidP="00BC2C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82BAE" w:rsidRDefault="00560718" w:rsidP="00BC2C81">
      <w:pPr>
        <w:jc w:val="both"/>
        <w:rPr>
          <w:rFonts w:ascii="Times New Roman" w:hAnsi="Times New Roman" w:cs="Times New Roman"/>
          <w:sz w:val="28"/>
          <w:szCs w:val="28"/>
        </w:rPr>
      </w:pPr>
      <w:r w:rsidRPr="00F82BAE">
        <w:rPr>
          <w:rFonts w:ascii="Times New Roman" w:hAnsi="Times New Roman" w:cs="Times New Roman"/>
          <w:sz w:val="28"/>
          <w:szCs w:val="28"/>
        </w:rPr>
        <w:t>Рекомендовано до видання навчально-методичною комісією Вінницького національного аграрного університету протокол № 10 від «20»  травня  2019 р.</w:t>
      </w:r>
    </w:p>
    <w:p w:rsidR="00560718" w:rsidRPr="00F82BAE" w:rsidRDefault="00560718" w:rsidP="00BC2C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Default="00560718" w:rsidP="00BC2C8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Pr="005973CC" w:rsidRDefault="00560718" w:rsidP="005E01A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Pr="005973CC" w:rsidRDefault="00560718" w:rsidP="00B22F3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73CC">
        <w:rPr>
          <w:rFonts w:ascii="Times New Roman" w:hAnsi="Times New Roman" w:cs="Times New Roman"/>
          <w:sz w:val="28"/>
          <w:szCs w:val="28"/>
          <w:lang w:val="ru-RU"/>
        </w:rPr>
        <w:lastRenderedPageBreak/>
        <w:t>ЗМІСТ</w:t>
      </w:r>
    </w:p>
    <w:p w:rsidR="00560718" w:rsidRPr="005973CC" w:rsidRDefault="00560718" w:rsidP="00B22F3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Pr="00DC1E93" w:rsidRDefault="00560718" w:rsidP="00B22F3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C1E93">
        <w:rPr>
          <w:rFonts w:ascii="Times New Roman" w:hAnsi="Times New Roman" w:cs="Times New Roman"/>
          <w:sz w:val="28"/>
          <w:szCs w:val="28"/>
          <w:lang w:val="ru-RU"/>
        </w:rPr>
        <w:t>1. Передмова………………………………………………………...…………………..4</w:t>
      </w:r>
    </w:p>
    <w:p w:rsidR="00560718" w:rsidRPr="00DC1E93" w:rsidRDefault="00560718" w:rsidP="00B22F3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C1E93">
        <w:rPr>
          <w:rFonts w:ascii="Times New Roman" w:hAnsi="Times New Roman" w:cs="Times New Roman"/>
          <w:sz w:val="28"/>
          <w:szCs w:val="28"/>
          <w:lang w:val="ru-RU"/>
        </w:rPr>
        <w:t>2. Теми та зміст семінарських занять……………………………………….………...6</w:t>
      </w:r>
    </w:p>
    <w:p w:rsidR="00560718" w:rsidRPr="00DC1E93" w:rsidRDefault="00560718" w:rsidP="00B22F3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C1E93">
        <w:rPr>
          <w:rFonts w:ascii="Times New Roman" w:hAnsi="Times New Roman" w:cs="Times New Roman"/>
          <w:sz w:val="28"/>
          <w:szCs w:val="28"/>
          <w:lang w:val="ru-RU"/>
        </w:rPr>
        <w:t>3. Тестові завдання……………………………………………………………………18</w:t>
      </w:r>
    </w:p>
    <w:p w:rsidR="00560718" w:rsidRPr="00DC1E93" w:rsidRDefault="00560718" w:rsidP="00B22F3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C1E93">
        <w:rPr>
          <w:rFonts w:ascii="Times New Roman" w:hAnsi="Times New Roman" w:cs="Times New Roman"/>
          <w:sz w:val="28"/>
          <w:szCs w:val="28"/>
          <w:lang w:val="ru-RU"/>
        </w:rPr>
        <w:t>4. Питання до іспиту……………………………………………...…………….……..26</w:t>
      </w:r>
    </w:p>
    <w:p w:rsidR="00560718" w:rsidRPr="00DC1E93" w:rsidRDefault="00560718" w:rsidP="00B22F3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C1E93">
        <w:rPr>
          <w:rFonts w:ascii="Times New Roman" w:hAnsi="Times New Roman" w:cs="Times New Roman"/>
          <w:sz w:val="28"/>
          <w:szCs w:val="28"/>
          <w:lang w:val="ru-RU"/>
        </w:rPr>
        <w:t>5. Критерії оцінювання знань та умінь студентів…………………………………...29</w:t>
      </w:r>
    </w:p>
    <w:p w:rsidR="00560718" w:rsidRPr="005973CC" w:rsidRDefault="00560718" w:rsidP="005E01A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C1E93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DC1E93">
        <w:t xml:space="preserve"> </w:t>
      </w:r>
      <w:r w:rsidRPr="00DC1E93">
        <w:rPr>
          <w:rFonts w:ascii="Times New Roman" w:hAnsi="Times New Roman" w:cs="Times New Roman"/>
          <w:sz w:val="28"/>
          <w:szCs w:val="28"/>
        </w:rPr>
        <w:t>Інформаційні ресурси………………………...………………………………….....31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60718" w:rsidRPr="005973CC" w:rsidRDefault="00560718" w:rsidP="005E01A7">
      <w:pPr>
        <w:rPr>
          <w:rFonts w:ascii="Times New Roman" w:hAnsi="Times New Roman" w:cs="Times New Roman"/>
          <w:sz w:val="28"/>
          <w:szCs w:val="28"/>
        </w:rPr>
      </w:pPr>
    </w:p>
    <w:p w:rsidR="00560718" w:rsidRPr="005973CC" w:rsidRDefault="00560718" w:rsidP="005E01A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Pr="005973CC" w:rsidRDefault="00560718" w:rsidP="005E01A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Pr="005973CC" w:rsidRDefault="00560718" w:rsidP="005E01A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Pr="005973CC" w:rsidRDefault="00560718" w:rsidP="005E01A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Pr="005973CC" w:rsidRDefault="00560718" w:rsidP="005E01A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Pr="005973CC" w:rsidRDefault="00560718" w:rsidP="005E01A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Default="00560718" w:rsidP="005E01A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Default="00560718" w:rsidP="005E01A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Default="00560718" w:rsidP="005E01A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Default="00560718" w:rsidP="005E01A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Default="00560718" w:rsidP="005E01A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Pr="005973CC" w:rsidRDefault="00560718" w:rsidP="005E01A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60718" w:rsidRDefault="00560718" w:rsidP="00B22F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0718" w:rsidRDefault="00560718" w:rsidP="00B22F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0718" w:rsidRDefault="00560718" w:rsidP="00B22F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0718" w:rsidRPr="00BC2C81" w:rsidRDefault="00560718" w:rsidP="00B22F3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2C8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ПЕРЕДМОВА </w:t>
      </w:r>
    </w:p>
    <w:p w:rsidR="00560718" w:rsidRDefault="00560718" w:rsidP="00BC2C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Юридична дисципліна «Правові засади адвокатури та нотаріату»</w:t>
      </w:r>
      <w:r w:rsidRPr="00BC2C81">
        <w:rPr>
          <w:rFonts w:ascii="Times New Roman" w:hAnsi="Times New Roman" w:cs="Times New Roman"/>
          <w:sz w:val="28"/>
          <w:szCs w:val="28"/>
        </w:rPr>
        <w:t xml:space="preserve"> є складовою юридичної освіти і правового виховання представників інших спеціальностей. </w:t>
      </w:r>
    </w:p>
    <w:p w:rsidR="00560718" w:rsidRDefault="00560718" w:rsidP="00CF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1">
        <w:rPr>
          <w:rFonts w:ascii="Times New Roman" w:hAnsi="Times New Roman" w:cs="Times New Roman"/>
          <w:b/>
          <w:bCs/>
          <w:sz w:val="28"/>
          <w:szCs w:val="28"/>
        </w:rPr>
        <w:t xml:space="preserve">Мета </w:t>
      </w:r>
      <w:r w:rsidRPr="00BC2C81">
        <w:rPr>
          <w:rFonts w:ascii="Times New Roman" w:hAnsi="Times New Roman" w:cs="Times New Roman"/>
          <w:sz w:val="28"/>
          <w:szCs w:val="28"/>
        </w:rPr>
        <w:t>дисципліни — сформувати у студентів необхідні знання про організаційну будову адвокатури та нотаріату в Україні, правову регла</w:t>
      </w:r>
      <w:r w:rsidRPr="00BC2C81">
        <w:rPr>
          <w:rFonts w:ascii="Times New Roman" w:hAnsi="Times New Roman" w:cs="Times New Roman"/>
          <w:sz w:val="28"/>
          <w:szCs w:val="28"/>
        </w:rPr>
        <w:softHyphen/>
        <w:t>ментацію діяльності ци</w:t>
      </w:r>
      <w:r>
        <w:rPr>
          <w:rFonts w:ascii="Times New Roman" w:hAnsi="Times New Roman" w:cs="Times New Roman"/>
          <w:sz w:val="28"/>
          <w:szCs w:val="28"/>
        </w:rPr>
        <w:t xml:space="preserve">х інститутів правового захисту, </w:t>
      </w:r>
      <w:r w:rsidRPr="00CF3CC1">
        <w:rPr>
          <w:rFonts w:ascii="Times New Roman" w:hAnsi="Times New Roman" w:cs="Times New Roman"/>
          <w:sz w:val="28"/>
          <w:szCs w:val="28"/>
        </w:rPr>
        <w:t>засвоїти в повному обсязі навчальну програму та сформувати самостійність як особистісну рису та важливу професійну якість, сутність якої полягає в умінні систематизувати, планувати та контролювати власну діяльність.</w:t>
      </w:r>
    </w:p>
    <w:p w:rsidR="00560718" w:rsidRDefault="00560718" w:rsidP="00BC2C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1">
        <w:rPr>
          <w:rFonts w:ascii="Times New Roman" w:hAnsi="Times New Roman" w:cs="Times New Roman"/>
          <w:sz w:val="28"/>
          <w:szCs w:val="28"/>
        </w:rPr>
        <w:t xml:space="preserve">Досягнення зазначеної мети забезпечується розв’язанням таких основних </w:t>
      </w:r>
      <w:r w:rsidRPr="00BC2C81">
        <w:rPr>
          <w:rFonts w:ascii="Times New Roman" w:hAnsi="Times New Roman" w:cs="Times New Roman"/>
          <w:b/>
          <w:bCs/>
          <w:sz w:val="28"/>
          <w:szCs w:val="28"/>
        </w:rPr>
        <w:t>завдань</w:t>
      </w:r>
      <w:r w:rsidRPr="00BC2C8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60718" w:rsidRDefault="00560718" w:rsidP="004D295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1">
        <w:rPr>
          <w:rFonts w:ascii="Times New Roman" w:hAnsi="Times New Roman" w:cs="Times New Roman"/>
          <w:sz w:val="28"/>
          <w:szCs w:val="28"/>
        </w:rPr>
        <w:t xml:space="preserve">набуття знань щодо правової регламентації адвокатської та нотаріальної діяльності в Україні; </w:t>
      </w:r>
    </w:p>
    <w:p w:rsidR="00560718" w:rsidRDefault="00560718" w:rsidP="004D295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1">
        <w:rPr>
          <w:rFonts w:ascii="Times New Roman" w:hAnsi="Times New Roman" w:cs="Times New Roman"/>
          <w:sz w:val="28"/>
          <w:szCs w:val="28"/>
        </w:rPr>
        <w:t xml:space="preserve">аналіз специфіки участі адвоката у кримінальному, цивільному, господарському та адміністративному судочинстві, порядку вчинення нотаріальних дій. </w:t>
      </w:r>
    </w:p>
    <w:p w:rsidR="00560718" w:rsidRDefault="00560718" w:rsidP="00BC2C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1">
        <w:rPr>
          <w:rFonts w:ascii="Times New Roman" w:hAnsi="Times New Roman" w:cs="Times New Roman"/>
          <w:b/>
          <w:bCs/>
          <w:sz w:val="28"/>
          <w:szCs w:val="28"/>
        </w:rPr>
        <w:t>Міжпредметні зв’язки.</w:t>
      </w:r>
      <w:r w:rsidRPr="00BC2C81">
        <w:rPr>
          <w:rFonts w:ascii="Times New Roman" w:hAnsi="Times New Roman" w:cs="Times New Roman"/>
          <w:sz w:val="28"/>
          <w:szCs w:val="28"/>
        </w:rPr>
        <w:t xml:space="preserve"> У р</w:t>
      </w:r>
      <w:r>
        <w:rPr>
          <w:rFonts w:ascii="Times New Roman" w:hAnsi="Times New Roman" w:cs="Times New Roman"/>
          <w:sz w:val="28"/>
          <w:szCs w:val="28"/>
        </w:rPr>
        <w:t>езультаті вивчення дисципліни «</w:t>
      </w:r>
      <w:r w:rsidRPr="00BC2C81">
        <w:rPr>
          <w:rFonts w:ascii="Times New Roman" w:hAnsi="Times New Roman" w:cs="Times New Roman"/>
          <w:sz w:val="28"/>
          <w:szCs w:val="28"/>
        </w:rPr>
        <w:t>Правові</w:t>
      </w:r>
      <w:r>
        <w:rPr>
          <w:rFonts w:ascii="Times New Roman" w:hAnsi="Times New Roman" w:cs="Times New Roman"/>
          <w:sz w:val="28"/>
          <w:szCs w:val="28"/>
        </w:rPr>
        <w:t xml:space="preserve"> засади адвокатури та нотаріату»</w:t>
      </w:r>
      <w:r w:rsidRPr="00BC2C81">
        <w:rPr>
          <w:rFonts w:ascii="Times New Roman" w:hAnsi="Times New Roman" w:cs="Times New Roman"/>
          <w:sz w:val="28"/>
          <w:szCs w:val="28"/>
        </w:rPr>
        <w:t xml:space="preserve"> студенти набувають знання з організації та функціонування адвокатури, що сприяє засвоєнню кримінально-процесуального, цивільно-процесуального, цивільного, сімейного, земельного та інших прав, які дають змогу комплексно вирішувати проблеми захисту прав особи. </w:t>
      </w:r>
    </w:p>
    <w:p w:rsidR="00560718" w:rsidRPr="00CF3CC1" w:rsidRDefault="00560718" w:rsidP="00CF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CC1">
        <w:rPr>
          <w:rFonts w:ascii="Times New Roman" w:hAnsi="Times New Roman" w:cs="Times New Roman"/>
          <w:sz w:val="28"/>
          <w:szCs w:val="28"/>
        </w:rPr>
        <w:t>Після вивчення дисципліни студент повинен</w:t>
      </w:r>
      <w:r w:rsidRPr="00CF3CC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560718" w:rsidRPr="00CF3CC1" w:rsidRDefault="00560718" w:rsidP="00CF3CC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3CC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знати: </w:t>
      </w:r>
    </w:p>
    <w:p w:rsidR="00560718" w:rsidRDefault="00560718" w:rsidP="00CF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CC1">
        <w:rPr>
          <w:rFonts w:ascii="Times New Roman" w:hAnsi="Times New Roman" w:cs="Times New Roman"/>
          <w:sz w:val="28"/>
          <w:szCs w:val="28"/>
        </w:rPr>
        <w:t>- перелік основних нормативно-правових актів, які регламентують організацію та функціонування адвокатури в Україні;</w:t>
      </w:r>
    </w:p>
    <w:p w:rsidR="00560718" w:rsidRPr="00CF3CC1" w:rsidRDefault="00560718" w:rsidP="00CF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F3CC1">
        <w:rPr>
          <w:rFonts w:ascii="Times New Roman" w:hAnsi="Times New Roman" w:cs="Times New Roman"/>
          <w:sz w:val="28"/>
          <w:szCs w:val="28"/>
        </w:rPr>
        <w:t xml:space="preserve">перелік основних нормативно-правових актів, які регламентують організацію та функціонування </w:t>
      </w:r>
      <w:r>
        <w:rPr>
          <w:rFonts w:ascii="Times New Roman" w:hAnsi="Times New Roman" w:cs="Times New Roman"/>
          <w:sz w:val="28"/>
          <w:szCs w:val="28"/>
        </w:rPr>
        <w:t>нотаріату</w:t>
      </w:r>
      <w:r w:rsidRPr="00CF3CC1">
        <w:rPr>
          <w:rFonts w:ascii="Times New Roman" w:hAnsi="Times New Roman" w:cs="Times New Roman"/>
          <w:sz w:val="28"/>
          <w:szCs w:val="28"/>
        </w:rPr>
        <w:t xml:space="preserve"> в Україні;</w:t>
      </w:r>
    </w:p>
    <w:p w:rsidR="00560718" w:rsidRPr="00CF3CC1" w:rsidRDefault="00560718" w:rsidP="00CF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CC1">
        <w:rPr>
          <w:rFonts w:ascii="Times New Roman" w:hAnsi="Times New Roman" w:cs="Times New Roman"/>
          <w:sz w:val="28"/>
          <w:szCs w:val="28"/>
        </w:rPr>
        <w:lastRenderedPageBreak/>
        <w:t>- поняття адвокатури;</w:t>
      </w:r>
    </w:p>
    <w:p w:rsidR="00560718" w:rsidRPr="00CF3CC1" w:rsidRDefault="00560718" w:rsidP="00CF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3CC1">
        <w:rPr>
          <w:rFonts w:ascii="Times New Roman" w:hAnsi="Times New Roman" w:cs="Times New Roman"/>
          <w:sz w:val="28"/>
          <w:szCs w:val="28"/>
        </w:rPr>
        <w:t xml:space="preserve">права та обов’язки адвоката; </w:t>
      </w:r>
    </w:p>
    <w:p w:rsidR="00560718" w:rsidRPr="00CF3CC1" w:rsidRDefault="00560718" w:rsidP="00CF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адвокатської етики;</w:t>
      </w:r>
    </w:p>
    <w:p w:rsidR="00560718" w:rsidRPr="00CF3CC1" w:rsidRDefault="00560718" w:rsidP="00CF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CC1">
        <w:rPr>
          <w:rFonts w:ascii="Times New Roman" w:hAnsi="Times New Roman" w:cs="Times New Roman"/>
          <w:sz w:val="28"/>
          <w:szCs w:val="28"/>
        </w:rPr>
        <w:t>- професійні права та обов’язки нотаріуса;</w:t>
      </w:r>
    </w:p>
    <w:p w:rsidR="00560718" w:rsidRPr="00CF3CC1" w:rsidRDefault="00560718" w:rsidP="00CF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CC1">
        <w:rPr>
          <w:rFonts w:ascii="Times New Roman" w:hAnsi="Times New Roman" w:cs="Times New Roman"/>
          <w:sz w:val="28"/>
          <w:szCs w:val="28"/>
        </w:rPr>
        <w:t xml:space="preserve">- організаційну побудову </w:t>
      </w:r>
      <w:r>
        <w:rPr>
          <w:rFonts w:ascii="Times New Roman" w:hAnsi="Times New Roman" w:cs="Times New Roman"/>
          <w:sz w:val="28"/>
          <w:szCs w:val="28"/>
        </w:rPr>
        <w:t>нотаріального процесу в Україні.</w:t>
      </w:r>
    </w:p>
    <w:p w:rsidR="00560718" w:rsidRPr="00CF3CC1" w:rsidRDefault="00560718" w:rsidP="00CF3CC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F3CC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вміти: </w:t>
      </w:r>
    </w:p>
    <w:p w:rsidR="00560718" w:rsidRPr="00CF3CC1" w:rsidRDefault="00560718" w:rsidP="00CF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CC1">
        <w:rPr>
          <w:rFonts w:ascii="Times New Roman" w:hAnsi="Times New Roman" w:cs="Times New Roman"/>
          <w:sz w:val="28"/>
          <w:szCs w:val="28"/>
        </w:rPr>
        <w:t>- орієнтуватися в системі законодавства України про нотаріат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CC1">
        <w:rPr>
          <w:rFonts w:ascii="Times New Roman" w:hAnsi="Times New Roman" w:cs="Times New Roman"/>
          <w:sz w:val="28"/>
          <w:szCs w:val="28"/>
        </w:rPr>
        <w:t>знаходити в ньому необхідну для конкретного випадку норму;</w:t>
      </w:r>
    </w:p>
    <w:p w:rsidR="00560718" w:rsidRPr="00CF3CC1" w:rsidRDefault="00560718" w:rsidP="00CF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CC1">
        <w:rPr>
          <w:rFonts w:ascii="Times New Roman" w:hAnsi="Times New Roman" w:cs="Times New Roman"/>
          <w:sz w:val="28"/>
          <w:szCs w:val="28"/>
        </w:rPr>
        <w:t>- орієнтуватись у системі чинного законодавства, що регулює а</w:t>
      </w:r>
      <w:r>
        <w:rPr>
          <w:rFonts w:ascii="Times New Roman" w:hAnsi="Times New Roman" w:cs="Times New Roman"/>
          <w:sz w:val="28"/>
          <w:szCs w:val="28"/>
        </w:rPr>
        <w:t>двокатську діяльність в Україні;</w:t>
      </w:r>
    </w:p>
    <w:p w:rsidR="00560718" w:rsidRDefault="00560718" w:rsidP="00CF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CC1">
        <w:rPr>
          <w:rFonts w:ascii="Times New Roman" w:hAnsi="Times New Roman" w:cs="Times New Roman"/>
          <w:sz w:val="28"/>
          <w:szCs w:val="28"/>
        </w:rPr>
        <w:t>- правильно аналізувати і узагальнювати законодавчі акти,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CC1">
        <w:rPr>
          <w:rFonts w:ascii="Times New Roman" w:hAnsi="Times New Roman" w:cs="Times New Roman"/>
          <w:sz w:val="28"/>
          <w:szCs w:val="28"/>
        </w:rPr>
        <w:t>що встановлюють д</w:t>
      </w:r>
      <w:r>
        <w:rPr>
          <w:rFonts w:ascii="Times New Roman" w:hAnsi="Times New Roman" w:cs="Times New Roman"/>
          <w:sz w:val="28"/>
          <w:szCs w:val="28"/>
        </w:rPr>
        <w:t>іяльність адвокатури в Україні;</w:t>
      </w:r>
    </w:p>
    <w:p w:rsidR="00560718" w:rsidRPr="00CF3CC1" w:rsidRDefault="00560718" w:rsidP="00CF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3CC1">
        <w:rPr>
          <w:rFonts w:ascii="Times New Roman" w:hAnsi="Times New Roman" w:cs="Times New Roman"/>
          <w:sz w:val="28"/>
          <w:szCs w:val="28"/>
        </w:rPr>
        <w:t>формулювати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3CC1">
        <w:rPr>
          <w:rFonts w:ascii="Times New Roman" w:hAnsi="Times New Roman" w:cs="Times New Roman"/>
          <w:sz w:val="28"/>
          <w:szCs w:val="28"/>
        </w:rPr>
        <w:t xml:space="preserve"> обґрунтовувати та відстоювати власну позицію з питань, пов’язаних з </w:t>
      </w:r>
      <w:r>
        <w:rPr>
          <w:rFonts w:ascii="Times New Roman" w:hAnsi="Times New Roman" w:cs="Times New Roman"/>
          <w:sz w:val="28"/>
          <w:szCs w:val="28"/>
        </w:rPr>
        <w:t>діяльністю адвокатури та нотаріату в Україні,</w:t>
      </w:r>
      <w:r w:rsidRPr="00CF3CC1">
        <w:rPr>
          <w:rFonts w:ascii="Times New Roman" w:hAnsi="Times New Roman" w:cs="Times New Roman"/>
          <w:sz w:val="28"/>
          <w:szCs w:val="28"/>
        </w:rPr>
        <w:t xml:space="preserve"> опираючись на здобуті теоретичні знання. </w:t>
      </w:r>
    </w:p>
    <w:p w:rsidR="00560718" w:rsidRPr="00CF3CC1" w:rsidRDefault="00560718" w:rsidP="00CF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Default="00560718" w:rsidP="00BC2C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Default="00560718" w:rsidP="00BC2C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Default="00560718" w:rsidP="00BC2C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Default="00560718" w:rsidP="00BC2C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Default="00560718" w:rsidP="00B22F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Default="00560718" w:rsidP="00B22F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Default="00560718" w:rsidP="00B22F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Default="00560718" w:rsidP="00B22F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Default="00560718" w:rsidP="00B22F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Default="00560718" w:rsidP="00B22F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Default="00560718" w:rsidP="00B22F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Default="00560718" w:rsidP="00B22F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Default="00560718" w:rsidP="004B0B7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55BB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55B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55BB0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ТЕМИ ТА ЗМІСТ СЕМІНАРСЬКИХ ЗАНЯТЬ</w:t>
      </w:r>
    </w:p>
    <w:p w:rsidR="00560718" w:rsidRDefault="00560718" w:rsidP="004B0B7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0718" w:rsidRPr="002E2CCC" w:rsidRDefault="00560718" w:rsidP="004B0B7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2CCC">
        <w:rPr>
          <w:rFonts w:ascii="Times New Roman" w:hAnsi="Times New Roman" w:cs="Times New Roman"/>
          <w:b/>
          <w:bCs/>
          <w:sz w:val="28"/>
          <w:szCs w:val="28"/>
        </w:rPr>
        <w:t>Модуль  1</w:t>
      </w:r>
    </w:p>
    <w:p w:rsidR="00560718" w:rsidRPr="00611226" w:rsidRDefault="00560718" w:rsidP="004B0B7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0718" w:rsidRPr="004B0B73" w:rsidRDefault="00560718" w:rsidP="004B0B7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ема № 1:</w:t>
      </w:r>
      <w:r w:rsidRPr="004B0B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сторичний аспект виникнення та  становлення витоки адвокатури</w:t>
      </w:r>
    </w:p>
    <w:p w:rsidR="00560718" w:rsidRDefault="00560718" w:rsidP="004B0B7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План семінарського заняття</w:t>
      </w:r>
    </w:p>
    <w:p w:rsidR="00560718" w:rsidRPr="004B0B73" w:rsidRDefault="00560718" w:rsidP="004B0B7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4B0B73" w:rsidRDefault="00560718" w:rsidP="004B0B73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Навчальний час – 2 години </w:t>
      </w:r>
    </w:p>
    <w:p w:rsidR="00560718" w:rsidRPr="004B0B73" w:rsidRDefault="00560718" w:rsidP="004B0B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Мета заняття:</w:t>
      </w:r>
      <w:r w:rsidRPr="004B0B73">
        <w:rPr>
          <w:rFonts w:ascii="Times New Roman" w:hAnsi="Times New Roman" w:cs="Times New Roman"/>
          <w:sz w:val="28"/>
          <w:szCs w:val="28"/>
        </w:rPr>
        <w:t xml:space="preserve"> з’ясувати місце адвокатури серед інших навчальних дисциплін, проаналізувати історію становлення та розвитку адвокатури в Україні.</w:t>
      </w:r>
    </w:p>
    <w:p w:rsidR="00560718" w:rsidRDefault="00560718" w:rsidP="004B0B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Ключові терміни і поняття: </w:t>
      </w:r>
      <w:r w:rsidRPr="004B0B73">
        <w:rPr>
          <w:rFonts w:ascii="Times New Roman" w:hAnsi="Times New Roman" w:cs="Times New Roman"/>
          <w:sz w:val="28"/>
          <w:szCs w:val="28"/>
        </w:rPr>
        <w:t>адвокатура, адвокат, інститут адвокатури, оратори, судове представництво.</w:t>
      </w:r>
    </w:p>
    <w:p w:rsidR="00560718" w:rsidRPr="004B0B73" w:rsidRDefault="00560718" w:rsidP="004B0B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4B0B73" w:rsidRDefault="00560718" w:rsidP="004B0B73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Питання для обговорення:</w:t>
      </w:r>
    </w:p>
    <w:p w:rsidR="00560718" w:rsidRPr="004B0B73" w:rsidRDefault="00560718" w:rsidP="004D295A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1" w:name="BM102"/>
      <w:bookmarkEnd w:id="1"/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Походження та історичний шлях світової адвокатури</w:t>
      </w:r>
      <w:r w:rsidRPr="004B0B73">
        <w:rPr>
          <w:rFonts w:ascii="Times New Roman" w:hAnsi="Times New Roman" w:cs="Times New Roman"/>
          <w:color w:val="000000"/>
          <w:sz w:val="28"/>
          <w:szCs w:val="28"/>
          <w:lang w:val="ru-RU" w:eastAsia="uk-UA"/>
        </w:rPr>
        <w:t>.</w:t>
      </w: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Адвокатура та судові оратори Стародавньої Греції та Риму. Друковані пам'ятки видатних адвокатів цих країн щодо адвокатської професії та ораторського мистецтва.</w:t>
      </w:r>
    </w:p>
    <w:p w:rsidR="00560718" w:rsidRPr="004B0B73" w:rsidRDefault="00560718" w:rsidP="004D295A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Історія української адвокатури. Судове представництво в Київській Русі IX-XIII століттях та характерні риси цього представництва</w:t>
      </w:r>
      <w:r w:rsidRPr="004B0B73">
        <w:rPr>
          <w:rFonts w:ascii="Times New Roman" w:hAnsi="Times New Roman" w:cs="Times New Roman"/>
          <w:color w:val="000000"/>
          <w:sz w:val="28"/>
          <w:szCs w:val="28"/>
          <w:lang w:val="ru-RU" w:eastAsia="uk-UA"/>
        </w:rPr>
        <w:t>.</w:t>
      </w:r>
    </w:p>
    <w:p w:rsidR="00560718" w:rsidRPr="004B0B73" w:rsidRDefault="00560718" w:rsidP="004D295A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Формування професійної адвокатури в Україні, виникнення поняття "адвокат". Пам'ятки права ХІV-ХVІ століть. Вимоги до осіб, які виявили намір займатися адвокатською діяльністю.</w:t>
      </w:r>
    </w:p>
    <w:p w:rsidR="00560718" w:rsidRPr="004B0B73" w:rsidRDefault="00560718" w:rsidP="004D295A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Судова реформа 1864 року в Росії. Де і коли в Україні були створені Ради присяжних повірених. Принципи організації та діяльності адвокатури у 1864-1917 роках. Повноваження Рад присяжних повірених. Найбільш відомі адвокати цього періоду.</w:t>
      </w:r>
    </w:p>
    <w:p w:rsidR="00560718" w:rsidRPr="004B0B73" w:rsidRDefault="00560718" w:rsidP="004D295A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Адвокатура України 1917-1922 років. Організаційні форми адвокатської діяльності у цей період.</w:t>
      </w:r>
    </w:p>
    <w:p w:rsidR="00560718" w:rsidRPr="004B0B73" w:rsidRDefault="00560718" w:rsidP="004D295A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Адвокатура України 1922-1931 роках. Керівні органи адвокатури та їх повноваження. Судова реформа 1922 року. Нормативні акти, що регулювали організацію та діяльність адвокатури України.</w:t>
      </w:r>
    </w:p>
    <w:p w:rsidR="00560718" w:rsidRPr="004B0B73" w:rsidRDefault="00560718" w:rsidP="004D295A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Адвокатура України 1931-1939 років. Форми діяльності адвокатів, правове та фінансове становище об'єднань адвокатів, оплата праці адвокатів, організація контролю за діяльністю адвокатів та дисциплінарна відповідальність адвокатів.</w:t>
      </w:r>
    </w:p>
    <w:p w:rsidR="00560718" w:rsidRPr="004B0B73" w:rsidRDefault="00560718" w:rsidP="004D295A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Нормативно-правові акти, які регулювали діяльність адвокатури 1939-1962 років. Правове становище колегій адвокатів та організація діяльності юридичних консультацій. Оплата праці, нормативне регулювання. Дисциплінарна відповідальність адвокатів та порядок оскарження дисциплінарних стягнень.</w:t>
      </w:r>
    </w:p>
    <w:p w:rsidR="00560718" w:rsidRPr="004B0B73" w:rsidRDefault="00560718" w:rsidP="004D295A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Правове становище адвокатури України у період 1962-1980 років. Законодавчі та нормативні акти, що регулювали діяльність адвокатури у цей період. Керівні органи колегій адвокатів та їх повноваження. Прийом та виключення із колегій адвокатів.</w:t>
      </w:r>
    </w:p>
    <w:p w:rsidR="00560718" w:rsidRPr="004B0B73" w:rsidRDefault="00560718" w:rsidP="004D295A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Адвокатура України 1980-1990 років. Нормативно-правові акти, що регулювали діяльність адвокатури у цей період. Створення спілки адвокатів України. Органи адвокатського самоврядування.</w:t>
      </w:r>
    </w:p>
    <w:p w:rsidR="00560718" w:rsidRPr="004B0B73" w:rsidRDefault="00560718" w:rsidP="004D295A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 України "Про адвокатуру". Його підготовка, прийняття та введення в дію. Набуття статусу адвоката за цим Законом. Права та обов'язки адвоката, оплата праці та дисциплінарна відповідальність.</w:t>
      </w:r>
    </w:p>
    <w:p w:rsidR="00560718" w:rsidRPr="004B0B73" w:rsidRDefault="00560718" w:rsidP="004B0B73">
      <w:pPr>
        <w:spacing w:after="0" w:line="360" w:lineRule="auto"/>
        <w:ind w:left="150"/>
        <w:jc w:val="both"/>
        <w:outlineLvl w:val="1"/>
        <w:rPr>
          <w:rFonts w:ascii="Times New Roman" w:hAnsi="Times New Roman" w:cs="Times New Roman"/>
          <w:i/>
          <w:iCs/>
          <w:color w:val="000000"/>
          <w:sz w:val="28"/>
          <w:szCs w:val="28"/>
          <w:lang w:eastAsia="uk-UA"/>
        </w:rPr>
      </w:pPr>
    </w:p>
    <w:p w:rsidR="00560718" w:rsidRPr="004B0B73" w:rsidRDefault="00560718" w:rsidP="004B0B73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Теми доповідей (повідомлень):</w:t>
      </w:r>
    </w:p>
    <w:p w:rsidR="00560718" w:rsidRPr="004B0B73" w:rsidRDefault="00560718" w:rsidP="004D295A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 України «Про адвокатуру та адвокатську діяльність», загальна характеристика.</w:t>
      </w:r>
    </w:p>
    <w:p w:rsidR="00560718" w:rsidRPr="004B0B73" w:rsidRDefault="00560718" w:rsidP="004D295A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Style w:val="FontStyle68"/>
          <w:sz w:val="28"/>
          <w:szCs w:val="28"/>
        </w:rPr>
        <w:lastRenderedPageBreak/>
        <w:t>Адвокатура та адвокатська діяльність в контексті Конституції України, Кримінального процесуального кодексу, Закону України «Про адвокатуру та адвокатську діяльність» та інших нормативно-правових документів.</w:t>
      </w:r>
    </w:p>
    <w:p w:rsidR="00560718" w:rsidRPr="004B0B73" w:rsidRDefault="00560718" w:rsidP="004D295A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</w:rPr>
        <w:t>Етапи розвитку радянської адвокатури.</w:t>
      </w:r>
    </w:p>
    <w:p w:rsidR="00560718" w:rsidRPr="004B0B73" w:rsidRDefault="00560718" w:rsidP="004B0B73">
      <w:pPr>
        <w:spacing w:after="0" w:line="36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560718" w:rsidRPr="004B0B73" w:rsidRDefault="00560718" w:rsidP="00A31071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Рекомендована література:</w:t>
      </w:r>
    </w:p>
    <w:p w:rsidR="00560718" w:rsidRPr="004B0B73" w:rsidRDefault="00560718" w:rsidP="004B0B73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1. Конституція України: Прийнята на п’ятій сесії Верховної Ради України 28 червня 1996 р.// Відомості Верховної Ради України. – 1996. – №30. – ст.59. </w:t>
      </w:r>
    </w:p>
    <w:p w:rsidR="00560718" w:rsidRPr="004B0B73" w:rsidRDefault="00560718" w:rsidP="004B0B73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2. Закон України від 05.07.2012р. "Про адвокатуру та адвокатську діяльність". Урядовий кур’єр. - 2012. - № 159.</w:t>
      </w:r>
    </w:p>
    <w:p w:rsidR="00560718" w:rsidRPr="004B0B73" w:rsidRDefault="00560718" w:rsidP="004B0B73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hyperlink r:id="rId9" w:history="1">
        <w:r w:rsidRPr="004B0B7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eastAsia="uk-UA"/>
          </w:rPr>
          <w:t>Погорецький М.А.</w:t>
        </w:r>
      </w:hyperlink>
      <w:r w:rsidRPr="004B0B73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hyperlink r:id="rId10" w:history="1">
        <w:r w:rsidRPr="004B0B7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eastAsia="uk-UA"/>
          </w:rPr>
          <w:t>Яновська О.Г.</w:t>
        </w:r>
      </w:hyperlink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«Адвокатура України». Підручник. -2014 рік-368 с.</w:t>
      </w:r>
    </w:p>
    <w:p w:rsidR="00560718" w:rsidRPr="004B0B73" w:rsidRDefault="00560718" w:rsidP="004B0B73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4. Історія адвокатури України / За ред. Т. В. Варфоломеєвої, О. Д. Святоцького. - К.: Либідь, 1992. </w:t>
      </w:r>
    </w:p>
    <w:p w:rsidR="00560718" w:rsidRPr="004B0B73" w:rsidRDefault="00560718" w:rsidP="004B0B73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 Історія адвокатури України / За ред. Т. В. Варфоломеєвої, О. Д. Святоцького, В. С. Кульчицького та ін. - К.: СДМ-Студіо, 2002. </w:t>
      </w:r>
    </w:p>
    <w:p w:rsidR="00560718" w:rsidRDefault="00560718" w:rsidP="00A31071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6. Ковальський В. С. Адвокатура в Україні. - К.: Юрінком Інтер, 2000.</w:t>
      </w:r>
    </w:p>
    <w:p w:rsidR="00560718" w:rsidRPr="004B0B73" w:rsidRDefault="00560718" w:rsidP="00A31071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560718" w:rsidRPr="00A31071" w:rsidRDefault="00560718" w:rsidP="00A31071">
      <w:pPr>
        <w:spacing w:after="0" w:line="360" w:lineRule="auto"/>
        <w:ind w:left="1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ема № 2:</w:t>
      </w:r>
      <w:r w:rsidRPr="004B0B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равова ос</w:t>
      </w:r>
      <w:r>
        <w:rPr>
          <w:rFonts w:ascii="Times New Roman" w:hAnsi="Times New Roman" w:cs="Times New Roman"/>
          <w:b/>
          <w:bCs/>
          <w:sz w:val="28"/>
          <w:szCs w:val="28"/>
        </w:rPr>
        <w:t>нова адвокатської діяльності в У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країні</w:t>
      </w:r>
    </w:p>
    <w:p w:rsidR="00560718" w:rsidRDefault="00560718" w:rsidP="00A3107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План семінарського заняття</w:t>
      </w:r>
    </w:p>
    <w:p w:rsidR="00560718" w:rsidRPr="004B0B73" w:rsidRDefault="00560718" w:rsidP="00A3107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4B0B73" w:rsidRDefault="00560718" w:rsidP="00A31071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Навчальний час – 2 години </w:t>
      </w:r>
    </w:p>
    <w:p w:rsidR="00560718" w:rsidRPr="004B0B73" w:rsidRDefault="00560718" w:rsidP="00A31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Мета заняття: </w:t>
      </w:r>
      <w:r w:rsidRPr="004B0B73">
        <w:rPr>
          <w:rFonts w:ascii="Times New Roman" w:hAnsi="Times New Roman" w:cs="Times New Roman"/>
          <w:sz w:val="28"/>
          <w:szCs w:val="28"/>
        </w:rPr>
        <w:t>дослідити діяльність адвокатури за законодавством України, принципи, засади та гарантії здійснення адвокатської діяльності.</w:t>
      </w:r>
    </w:p>
    <w:p w:rsidR="00560718" w:rsidRPr="004B0B73" w:rsidRDefault="00560718" w:rsidP="00A310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Ключові терміни і поняття: </w:t>
      </w:r>
      <w:r w:rsidRPr="004B0B73">
        <w:rPr>
          <w:rFonts w:ascii="Times New Roman" w:hAnsi="Times New Roman" w:cs="Times New Roman"/>
          <w:sz w:val="28"/>
          <w:szCs w:val="28"/>
        </w:rPr>
        <w:t>принципи, гарантії, засади адвокатури.</w:t>
      </w:r>
    </w:p>
    <w:p w:rsidR="00560718" w:rsidRPr="004B0B73" w:rsidRDefault="00560718" w:rsidP="004B0B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60718" w:rsidRPr="004B0B73" w:rsidRDefault="00560718" w:rsidP="002E2CCC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Питання для обговорення:</w:t>
      </w:r>
    </w:p>
    <w:p w:rsidR="00560718" w:rsidRPr="004B0B73" w:rsidRDefault="00560718" w:rsidP="004D295A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>Діяльність адвокатури за Конституцією та законами України.</w:t>
      </w:r>
    </w:p>
    <w:p w:rsidR="00560718" w:rsidRPr="004B0B73" w:rsidRDefault="00560718" w:rsidP="004D295A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lastRenderedPageBreak/>
        <w:t xml:space="preserve">Принципи та засади здійснення адвокатської діяльності. </w:t>
      </w:r>
    </w:p>
    <w:p w:rsidR="00560718" w:rsidRPr="004B0B73" w:rsidRDefault="00560718" w:rsidP="004D295A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>Гарантії адвокатської діяльності.</w:t>
      </w:r>
    </w:p>
    <w:p w:rsidR="00560718" w:rsidRPr="004B0B73" w:rsidRDefault="00560718" w:rsidP="002E2CCC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0718" w:rsidRPr="004B0B73" w:rsidRDefault="00560718" w:rsidP="002E2CCC">
      <w:pPr>
        <w:pStyle w:val="Style29"/>
        <w:tabs>
          <w:tab w:val="left" w:pos="993"/>
        </w:tabs>
        <w:spacing w:line="360" w:lineRule="auto"/>
        <w:ind w:firstLine="709"/>
        <w:rPr>
          <w:b/>
          <w:bCs/>
          <w:color w:val="000000"/>
          <w:sz w:val="28"/>
          <w:szCs w:val="28"/>
          <w:lang w:eastAsia="uk-UA"/>
        </w:rPr>
      </w:pPr>
      <w:r w:rsidRPr="004B0B73">
        <w:rPr>
          <w:b/>
          <w:bCs/>
          <w:sz w:val="28"/>
          <w:szCs w:val="28"/>
          <w:lang w:eastAsia="en-US"/>
        </w:rPr>
        <w:t>Теми доповідей (повідомлень):</w:t>
      </w:r>
    </w:p>
    <w:p w:rsidR="00560718" w:rsidRPr="004B0B73" w:rsidRDefault="00560718" w:rsidP="004D295A">
      <w:pPr>
        <w:pStyle w:val="Style29"/>
        <w:numPr>
          <w:ilvl w:val="0"/>
          <w:numId w:val="10"/>
        </w:numPr>
        <w:tabs>
          <w:tab w:val="left" w:pos="426"/>
          <w:tab w:val="left" w:pos="993"/>
        </w:tabs>
        <w:spacing w:line="360" w:lineRule="auto"/>
        <w:ind w:left="0" w:firstLine="709"/>
        <w:rPr>
          <w:rStyle w:val="FontStyle68"/>
          <w:rFonts w:ascii="Calibri" w:hAnsi="Calibri"/>
          <w:color w:val="000000"/>
          <w:sz w:val="28"/>
          <w:szCs w:val="28"/>
          <w:lang w:eastAsia="uk-UA"/>
        </w:rPr>
      </w:pPr>
      <w:r w:rsidRPr="004B0B73">
        <w:rPr>
          <w:rStyle w:val="FontStyle68"/>
          <w:rFonts w:ascii="Calibri" w:hAnsi="Calibri"/>
          <w:color w:val="000000"/>
          <w:sz w:val="28"/>
          <w:szCs w:val="28"/>
          <w:lang w:eastAsia="uk-UA"/>
        </w:rPr>
        <w:t>Поняття правових гарантій адвокатської діяльності.</w:t>
      </w:r>
    </w:p>
    <w:p w:rsidR="00560718" w:rsidRPr="004B0B73" w:rsidRDefault="00560718" w:rsidP="002E2CCC">
      <w:pPr>
        <w:pStyle w:val="Style29"/>
        <w:tabs>
          <w:tab w:val="left" w:pos="426"/>
          <w:tab w:val="left" w:pos="993"/>
        </w:tabs>
        <w:spacing w:line="360" w:lineRule="auto"/>
        <w:ind w:firstLine="709"/>
        <w:rPr>
          <w:rStyle w:val="FontStyle68"/>
          <w:rFonts w:ascii="Calibri" w:hAnsi="Calibri"/>
          <w:color w:val="000000"/>
          <w:sz w:val="28"/>
          <w:szCs w:val="28"/>
          <w:lang w:eastAsia="uk-UA"/>
        </w:rPr>
      </w:pPr>
    </w:p>
    <w:p w:rsidR="00560718" w:rsidRPr="004B0B73" w:rsidRDefault="00560718" w:rsidP="002E2CCC">
      <w:pPr>
        <w:pStyle w:val="Style29"/>
        <w:tabs>
          <w:tab w:val="left" w:pos="426"/>
          <w:tab w:val="left" w:pos="993"/>
        </w:tabs>
        <w:spacing w:line="360" w:lineRule="auto"/>
        <w:ind w:firstLine="709"/>
        <w:rPr>
          <w:b/>
          <w:bCs/>
          <w:color w:val="000000"/>
          <w:sz w:val="28"/>
          <w:szCs w:val="28"/>
          <w:lang w:eastAsia="uk-UA"/>
        </w:rPr>
      </w:pPr>
      <w:r w:rsidRPr="004B0B73">
        <w:rPr>
          <w:b/>
          <w:bCs/>
          <w:color w:val="000000"/>
          <w:sz w:val="28"/>
          <w:szCs w:val="28"/>
          <w:lang w:eastAsia="uk-UA"/>
        </w:rPr>
        <w:t>Рекомендована література:</w:t>
      </w:r>
    </w:p>
    <w:p w:rsidR="00560718" w:rsidRPr="004B0B73" w:rsidRDefault="00560718" w:rsidP="002E2CCC">
      <w:pPr>
        <w:pStyle w:val="Style29"/>
        <w:tabs>
          <w:tab w:val="left" w:pos="426"/>
          <w:tab w:val="left" w:pos="993"/>
        </w:tabs>
        <w:spacing w:line="360" w:lineRule="auto"/>
        <w:ind w:firstLine="709"/>
        <w:rPr>
          <w:color w:val="000000"/>
          <w:sz w:val="28"/>
          <w:szCs w:val="28"/>
          <w:lang w:eastAsia="uk-UA"/>
        </w:rPr>
      </w:pPr>
      <w:r w:rsidRPr="004B0B73">
        <w:rPr>
          <w:color w:val="000000"/>
          <w:sz w:val="28"/>
          <w:szCs w:val="28"/>
          <w:lang w:eastAsia="uk-UA"/>
        </w:rPr>
        <w:t xml:space="preserve">1. Конституція України: Прийнята на п’ятій сесії Верховної Ради України 28 червня 1996 р.// Відомості Верховної Ради України. – 1996. – №30. – ст.59. </w:t>
      </w:r>
    </w:p>
    <w:p w:rsidR="00560718" w:rsidRPr="004B0B73" w:rsidRDefault="00560718" w:rsidP="002E2CCC">
      <w:pPr>
        <w:pStyle w:val="Style29"/>
        <w:tabs>
          <w:tab w:val="left" w:pos="426"/>
          <w:tab w:val="left" w:pos="993"/>
        </w:tabs>
        <w:spacing w:line="360" w:lineRule="auto"/>
        <w:ind w:firstLine="709"/>
        <w:rPr>
          <w:color w:val="000000"/>
          <w:sz w:val="28"/>
          <w:szCs w:val="28"/>
          <w:lang w:eastAsia="uk-UA"/>
        </w:rPr>
      </w:pPr>
      <w:r w:rsidRPr="004B0B73">
        <w:rPr>
          <w:color w:val="000000"/>
          <w:sz w:val="28"/>
          <w:szCs w:val="28"/>
          <w:lang w:eastAsia="uk-UA"/>
        </w:rPr>
        <w:t>2. Закон України від 05.07.2012р. "Про адвокатуру та адвокатську діяльність". Урядовий кур’єр. - 2012. - № 159.</w:t>
      </w:r>
    </w:p>
    <w:p w:rsidR="00560718" w:rsidRPr="004B0B73" w:rsidRDefault="00560718" w:rsidP="002E2CCC">
      <w:pPr>
        <w:pStyle w:val="Style29"/>
        <w:tabs>
          <w:tab w:val="left" w:pos="426"/>
          <w:tab w:val="left" w:pos="993"/>
        </w:tabs>
        <w:spacing w:line="360" w:lineRule="auto"/>
        <w:ind w:firstLine="709"/>
        <w:rPr>
          <w:color w:val="000000"/>
          <w:sz w:val="28"/>
          <w:szCs w:val="28"/>
          <w:lang w:eastAsia="uk-UA"/>
        </w:rPr>
      </w:pPr>
      <w:r w:rsidRPr="004B0B73">
        <w:rPr>
          <w:color w:val="000000"/>
          <w:sz w:val="28"/>
          <w:szCs w:val="28"/>
          <w:lang w:eastAsia="uk-UA"/>
        </w:rPr>
        <w:t xml:space="preserve">3. </w:t>
      </w:r>
      <w:hyperlink r:id="rId11" w:history="1">
        <w:r w:rsidRPr="002E2CCC">
          <w:rPr>
            <w:rStyle w:val="a9"/>
            <w:color w:val="auto"/>
            <w:sz w:val="28"/>
            <w:szCs w:val="28"/>
            <w:u w:val="none"/>
            <w:lang w:eastAsia="uk-UA"/>
          </w:rPr>
          <w:t>Погорецький М.А.</w:t>
        </w:r>
      </w:hyperlink>
      <w:r w:rsidRPr="002E2CCC">
        <w:rPr>
          <w:sz w:val="28"/>
          <w:szCs w:val="28"/>
          <w:lang w:eastAsia="uk-UA"/>
        </w:rPr>
        <w:t xml:space="preserve">, </w:t>
      </w:r>
      <w:hyperlink r:id="rId12" w:history="1">
        <w:r w:rsidRPr="002E2CCC">
          <w:rPr>
            <w:rStyle w:val="a9"/>
            <w:color w:val="auto"/>
            <w:sz w:val="28"/>
            <w:szCs w:val="28"/>
            <w:u w:val="none"/>
            <w:lang w:eastAsia="uk-UA"/>
          </w:rPr>
          <w:t>Яновська О.Г.</w:t>
        </w:r>
      </w:hyperlink>
      <w:r w:rsidRPr="004B0B73">
        <w:rPr>
          <w:color w:val="000000"/>
          <w:sz w:val="28"/>
          <w:szCs w:val="28"/>
          <w:lang w:eastAsia="uk-UA"/>
        </w:rPr>
        <w:t xml:space="preserve"> «Адвокатура України». Підручник. -2014 рік-368 с.</w:t>
      </w:r>
    </w:p>
    <w:p w:rsidR="00560718" w:rsidRPr="004B0B73" w:rsidRDefault="00560718" w:rsidP="002E2CCC">
      <w:pPr>
        <w:pStyle w:val="Style29"/>
        <w:tabs>
          <w:tab w:val="left" w:pos="426"/>
          <w:tab w:val="left" w:pos="993"/>
        </w:tabs>
        <w:spacing w:line="360" w:lineRule="auto"/>
        <w:ind w:firstLine="709"/>
        <w:rPr>
          <w:color w:val="000000"/>
          <w:sz w:val="28"/>
          <w:szCs w:val="28"/>
          <w:lang w:eastAsia="uk-UA"/>
        </w:rPr>
      </w:pPr>
      <w:r w:rsidRPr="004B0B73">
        <w:rPr>
          <w:color w:val="000000"/>
          <w:sz w:val="28"/>
          <w:szCs w:val="28"/>
          <w:lang w:eastAsia="uk-UA"/>
        </w:rPr>
        <w:t>4. Васьковский Е.В. Організація адвокатури. - Ч.l. - СПб, 1893.</w:t>
      </w:r>
    </w:p>
    <w:p w:rsidR="00560718" w:rsidRPr="004B0B73" w:rsidRDefault="00560718" w:rsidP="002E2CCC">
      <w:pPr>
        <w:pStyle w:val="Style29"/>
        <w:tabs>
          <w:tab w:val="left" w:pos="426"/>
          <w:tab w:val="left" w:pos="993"/>
        </w:tabs>
        <w:spacing w:line="360" w:lineRule="auto"/>
        <w:ind w:firstLine="709"/>
        <w:rPr>
          <w:color w:val="000000"/>
          <w:sz w:val="28"/>
          <w:szCs w:val="28"/>
          <w:lang w:eastAsia="uk-UA"/>
        </w:rPr>
      </w:pPr>
      <w:r w:rsidRPr="004B0B73">
        <w:rPr>
          <w:color w:val="000000"/>
          <w:sz w:val="28"/>
          <w:szCs w:val="28"/>
          <w:lang w:eastAsia="uk-UA"/>
        </w:rPr>
        <w:t>5. Ковальський В. С. Адвокатура в Україні. - К.: Юрінком Інтер, 2000.</w:t>
      </w:r>
    </w:p>
    <w:p w:rsidR="00560718" w:rsidRPr="004B0B73" w:rsidRDefault="00560718" w:rsidP="002E2CCC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0718" w:rsidRPr="004B0B73" w:rsidRDefault="00560718" w:rsidP="002E2CC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ема № 3:</w:t>
      </w:r>
      <w:r w:rsidRPr="004B0B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тичність, як складова д</w:t>
      </w:r>
      <w:r>
        <w:rPr>
          <w:rFonts w:ascii="Times New Roman" w:hAnsi="Times New Roman" w:cs="Times New Roman"/>
          <w:b/>
          <w:bCs/>
          <w:sz w:val="28"/>
          <w:szCs w:val="28"/>
        </w:rPr>
        <w:t>іяльності адвоката. П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равила адвокатської етики</w:t>
      </w:r>
    </w:p>
    <w:p w:rsidR="00560718" w:rsidRPr="004B0B73" w:rsidRDefault="00560718" w:rsidP="002E2CC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План семінарського заняття</w:t>
      </w:r>
    </w:p>
    <w:p w:rsidR="00560718" w:rsidRPr="004B0B73" w:rsidRDefault="00560718" w:rsidP="004B0B7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4B0B73" w:rsidRDefault="00560718" w:rsidP="002E2CCC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Навчальний час – 2 години 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Мета заняття: </w:t>
      </w:r>
      <w:r w:rsidRPr="004B0B73">
        <w:rPr>
          <w:rFonts w:ascii="Times New Roman" w:hAnsi="Times New Roman" w:cs="Times New Roman"/>
          <w:sz w:val="28"/>
          <w:szCs w:val="28"/>
        </w:rPr>
        <w:t xml:space="preserve">дослідити основні принципи адвокатської етики, з’ясувати принципи відносин адвоката з клієнтом та адвоката з судом та іншими учасниками судового провадження, психологічний контакт в юридичній діяльності, захист </w:t>
      </w:r>
      <w:r>
        <w:rPr>
          <w:rFonts w:ascii="Times New Roman" w:hAnsi="Times New Roman" w:cs="Times New Roman"/>
          <w:sz w:val="28"/>
          <w:szCs w:val="28"/>
        </w:rPr>
        <w:t>професійної юридичної таємниці.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Ключові терміни і поняття: </w:t>
      </w:r>
      <w:r w:rsidRPr="004B0B73">
        <w:rPr>
          <w:rFonts w:ascii="Times New Roman" w:hAnsi="Times New Roman" w:cs="Times New Roman"/>
          <w:sz w:val="28"/>
          <w:szCs w:val="28"/>
        </w:rPr>
        <w:t>етика, адвокатська етика, професійна етика, принципи адвокатської етики.</w:t>
      </w:r>
    </w:p>
    <w:p w:rsidR="00560718" w:rsidRPr="004B0B73" w:rsidRDefault="00560718" w:rsidP="004B0B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Питання для обговорення:</w:t>
      </w:r>
    </w:p>
    <w:p w:rsidR="00560718" w:rsidRPr="004B0B73" w:rsidRDefault="00560718" w:rsidP="004D295A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>Основні принципи адвокатської етики.</w:t>
      </w:r>
    </w:p>
    <w:p w:rsidR="00560718" w:rsidRPr="004B0B73" w:rsidRDefault="00560718" w:rsidP="004D295A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>Відносини адвоката з клієнтом.</w:t>
      </w:r>
    </w:p>
    <w:p w:rsidR="00560718" w:rsidRPr="004B0B73" w:rsidRDefault="00560718" w:rsidP="004D295A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>Відносини адвоката з судом та іншими учасниками судового провадження.</w:t>
      </w:r>
    </w:p>
    <w:p w:rsidR="00560718" w:rsidRPr="004B0B73" w:rsidRDefault="00560718" w:rsidP="002E2CCC">
      <w:pPr>
        <w:tabs>
          <w:tab w:val="left" w:pos="567"/>
        </w:tabs>
        <w:spacing w:after="0" w:line="360" w:lineRule="auto"/>
        <w:ind w:left="147" w:firstLine="709"/>
        <w:jc w:val="both"/>
        <w:outlineLvl w:val="1"/>
        <w:rPr>
          <w:rFonts w:ascii="Times New Roman" w:hAnsi="Times New Roman" w:cs="Times New Roman"/>
          <w:i/>
          <w:iCs/>
          <w:color w:val="000000"/>
          <w:sz w:val="28"/>
          <w:szCs w:val="28"/>
          <w:lang w:eastAsia="uk-UA"/>
        </w:rPr>
      </w:pPr>
    </w:p>
    <w:p w:rsidR="00560718" w:rsidRPr="004B0B73" w:rsidRDefault="00560718" w:rsidP="002E2CCC">
      <w:pPr>
        <w:tabs>
          <w:tab w:val="left" w:pos="567"/>
        </w:tabs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Теми доповідей (повідомлень), рефератів:</w:t>
      </w:r>
    </w:p>
    <w:p w:rsidR="00560718" w:rsidRPr="004B0B73" w:rsidRDefault="00560718" w:rsidP="002E2CCC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Pr="004B0B73">
        <w:rPr>
          <w:rFonts w:ascii="Times New Roman" w:hAnsi="Times New Roman" w:cs="Times New Roman"/>
          <w:sz w:val="28"/>
          <w:szCs w:val="28"/>
        </w:rPr>
        <w:t>Відносини адвоката при здійсненні діяльності з іншими органами та особами.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>2. Відносини між адвокатами.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>3. Дотримання норм адвокатської етики в громадській, науковій та публіцистичній діяльності адвоката.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>4. Адвокатське бюро, адвокатське об’єднання як суб’єкти відносин щодо забезпечення дотримання правил адвокатської діяльності.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>5. Органи адвокатського самоврядування як суб’єкти відносин щодо забезпечення дотримання правил адвокатської етики.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>6. Відповідальність за порушення правил адвокатської етики.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outlineLvl w:val="1"/>
        <w:rPr>
          <w:rStyle w:val="FontStyle85"/>
          <w:b w:val="0"/>
          <w:bCs w:val="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</w:rPr>
        <w:t xml:space="preserve">7. </w:t>
      </w:r>
      <w:r w:rsidRPr="004B0B73">
        <w:rPr>
          <w:rStyle w:val="FontStyle85"/>
          <w:b w:val="0"/>
          <w:bCs w:val="0"/>
          <w:sz w:val="28"/>
          <w:szCs w:val="28"/>
          <w:lang w:eastAsia="uk-UA"/>
        </w:rPr>
        <w:t>Психологічні проблеми адвокатської діяльності.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outlineLvl w:val="1"/>
        <w:rPr>
          <w:rStyle w:val="FontStyle85"/>
          <w:b w:val="0"/>
          <w:bCs w:val="0"/>
          <w:sz w:val="28"/>
          <w:szCs w:val="28"/>
          <w:lang w:eastAsia="uk-UA"/>
        </w:rPr>
      </w:pPr>
    </w:p>
    <w:p w:rsidR="00560718" w:rsidRPr="004B0B73" w:rsidRDefault="00560718" w:rsidP="002E2CCC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Style w:val="FontStyle85"/>
          <w:sz w:val="28"/>
          <w:szCs w:val="28"/>
          <w:lang w:eastAsia="uk-UA"/>
        </w:rPr>
        <w:t>Завдання:</w:t>
      </w:r>
    </w:p>
    <w:p w:rsidR="00560718" w:rsidRPr="004B0B73" w:rsidRDefault="00560718" w:rsidP="002E2CCC">
      <w:pPr>
        <w:spacing w:after="0" w:line="360" w:lineRule="auto"/>
        <w:ind w:firstLine="709"/>
        <w:jc w:val="both"/>
        <w:outlineLvl w:val="1"/>
        <w:rPr>
          <w:rStyle w:val="FontStyle85"/>
          <w:b w:val="0"/>
          <w:bCs w:val="0"/>
          <w:color w:val="000000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color w:val="000000"/>
          <w:sz w:val="28"/>
          <w:szCs w:val="28"/>
          <w:lang w:val="ru-RU" w:eastAsia="uk-UA"/>
        </w:rPr>
        <w:t>1. Скласти захисну промову.</w:t>
      </w:r>
    </w:p>
    <w:p w:rsidR="00560718" w:rsidRPr="004B0B73" w:rsidRDefault="00560718" w:rsidP="002E2CC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60718" w:rsidRPr="004B0B73" w:rsidRDefault="00560718" w:rsidP="002E2CCC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Рекомендована література: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 xml:space="preserve">1. Конституція України: Прийнята на п’ятій сесії Верховної Ради України 28 червня 1996 р.// Відомості Верховної Ради України. – 1996. – №30. – ст.59. 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2. Закон України від 05.07.2012р. "Про адвокатуру та адвокатську діяльність". Урядовий кур’єр. - 2012. - № 159.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3. </w:t>
      </w:r>
      <w:hyperlink r:id="rId13" w:history="1">
        <w:r w:rsidRPr="002E2CCC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eastAsia="uk-UA"/>
          </w:rPr>
          <w:t>Погорецький М.А.</w:t>
        </w:r>
      </w:hyperlink>
      <w:r w:rsidRPr="002E2CCC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hyperlink r:id="rId14" w:history="1">
        <w:r w:rsidRPr="002E2CCC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eastAsia="uk-UA"/>
          </w:rPr>
          <w:t>Яновська О.Г.</w:t>
        </w:r>
      </w:hyperlink>
      <w:r w:rsidRPr="004B0B73">
        <w:rPr>
          <w:rFonts w:ascii="Times New Roman" w:hAnsi="Times New Roman" w:cs="Times New Roman"/>
          <w:sz w:val="28"/>
          <w:szCs w:val="28"/>
          <w:lang w:eastAsia="uk-UA"/>
        </w:rPr>
        <w:t xml:space="preserve"> «Адвокатура України». Підручник. -2014 рік-368 с.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4. Васьковский Е.В. Організація адвокатури. - Ч.l. - СПб, 1893.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5. Правила адвокатської етики: затверджені звітно-виборним з</w:t>
      </w:r>
      <w:r w:rsidRPr="004B0B73">
        <w:rPr>
          <w:rFonts w:ascii="Times New Roman" w:hAnsi="Times New Roman" w:cs="Times New Roman"/>
          <w:sz w:val="28"/>
          <w:szCs w:val="28"/>
          <w:lang w:val="ru-RU" w:eastAsia="uk-UA"/>
        </w:rPr>
        <w:t>’</w:t>
      </w:r>
      <w:r w:rsidRPr="004B0B73">
        <w:rPr>
          <w:rFonts w:ascii="Times New Roman" w:hAnsi="Times New Roman" w:cs="Times New Roman"/>
          <w:sz w:val="28"/>
          <w:szCs w:val="28"/>
          <w:lang w:eastAsia="uk-UA"/>
        </w:rPr>
        <w:t>їздом адвокатів України 2017 року, 09.06.2017 року.</w:t>
      </w:r>
    </w:p>
    <w:p w:rsidR="00560718" w:rsidRDefault="00560718" w:rsidP="002E2CC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4B0B73" w:rsidRDefault="00560718" w:rsidP="002E2CC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ема № 4:</w:t>
      </w:r>
      <w:r w:rsidRPr="004B0B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опоміжні галузі знань у роботі адвоката</w:t>
      </w:r>
    </w:p>
    <w:p w:rsidR="00560718" w:rsidRPr="004B0B73" w:rsidRDefault="00560718" w:rsidP="002E2CC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План семінарського заняття</w:t>
      </w:r>
    </w:p>
    <w:p w:rsidR="00560718" w:rsidRPr="004B0B73" w:rsidRDefault="00560718" w:rsidP="004B0B7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Навчальний час – 2 години 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Мета заняття:</w:t>
      </w:r>
      <w:r w:rsidRPr="004B0B73">
        <w:rPr>
          <w:rFonts w:ascii="Times New Roman" w:hAnsi="Times New Roman" w:cs="Times New Roman"/>
          <w:sz w:val="28"/>
          <w:szCs w:val="28"/>
        </w:rPr>
        <w:t xml:space="preserve"> з</w:t>
      </w:r>
      <w:r w:rsidRPr="004B0B73">
        <w:rPr>
          <w:rFonts w:ascii="Times New Roman" w:hAnsi="Times New Roman" w:cs="Times New Roman"/>
          <w:sz w:val="28"/>
          <w:szCs w:val="28"/>
          <w:lang w:val="ru-RU"/>
        </w:rPr>
        <w:t xml:space="preserve">’сувати </w:t>
      </w:r>
      <w:r w:rsidRPr="004B0B73">
        <w:rPr>
          <w:rFonts w:ascii="Times New Roman" w:hAnsi="Times New Roman" w:cs="Times New Roman"/>
          <w:sz w:val="28"/>
          <w:szCs w:val="28"/>
        </w:rPr>
        <w:t xml:space="preserve">важливість допоміжних </w:t>
      </w:r>
      <w:r>
        <w:rPr>
          <w:rFonts w:ascii="Times New Roman" w:hAnsi="Times New Roman" w:cs="Times New Roman"/>
          <w:sz w:val="28"/>
          <w:szCs w:val="28"/>
        </w:rPr>
        <w:t>галузей знань у роботі адвоката.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Ключові терміни і поняття: </w:t>
      </w:r>
      <w:r w:rsidRPr="004B0B73">
        <w:rPr>
          <w:rFonts w:ascii="Times New Roman" w:hAnsi="Times New Roman" w:cs="Times New Roman"/>
          <w:sz w:val="28"/>
          <w:szCs w:val="28"/>
        </w:rPr>
        <w:t>психологічні аспекти, віктимологія, судова риторика, захисна практика.</w:t>
      </w:r>
    </w:p>
    <w:p w:rsidR="00560718" w:rsidRPr="004B0B73" w:rsidRDefault="00560718" w:rsidP="002E2CC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4B0B73" w:rsidRDefault="00560718" w:rsidP="002E2CCC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Питання для обговорення:</w:t>
      </w:r>
    </w:p>
    <w:p w:rsidR="00560718" w:rsidRPr="004B0B73" w:rsidRDefault="00560718" w:rsidP="004D295A">
      <w:pPr>
        <w:pStyle w:val="a3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Психологічні аспекти адвокатської діяльності.</w:t>
      </w:r>
    </w:p>
    <w:p w:rsidR="00560718" w:rsidRPr="004B0B73" w:rsidRDefault="00560718" w:rsidP="004D295A">
      <w:pPr>
        <w:pStyle w:val="a3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Віктимологія в захисній практиці.</w:t>
      </w:r>
    </w:p>
    <w:p w:rsidR="00560718" w:rsidRPr="004B0B73" w:rsidRDefault="00560718" w:rsidP="004D295A">
      <w:pPr>
        <w:pStyle w:val="a3"/>
        <w:numPr>
          <w:ilvl w:val="0"/>
          <w:numId w:val="7"/>
        </w:numPr>
        <w:tabs>
          <w:tab w:val="left" w:pos="284"/>
          <w:tab w:val="left" w:pos="426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Роль судової риторики в професії адвоката.</w:t>
      </w:r>
    </w:p>
    <w:p w:rsidR="00560718" w:rsidRPr="004B0B73" w:rsidRDefault="00560718" w:rsidP="002E2CCC">
      <w:pPr>
        <w:pStyle w:val="a3"/>
        <w:spacing w:after="0" w:line="360" w:lineRule="auto"/>
        <w:ind w:left="786" w:firstLine="709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60718" w:rsidRPr="004B0B73" w:rsidRDefault="00560718" w:rsidP="002E2CC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Рекомендована література:</w:t>
      </w:r>
    </w:p>
    <w:p w:rsidR="00560718" w:rsidRPr="004B0B73" w:rsidRDefault="00560718" w:rsidP="002E2CC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 xml:space="preserve">1. Конституція України: Прийнята на п’ятій сесії Верховної Ради України 28 червня 1996 р.// Відомості Верховної Ради України. – 1996. – №30. – ст.59. </w:t>
      </w:r>
    </w:p>
    <w:p w:rsidR="00560718" w:rsidRPr="004B0B73" w:rsidRDefault="00560718" w:rsidP="002E2CC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2. Закон України від 05.07.2012р. "Про адвокатуру та адвокатську діяльність". Урядовий кур’єр. - 2012. - № 159.</w:t>
      </w:r>
    </w:p>
    <w:p w:rsidR="00560718" w:rsidRPr="004B0B73" w:rsidRDefault="00560718" w:rsidP="002E2CC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 xml:space="preserve">3. </w:t>
      </w:r>
      <w:hyperlink r:id="rId15" w:history="1">
        <w:r w:rsidRPr="002E2CCC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eastAsia="uk-UA"/>
          </w:rPr>
          <w:t>Погорецький М.А.</w:t>
        </w:r>
      </w:hyperlink>
      <w:r w:rsidRPr="002E2CCC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hyperlink r:id="rId16" w:history="1">
        <w:r w:rsidRPr="002E2CCC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eastAsia="uk-UA"/>
          </w:rPr>
          <w:t>Яновська О.Г.</w:t>
        </w:r>
      </w:hyperlink>
      <w:r w:rsidRPr="004B0B73">
        <w:rPr>
          <w:rFonts w:ascii="Times New Roman" w:hAnsi="Times New Roman" w:cs="Times New Roman"/>
          <w:sz w:val="28"/>
          <w:szCs w:val="28"/>
          <w:lang w:eastAsia="uk-UA"/>
        </w:rPr>
        <w:t xml:space="preserve"> «Адвокатура України». Підручник. - 2014 рік-368 с.</w:t>
      </w:r>
    </w:p>
    <w:p w:rsidR="00560718" w:rsidRPr="0026463F" w:rsidRDefault="00560718" w:rsidP="00FC1EB6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60718" w:rsidRPr="004B0B73" w:rsidRDefault="00560718" w:rsidP="004B0B73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lastRenderedPageBreak/>
        <w:t>Модуль 2</w:t>
      </w:r>
    </w:p>
    <w:p w:rsidR="00560718" w:rsidRPr="004B0B73" w:rsidRDefault="00560718" w:rsidP="004B0B73">
      <w:pPr>
        <w:pStyle w:val="a3"/>
        <w:spacing w:after="0" w:line="360" w:lineRule="auto"/>
        <w:ind w:left="786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560718" w:rsidRPr="004B0B73" w:rsidRDefault="00560718" w:rsidP="002E2CC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ема № 5:</w:t>
      </w:r>
      <w:r w:rsidRPr="004B0B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оняття,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завдання і функції нотаріату. І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сторія виникнення</w:t>
      </w:r>
    </w:p>
    <w:p w:rsidR="00560718" w:rsidRPr="004B0B73" w:rsidRDefault="00560718" w:rsidP="002E2CC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План семінарського заняття</w:t>
      </w:r>
    </w:p>
    <w:p w:rsidR="00560718" w:rsidRPr="004B0B73" w:rsidRDefault="00560718" w:rsidP="004B0B7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4B0B73" w:rsidRDefault="00560718" w:rsidP="002E2CCC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Навчальний час – 2 години 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Мета заняття: </w:t>
      </w:r>
      <w:r w:rsidRPr="004B0B73">
        <w:rPr>
          <w:rFonts w:ascii="Times New Roman" w:hAnsi="Times New Roman" w:cs="Times New Roman"/>
          <w:sz w:val="28"/>
          <w:szCs w:val="28"/>
        </w:rPr>
        <w:t>з’ясувати місце нотаріату серед інших навчальних дисциплін, його завдання та функції, проаналізувати історію становлення та роз</w:t>
      </w:r>
      <w:r>
        <w:rPr>
          <w:rFonts w:ascii="Times New Roman" w:hAnsi="Times New Roman" w:cs="Times New Roman"/>
          <w:sz w:val="28"/>
          <w:szCs w:val="28"/>
        </w:rPr>
        <w:t>витку нотаріату в Україні.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Ключові терміни і поняття: </w:t>
      </w:r>
      <w:r w:rsidRPr="004B0B73">
        <w:rPr>
          <w:rFonts w:ascii="Times New Roman" w:hAnsi="Times New Roman" w:cs="Times New Roman"/>
          <w:sz w:val="28"/>
          <w:szCs w:val="28"/>
        </w:rPr>
        <w:t>нотаріат, нотаріус, завдання нотаріату, функції нотаріату.</w:t>
      </w:r>
    </w:p>
    <w:p w:rsidR="00560718" w:rsidRPr="004B0B73" w:rsidRDefault="00560718" w:rsidP="002E2CC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4B0B73" w:rsidRDefault="00560718" w:rsidP="002E2CCC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Питання для обговорення:</w:t>
      </w:r>
    </w:p>
    <w:p w:rsidR="00560718" w:rsidRPr="004B0B73" w:rsidRDefault="00560718" w:rsidP="004D295A">
      <w:pPr>
        <w:pStyle w:val="a3"/>
        <w:numPr>
          <w:ilvl w:val="0"/>
          <w:numId w:val="8"/>
        </w:numPr>
        <w:tabs>
          <w:tab w:val="left" w:pos="426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Поняття та завдання нотаріату.</w:t>
      </w:r>
    </w:p>
    <w:p w:rsidR="00560718" w:rsidRPr="004B0B73" w:rsidRDefault="00560718" w:rsidP="004D295A">
      <w:pPr>
        <w:pStyle w:val="a3"/>
        <w:numPr>
          <w:ilvl w:val="0"/>
          <w:numId w:val="8"/>
        </w:numPr>
        <w:tabs>
          <w:tab w:val="left" w:pos="426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Функції нотаріату.</w:t>
      </w:r>
    </w:p>
    <w:p w:rsidR="00560718" w:rsidRPr="004B0B73" w:rsidRDefault="00560718" w:rsidP="004D295A">
      <w:pPr>
        <w:pStyle w:val="a3"/>
        <w:numPr>
          <w:ilvl w:val="0"/>
          <w:numId w:val="8"/>
        </w:numPr>
        <w:tabs>
          <w:tab w:val="left" w:pos="426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Історія виникнення нотаріату.</w:t>
      </w:r>
    </w:p>
    <w:p w:rsidR="00560718" w:rsidRPr="004B0B73" w:rsidRDefault="00560718" w:rsidP="002E2CCC">
      <w:pPr>
        <w:tabs>
          <w:tab w:val="left" w:pos="993"/>
        </w:tabs>
        <w:spacing w:after="0" w:line="360" w:lineRule="auto"/>
        <w:ind w:left="42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0718" w:rsidRPr="004B0B73" w:rsidRDefault="00560718" w:rsidP="002E2CCC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Теми доповідей (повідомлень):</w:t>
      </w:r>
    </w:p>
    <w:p w:rsidR="00560718" w:rsidRPr="004B0B73" w:rsidRDefault="00560718" w:rsidP="002E2CCC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>1. Місце нотаріату в системі права.</w:t>
      </w:r>
    </w:p>
    <w:p w:rsidR="00560718" w:rsidRPr="004B0B73" w:rsidRDefault="00560718" w:rsidP="002E2CCC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0718" w:rsidRPr="004B0B73" w:rsidRDefault="00560718" w:rsidP="002E2CCC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Рекомендована література:</w:t>
      </w:r>
    </w:p>
    <w:p w:rsidR="00560718" w:rsidRPr="004B0B73" w:rsidRDefault="00560718" w:rsidP="002E2CC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>1. Конституція України від 28 червня 1996 року // Відомості Верховного Суду України (далі ВВСУ). – 1996. – № 30. – Ст. 141.</w:t>
      </w:r>
    </w:p>
    <w:p w:rsidR="00560718" w:rsidRPr="004B0B73" w:rsidRDefault="00560718" w:rsidP="002E2CC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 xml:space="preserve">2. Закон України "Про нотаріат" від 2 вересня 1993 року // ВВСУ. – 1993. – № 39. – Ст. 383. </w:t>
      </w:r>
    </w:p>
    <w:p w:rsidR="00560718" w:rsidRPr="004B0B73" w:rsidRDefault="00560718" w:rsidP="002E2CC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>3. Цивільний кодекс України: Закон України від 16 січня 2003 року // Голос України. – 2003. – 12 березня. – № 45-46. – Ст. 5-28.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lastRenderedPageBreak/>
        <w:t>4. Указ Президента України "Про врегулювання діяльності нотаріату в України" від 23 серпня 1998 року № 932/98 // Урядовий кур’єр. – 1998. – 27 серпня. – № 163-164. – С. 4.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>5. Нотаріат: історія та сучасність // Нотаріат для Вас. – 1998. – № 1.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>6. Дякович М.М. Нотаріальне право України: Навч. посібник: - Алерта; КНТ, ЦУЛ, 2009. - 686 с.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sz w:val="28"/>
          <w:szCs w:val="28"/>
        </w:rPr>
        <w:t>7. Нотаріат в Україні: Навч. Посіб. / За ред. В.М. Бесчастного. - К.: Знання, 2008. - 494с. - (Вища освіта ХХІ століття).</w:t>
      </w:r>
    </w:p>
    <w:p w:rsidR="00560718" w:rsidRPr="004B0B73" w:rsidRDefault="00560718" w:rsidP="002E2CC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60718" w:rsidRPr="004B0B73" w:rsidRDefault="00560718" w:rsidP="002E2CCC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ема № 6:</w:t>
      </w:r>
      <w:r w:rsidRPr="004B0B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редмет, система і принципи нотаріального процесуального права</w:t>
      </w:r>
    </w:p>
    <w:p w:rsidR="00560718" w:rsidRPr="004B0B73" w:rsidRDefault="00560718" w:rsidP="002E2CC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План семінарського заняття</w:t>
      </w:r>
    </w:p>
    <w:p w:rsidR="00560718" w:rsidRPr="004B0B73" w:rsidRDefault="00560718" w:rsidP="004B0B7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4B0B73" w:rsidRDefault="00560718" w:rsidP="002E2CCC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Навчальний час – 2 години 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Мета заняття: </w:t>
      </w:r>
      <w:r w:rsidRPr="004B0B73">
        <w:rPr>
          <w:rFonts w:ascii="Times New Roman" w:hAnsi="Times New Roman" w:cs="Times New Roman"/>
          <w:sz w:val="28"/>
          <w:szCs w:val="28"/>
        </w:rPr>
        <w:t>з</w:t>
      </w:r>
      <w:r w:rsidRPr="004B0B73">
        <w:rPr>
          <w:rFonts w:ascii="Times New Roman" w:hAnsi="Times New Roman" w:cs="Times New Roman"/>
          <w:sz w:val="28"/>
          <w:szCs w:val="28"/>
          <w:lang w:val="ru-RU"/>
        </w:rPr>
        <w:t>’я</w:t>
      </w:r>
      <w:r w:rsidRPr="004B0B73">
        <w:rPr>
          <w:rFonts w:ascii="Times New Roman" w:hAnsi="Times New Roman" w:cs="Times New Roman"/>
          <w:sz w:val="28"/>
          <w:szCs w:val="28"/>
        </w:rPr>
        <w:t>сувати місце нотаріату в системі права України, дослідити стадії нотаріального процесу.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Ключові терміни і поняття: </w:t>
      </w:r>
      <w:r w:rsidRPr="004B0B73">
        <w:rPr>
          <w:rFonts w:ascii="Times New Roman" w:hAnsi="Times New Roman" w:cs="Times New Roman"/>
          <w:sz w:val="28"/>
          <w:szCs w:val="28"/>
        </w:rPr>
        <w:t>нотаріальний процес, процесуальне право, стадії нотаріального процесу, принципи нотаріального процесуального права.</w:t>
      </w:r>
    </w:p>
    <w:p w:rsidR="00560718" w:rsidRPr="004B0B73" w:rsidRDefault="00560718" w:rsidP="002E2CCC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4B0B73" w:rsidRDefault="00560718" w:rsidP="002E2CCC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Питання для обговорення:</w:t>
      </w:r>
    </w:p>
    <w:p w:rsidR="00560718" w:rsidRPr="004B0B73" w:rsidRDefault="00560718" w:rsidP="004D295A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B0B73">
        <w:rPr>
          <w:sz w:val="28"/>
          <w:szCs w:val="28"/>
        </w:rPr>
        <w:t>Предмет нотаріального процесуального права України.</w:t>
      </w:r>
    </w:p>
    <w:p w:rsidR="00560718" w:rsidRPr="004B0B73" w:rsidRDefault="00560718" w:rsidP="004D295A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B0B73">
        <w:rPr>
          <w:sz w:val="28"/>
          <w:szCs w:val="28"/>
        </w:rPr>
        <w:t xml:space="preserve"> Джерела нотаріального процесуального права.</w:t>
      </w:r>
    </w:p>
    <w:p w:rsidR="00560718" w:rsidRPr="004B0B73" w:rsidRDefault="00560718" w:rsidP="004D295A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B0B73">
        <w:rPr>
          <w:sz w:val="28"/>
          <w:szCs w:val="28"/>
        </w:rPr>
        <w:t>Поняття нотаріального процесу та його суб'єкти.</w:t>
      </w:r>
    </w:p>
    <w:p w:rsidR="00560718" w:rsidRPr="004B0B73" w:rsidRDefault="00560718" w:rsidP="004D295A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B0B73">
        <w:rPr>
          <w:sz w:val="28"/>
          <w:szCs w:val="28"/>
        </w:rPr>
        <w:t>Стадії нотаріального процесу.</w:t>
      </w:r>
    </w:p>
    <w:p w:rsidR="00560718" w:rsidRPr="004B0B73" w:rsidRDefault="00560718" w:rsidP="004D295A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B0B73">
        <w:rPr>
          <w:sz w:val="28"/>
          <w:szCs w:val="28"/>
        </w:rPr>
        <w:t>Принципи нотаріального процесуального права.</w:t>
      </w:r>
    </w:p>
    <w:p w:rsidR="00560718" w:rsidRPr="004B0B73" w:rsidRDefault="00560718" w:rsidP="002E2CC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560718" w:rsidRPr="004B0B73" w:rsidRDefault="00560718" w:rsidP="002E2CC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  <w:r w:rsidRPr="004B0B73">
        <w:rPr>
          <w:b/>
          <w:bCs/>
          <w:sz w:val="28"/>
          <w:szCs w:val="28"/>
        </w:rPr>
        <w:t>Рекомендована література:</w:t>
      </w:r>
    </w:p>
    <w:p w:rsidR="00560718" w:rsidRPr="004B0B73" w:rsidRDefault="00560718" w:rsidP="002E2CC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0B73">
        <w:rPr>
          <w:sz w:val="28"/>
          <w:szCs w:val="28"/>
        </w:rPr>
        <w:lastRenderedPageBreak/>
        <w:t>1. Конституція України від 28 червня 1996 року // Відомості Верховного Суду України (далі ВВСУ). – 1996. – № 30. – Ст. 141.</w:t>
      </w:r>
    </w:p>
    <w:p w:rsidR="00560718" w:rsidRPr="004B0B73" w:rsidRDefault="00560718" w:rsidP="002E2CC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0B73">
        <w:rPr>
          <w:sz w:val="28"/>
          <w:szCs w:val="28"/>
        </w:rPr>
        <w:t xml:space="preserve">2. Закон України "Про нотаріат" від 2 вересня 1993 року // ВВСУ. – 1993. – № 39. – Ст. 383. </w:t>
      </w:r>
    </w:p>
    <w:p w:rsidR="00560718" w:rsidRPr="004B0B73" w:rsidRDefault="00560718" w:rsidP="002E2CC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0B73">
        <w:rPr>
          <w:sz w:val="28"/>
          <w:szCs w:val="28"/>
        </w:rPr>
        <w:t>3. Цивільний кодекс України: Закон України від 16 січня 2003 року // Голос України. – 2003. – 12 березня. – № 45-46. – Ст. 5-28.</w:t>
      </w:r>
    </w:p>
    <w:p w:rsidR="00560718" w:rsidRPr="004B0B73" w:rsidRDefault="00560718" w:rsidP="002E2CC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0B73">
        <w:rPr>
          <w:sz w:val="28"/>
          <w:szCs w:val="28"/>
        </w:rPr>
        <w:t>4. Указ Президента України "Про врегулювання діяльності нотаріату в України" від 23 серпня 1998 року № 932/98 // Урядовий кур’єр. – 1998. – 27 серпня. – № 163-164. – С. 4.</w:t>
      </w:r>
    </w:p>
    <w:p w:rsidR="00560718" w:rsidRPr="004B0B73" w:rsidRDefault="00560718" w:rsidP="002E2CC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0B73">
        <w:rPr>
          <w:sz w:val="28"/>
          <w:szCs w:val="28"/>
        </w:rPr>
        <w:t>5. Нотаріат: історія та сучасність // Нотаріат для Вас. – 1998. – № 1.</w:t>
      </w:r>
    </w:p>
    <w:p w:rsidR="00560718" w:rsidRPr="004B0B73" w:rsidRDefault="00560718" w:rsidP="002E2CC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0B73">
        <w:rPr>
          <w:sz w:val="28"/>
          <w:szCs w:val="28"/>
        </w:rPr>
        <w:t>6. Дякович М.М. Нотаріальне право України: Навч. посібник: - Алерта; КНТ, ЦУЛ, 2009. - 686 с.</w:t>
      </w:r>
    </w:p>
    <w:p w:rsidR="00560718" w:rsidRPr="004B0B73" w:rsidRDefault="00560718" w:rsidP="002E2CC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0B73">
        <w:rPr>
          <w:sz w:val="28"/>
          <w:szCs w:val="28"/>
        </w:rPr>
        <w:t>7. Нотаріат в Україні: Навч. Посіб. / За ред. В.М. Бесчастного. - К.: Знання, 2008. - 494с. - (Вища освіта ХХІ століття).</w:t>
      </w:r>
    </w:p>
    <w:p w:rsidR="00560718" w:rsidRPr="004B0B73" w:rsidRDefault="00560718" w:rsidP="002E2CC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0B73">
        <w:rPr>
          <w:sz w:val="28"/>
          <w:szCs w:val="28"/>
        </w:rPr>
        <w:t>8. Шаніна Є.Г. Хрестоматія з дисципліни «Нотаріат в Україні». Основні нормативні акти. – Д.: ДВНЗ «Національний гірнич</w:t>
      </w:r>
      <w:r>
        <w:rPr>
          <w:sz w:val="28"/>
          <w:szCs w:val="28"/>
        </w:rPr>
        <w:t>ий університет», 2011. - 450 с.</w:t>
      </w:r>
    </w:p>
    <w:p w:rsidR="00560718" w:rsidRPr="004B0B73" w:rsidRDefault="00560718" w:rsidP="004B0B73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60718" w:rsidRPr="004B0B73" w:rsidRDefault="00560718" w:rsidP="002E2CCC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ема № 7:</w:t>
      </w:r>
      <w:r w:rsidRPr="004B0B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рганізація діяльності нотаріальних органів і посадових осіб, на яких покладено обов’язок вчиняти нотаріальні дії</w:t>
      </w:r>
    </w:p>
    <w:p w:rsidR="00560718" w:rsidRPr="004B0B73" w:rsidRDefault="00560718" w:rsidP="002E2CC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План семінарського заняття</w:t>
      </w:r>
    </w:p>
    <w:p w:rsidR="00560718" w:rsidRPr="004B0B73" w:rsidRDefault="00560718" w:rsidP="004B0B7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4B0B73" w:rsidRDefault="00560718" w:rsidP="002E2CCC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Навчальний час – 1 година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Мета заняття: </w:t>
      </w:r>
      <w:r w:rsidRPr="004B0B73">
        <w:rPr>
          <w:rFonts w:ascii="Times New Roman" w:hAnsi="Times New Roman" w:cs="Times New Roman"/>
          <w:sz w:val="28"/>
          <w:szCs w:val="28"/>
        </w:rPr>
        <w:t>визначити систему нотаріальних органів і посадових осіб, на яких покладено обов’язок вчиняти нотаріальні дії в Україні, організацію та специфіку ї</w:t>
      </w:r>
      <w:r>
        <w:rPr>
          <w:rFonts w:ascii="Times New Roman" w:hAnsi="Times New Roman" w:cs="Times New Roman"/>
          <w:sz w:val="28"/>
          <w:szCs w:val="28"/>
        </w:rPr>
        <w:t>х роботи.</w:t>
      </w:r>
    </w:p>
    <w:p w:rsidR="00560718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Ключові терміни і поняття:</w:t>
      </w:r>
      <w:r w:rsidRPr="004B0B7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B0B73">
        <w:rPr>
          <w:rFonts w:ascii="Times New Roman" w:hAnsi="Times New Roman" w:cs="Times New Roman"/>
          <w:sz w:val="28"/>
          <w:szCs w:val="28"/>
        </w:rPr>
        <w:t>система нотаріальних органів, нотаріальні дії, нотаріальна контора, нотаріальний архів, приватний нотаріус.</w:t>
      </w:r>
    </w:p>
    <w:p w:rsidR="00560718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Питання для обговорення:</w:t>
      </w:r>
    </w:p>
    <w:p w:rsidR="00560718" w:rsidRPr="004B0B73" w:rsidRDefault="00560718" w:rsidP="002E2CC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1. Система нотаріальних органів і посадових осіб, на яких покладено обов’язок вчиняти нотаріальні дії в Україні.</w:t>
      </w:r>
    </w:p>
    <w:p w:rsidR="00560718" w:rsidRPr="004B0B73" w:rsidRDefault="00560718" w:rsidP="002E2CC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2. Організація діяльності державних нотаріальних контор і державних нотаріальних архівів.</w:t>
      </w:r>
    </w:p>
    <w:p w:rsidR="00560718" w:rsidRPr="004B0B73" w:rsidRDefault="00560718" w:rsidP="002E2CC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3. Організація роботи приватних нотаріусів.</w:t>
      </w:r>
    </w:p>
    <w:p w:rsidR="00560718" w:rsidRPr="004B0B73" w:rsidRDefault="00560718" w:rsidP="002E2CCC">
      <w:pPr>
        <w:spacing w:after="0" w:line="360" w:lineRule="auto"/>
        <w:ind w:left="786" w:firstLine="709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60718" w:rsidRPr="004B0B73" w:rsidRDefault="00560718" w:rsidP="002E2CCC">
      <w:pPr>
        <w:spacing w:after="0"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Теми доповідей (повідомлень):</w:t>
      </w:r>
    </w:p>
    <w:p w:rsidR="00560718" w:rsidRPr="004B0B73" w:rsidRDefault="00560718" w:rsidP="004D295A">
      <w:pPr>
        <w:numPr>
          <w:ilvl w:val="0"/>
          <w:numId w:val="11"/>
        </w:numPr>
        <w:tabs>
          <w:tab w:val="left" w:pos="426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Вимоги до робочого місця (контори) приватного нотаріуса.</w:t>
      </w:r>
    </w:p>
    <w:p w:rsidR="00560718" w:rsidRPr="004B0B73" w:rsidRDefault="00560718" w:rsidP="004D295A">
      <w:pPr>
        <w:numPr>
          <w:ilvl w:val="0"/>
          <w:numId w:val="11"/>
        </w:numPr>
        <w:tabs>
          <w:tab w:val="left" w:pos="426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Відповідальність приватного нотаріуса.</w:t>
      </w:r>
    </w:p>
    <w:p w:rsidR="00560718" w:rsidRPr="004B0B73" w:rsidRDefault="00560718" w:rsidP="004D295A">
      <w:pPr>
        <w:numPr>
          <w:ilvl w:val="0"/>
          <w:numId w:val="11"/>
        </w:numPr>
        <w:tabs>
          <w:tab w:val="left" w:pos="426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Страхування цивільно-правової відповідальності приватного нотаріуса.</w:t>
      </w:r>
    </w:p>
    <w:p w:rsidR="00560718" w:rsidRPr="004B0B73" w:rsidRDefault="00560718" w:rsidP="002E2CCC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Рекомендована література: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1. Конституція України від 28 червня 1996 року // Відомості Верховного Суду України (далі ВВСУ). – 1996. – № 30. – Ст. 141.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 xml:space="preserve">2. Закон України "Про нотаріат" від 2 вересня 1993 року // ВВСУ. – 1993. – № 39. – Ст. 383. 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3. Цивільний кодекс України: Закон України від 16 січня 2003 року // Голос України. – 2003. – 12 березня. – № 45-46. – Ст. 5-28.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4. Наказ Міністерства юстиції України від 03.03.2004 року № 20//5 «Про затвердження Інструкції про порядок вчинення нотаріальних дій нотаріусами України» // Офіційний вісник України від 26.03.2004 - 2004 р., № 10.</w:t>
      </w:r>
    </w:p>
    <w:p w:rsidR="00560718" w:rsidRPr="004B0B73" w:rsidRDefault="00560718" w:rsidP="002E2CCC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 xml:space="preserve">5. Правила ведення нотаріального діловодства, затверджені наказом Міністерства юстиції України від 22.12.2010  № 3253/5 // </w:t>
      </w:r>
      <w:hyperlink r:id="rId17" w:tgtFrame="_blank" w:history="1">
        <w:r w:rsidRPr="002E2CCC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eastAsia="uk-UA"/>
          </w:rPr>
          <w:t>Офіційний вісник України</w:t>
        </w:r>
      </w:hyperlink>
      <w:r w:rsidRPr="002E2CC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B0B73">
        <w:rPr>
          <w:rFonts w:ascii="Times New Roman" w:hAnsi="Times New Roman" w:cs="Times New Roman"/>
          <w:sz w:val="28"/>
          <w:szCs w:val="28"/>
          <w:lang w:eastAsia="uk-UA"/>
        </w:rPr>
        <w:t>від 30.12.2010 — 2010 р., № 98, стор. 164, стаття 3515.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6. Указ Президента України "Про врегулювання діяльності нотаріату в України" від 23 серпня 1998 року № 932/98 // Урядовий кур’єр. – 1998. – 27 серпня. – № 163-164. – С. 4.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7. Нотаріат: історія та сучасність // Нотаріат для Вас. – 1998. – № 1.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8. Дякович М.М. Нотаріальне право України: Навч. посібник: - Алерта; КНТ, ЦУЛ, 2009. - 686 с.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9. Нотаріат в Україні: Навч. Посіб. / За ред. В.М. Бесчастного. - К.: Знання, 2008. - 494с. - (Вища освіта ХХІ століття).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10. Шаніна Є.Г. Хрестоматія з дисципліни «Нотаріат в Україні». Основні нормативні акти. – Д.: ДВНЗ «Національний гірничий університет», 2011. - 450 с.</w:t>
      </w:r>
    </w:p>
    <w:p w:rsidR="00560718" w:rsidRPr="004B0B73" w:rsidRDefault="00560718" w:rsidP="002E2CC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60718" w:rsidRPr="004B0B73" w:rsidRDefault="00560718" w:rsidP="002E2CCC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ема № 8:</w:t>
      </w:r>
      <w:r w:rsidRPr="004B0B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4B0B73">
        <w:rPr>
          <w:rFonts w:ascii="Times New Roman" w:hAnsi="Times New Roman" w:cs="Times New Roman"/>
          <w:b/>
          <w:bCs/>
          <w:sz w:val="28"/>
          <w:szCs w:val="28"/>
        </w:rPr>
        <w:t>омпетенція  нотаріальних органів і посадових осіб щодо вчинення нотаріальних дій</w:t>
      </w:r>
    </w:p>
    <w:p w:rsidR="00560718" w:rsidRPr="004B0B73" w:rsidRDefault="00560718" w:rsidP="002E2CC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План семінарського заняття</w:t>
      </w:r>
    </w:p>
    <w:p w:rsidR="00560718" w:rsidRPr="004B0B73" w:rsidRDefault="00560718" w:rsidP="004B0B7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4B0B73" w:rsidRDefault="00560718" w:rsidP="002E2CCC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Навчальний час – 1 год</w:t>
      </w:r>
      <w:r>
        <w:rPr>
          <w:rFonts w:ascii="Times New Roman" w:hAnsi="Times New Roman" w:cs="Times New Roman"/>
          <w:b/>
          <w:bCs/>
          <w:sz w:val="28"/>
          <w:szCs w:val="28"/>
        </w:rPr>
        <w:t>ина</w:t>
      </w:r>
    </w:p>
    <w:p w:rsidR="00560718" w:rsidRPr="002E2CCC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Мета заняття: </w:t>
      </w:r>
      <w:r w:rsidRPr="004B0B73">
        <w:rPr>
          <w:rFonts w:ascii="Times New Roman" w:hAnsi="Times New Roman" w:cs="Times New Roman"/>
          <w:sz w:val="28"/>
          <w:szCs w:val="28"/>
        </w:rPr>
        <w:t>визначити коло нотаріальних дій, що вчиняються нотаріусами, посадовими органів місцевого самоврядування, ко</w:t>
      </w:r>
      <w:r>
        <w:rPr>
          <w:rFonts w:ascii="Times New Roman" w:hAnsi="Times New Roman" w:cs="Times New Roman"/>
          <w:sz w:val="28"/>
          <w:szCs w:val="28"/>
        </w:rPr>
        <w:t>нсульськими установами України.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 xml:space="preserve">Ключові терміни і поняття: </w:t>
      </w:r>
      <w:r w:rsidRPr="004B0B73">
        <w:rPr>
          <w:rFonts w:ascii="Times New Roman" w:hAnsi="Times New Roman" w:cs="Times New Roman"/>
          <w:sz w:val="28"/>
          <w:szCs w:val="28"/>
        </w:rPr>
        <w:t>нотаріальні дії, правочини, спадщина, спадкове майно, свідоцтво, дублікат, заборона, переклад, факт, заява, депозит, виконавчий напис, протест, вексель.</w:t>
      </w:r>
    </w:p>
    <w:p w:rsidR="00560718" w:rsidRPr="004B0B73" w:rsidRDefault="00560718" w:rsidP="004B0B73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</w:rPr>
        <w:t>Питання для обговорення: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1. Нотаріальні дії, що вчиняють нотаріуси.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2. Нотаріальні дії, що вчиняються посадовими органів місцевого самоврядування.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3. Нотаріальні дії, вчинювані консульськими установами України.</w:t>
      </w:r>
    </w:p>
    <w:p w:rsidR="00560718" w:rsidRPr="004B0B73" w:rsidRDefault="00560718" w:rsidP="002E2CC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60718" w:rsidRPr="004B0B73" w:rsidRDefault="00560718" w:rsidP="002E2CCC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Теми доповідей (повідомлень):</w:t>
      </w:r>
    </w:p>
    <w:p w:rsidR="00560718" w:rsidRPr="004B0B73" w:rsidRDefault="00560718" w:rsidP="002E2CC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1. Засвідчення справжності підпису на документах начальником установи виконання покарань.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Рекомендована література: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1. Конституція України від 28 червня 1996 року // Відомості Верховного Суду України (далі ВВСУ). – 1996. – № 30. – Ст. 141.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 xml:space="preserve">2. Закон України "Про нотаріат" від 2 вересня 1993 року // ВВСУ. – 1993. – № 39. – Ст. 383. 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3. Цивільний кодекс України: Закон України від 16 січня 2003 року // Голос України. – 2003. – 12 березня. – № 45-46. – Ст. 5-28.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4. Наказ Міністерства юстиції України від 03.03.2004 року № 20//5 «Про затвердження Інструкції про порядок вчинення нотаріальних дій нотаріусами України» // Офіційний вісник України від 26.03.2004 - 2004 р., № 10.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 xml:space="preserve">5. Правила ведення нотаріального діловодства, затверджені наказом Міністерства юстиції України від 22.12.2010  № 3253/5 // </w:t>
      </w:r>
      <w:hyperlink r:id="rId18" w:tgtFrame="_blank" w:history="1">
        <w:r w:rsidRPr="002E2CCC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eastAsia="uk-UA"/>
          </w:rPr>
          <w:t>Офіційний вісник України</w:t>
        </w:r>
      </w:hyperlink>
      <w:r w:rsidRPr="002E2CC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B0B73">
        <w:rPr>
          <w:rFonts w:ascii="Times New Roman" w:hAnsi="Times New Roman" w:cs="Times New Roman"/>
          <w:sz w:val="28"/>
          <w:szCs w:val="28"/>
          <w:lang w:eastAsia="uk-UA"/>
        </w:rPr>
        <w:t>від 30.12.2010 — 2010 р., № 98, стор. 164, стаття 3515.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6. Указ Президента України "Про врегулювання діяльності нотаріату в України" від 23 серпня 1998 року № 932/98 // Урядовий кур’єр. – 1998. – 27 серпня. – № 163-164. – С. 4.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7. Нотаріат: історія та сучасність // Нотаріат для Вас. – 1998. – № 1.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8. Дякович М.М. Нотаріальне право України: Навч. посібник: - Алерта; КНТ, ЦУЛ, 2009. - 686 с.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9. Нотаріат в Україні: Навч. Посіб. / За ред. В.М. Бесчастного. - К.: Знання, 2008. - 494с. - (Вища освіта ХХІ століття).</w:t>
      </w:r>
    </w:p>
    <w:p w:rsidR="00560718" w:rsidRPr="004B0B73" w:rsidRDefault="00560718" w:rsidP="002E2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B0B73">
        <w:rPr>
          <w:rFonts w:ascii="Times New Roman" w:hAnsi="Times New Roman" w:cs="Times New Roman"/>
          <w:sz w:val="28"/>
          <w:szCs w:val="28"/>
          <w:lang w:eastAsia="uk-UA"/>
        </w:rPr>
        <w:t>10. Шаніна Є.Г. Хрестоматія з дисципліни «Нотаріат в Україні». Основні нормативні акти. – Д.: ДВНЗ «Національний гірничий університет», 2011. - 450 с.</w:t>
      </w:r>
    </w:p>
    <w:p w:rsidR="00560718" w:rsidRPr="00B35F16" w:rsidRDefault="00560718" w:rsidP="002E2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560718" w:rsidRPr="005973CC" w:rsidRDefault="00560718" w:rsidP="00746B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Default="00560718" w:rsidP="003D0E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3.ТЕСТОВІ ЗАВДАННЯ. </w:t>
      </w:r>
    </w:p>
    <w:p w:rsidR="00560718" w:rsidRDefault="00560718" w:rsidP="003062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625B">
        <w:rPr>
          <w:rFonts w:ascii="Times New Roman" w:hAnsi="Times New Roman" w:cs="Times New Roman"/>
          <w:b/>
          <w:bCs/>
          <w:sz w:val="28"/>
          <w:szCs w:val="28"/>
        </w:rPr>
        <w:t xml:space="preserve">1. Положення про надання безоплатної допомоги малозабезпеченим верствам населення вперше було передбачено: </w:t>
      </w:r>
    </w:p>
    <w:p w:rsidR="00560718" w:rsidRPr="0030625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30625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0625B">
        <w:rPr>
          <w:rFonts w:ascii="Times New Roman" w:hAnsi="Times New Roman" w:cs="Times New Roman"/>
          <w:sz w:val="28"/>
          <w:szCs w:val="28"/>
        </w:rPr>
        <w:t xml:space="preserve">) Законом України “Про адвокатуру”; </w:t>
      </w:r>
    </w:p>
    <w:p w:rsidR="00560718" w:rsidRPr="0030625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0625B">
        <w:rPr>
          <w:rFonts w:ascii="Times New Roman" w:hAnsi="Times New Roman" w:cs="Times New Roman"/>
          <w:sz w:val="28"/>
          <w:szCs w:val="28"/>
        </w:rPr>
        <w:t xml:space="preserve">) Литовськими Статутами; </w:t>
      </w:r>
    </w:p>
    <w:p w:rsidR="00560718" w:rsidRPr="0030625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0625B">
        <w:rPr>
          <w:rFonts w:ascii="Times New Roman" w:hAnsi="Times New Roman" w:cs="Times New Roman"/>
          <w:sz w:val="28"/>
          <w:szCs w:val="28"/>
        </w:rPr>
        <w:t xml:space="preserve">) Судовими статутами; </w:t>
      </w:r>
    </w:p>
    <w:p w:rsidR="00560718" w:rsidRPr="0030625B" w:rsidRDefault="00560718" w:rsidP="0018555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0625B">
        <w:rPr>
          <w:rFonts w:ascii="Times New Roman" w:hAnsi="Times New Roman" w:cs="Times New Roman"/>
          <w:sz w:val="28"/>
          <w:szCs w:val="28"/>
        </w:rPr>
        <w:t xml:space="preserve">) Першим кодексом українського права (“Права, по которым судится малороссийский народ”); </w:t>
      </w:r>
    </w:p>
    <w:p w:rsidR="00560718" w:rsidRPr="0030625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0625B">
        <w:rPr>
          <w:rFonts w:ascii="Times New Roman" w:hAnsi="Times New Roman" w:cs="Times New Roman"/>
          <w:sz w:val="28"/>
          <w:szCs w:val="28"/>
        </w:rPr>
        <w:t xml:space="preserve">) Конституцією України 1996 р.; </w:t>
      </w:r>
    </w:p>
    <w:p w:rsidR="00560718" w:rsidRPr="0030625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30625B">
        <w:rPr>
          <w:rFonts w:ascii="Times New Roman" w:hAnsi="Times New Roman" w:cs="Times New Roman"/>
          <w:sz w:val="28"/>
          <w:szCs w:val="28"/>
        </w:rPr>
        <w:t xml:space="preserve">) Правилами адвокатської етики. 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625B">
        <w:rPr>
          <w:rFonts w:ascii="Times New Roman" w:hAnsi="Times New Roman" w:cs="Times New Roman"/>
          <w:b/>
          <w:bCs/>
          <w:sz w:val="28"/>
          <w:szCs w:val="28"/>
        </w:rPr>
        <w:t xml:space="preserve">2. Поняття “адвокат” як захисник прав сторін вперше з’явилося в такому документі: </w:t>
      </w:r>
    </w:p>
    <w:p w:rsidR="00560718" w:rsidRPr="0030625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30625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0625B">
        <w:rPr>
          <w:rFonts w:ascii="Times New Roman" w:hAnsi="Times New Roman" w:cs="Times New Roman"/>
          <w:sz w:val="28"/>
          <w:szCs w:val="28"/>
        </w:rPr>
        <w:t xml:space="preserve">) Судових статутах 1861 р.; </w:t>
      </w:r>
    </w:p>
    <w:p w:rsidR="00560718" w:rsidRPr="0030625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0625B">
        <w:rPr>
          <w:rFonts w:ascii="Times New Roman" w:hAnsi="Times New Roman" w:cs="Times New Roman"/>
          <w:sz w:val="28"/>
          <w:szCs w:val="28"/>
        </w:rPr>
        <w:t xml:space="preserve">) Законі України “Про адвокатуру” 1992 р.; </w:t>
      </w:r>
    </w:p>
    <w:p w:rsidR="00560718" w:rsidRPr="0030625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0625B">
        <w:rPr>
          <w:rFonts w:ascii="Times New Roman" w:hAnsi="Times New Roman" w:cs="Times New Roman"/>
          <w:sz w:val="28"/>
          <w:szCs w:val="28"/>
        </w:rPr>
        <w:t xml:space="preserve">) “Правах, по которым судится малороссийский народ” 1734 р.; </w:t>
      </w:r>
    </w:p>
    <w:p w:rsidR="00560718" w:rsidRPr="0030625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0625B">
        <w:rPr>
          <w:rFonts w:ascii="Times New Roman" w:hAnsi="Times New Roman" w:cs="Times New Roman"/>
          <w:sz w:val="28"/>
          <w:szCs w:val="28"/>
        </w:rPr>
        <w:t>) Литовських статутах XIV–XVI ст.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7357">
        <w:rPr>
          <w:rFonts w:ascii="Times New Roman" w:hAnsi="Times New Roman" w:cs="Times New Roman"/>
          <w:b/>
          <w:bCs/>
          <w:sz w:val="28"/>
          <w:szCs w:val="28"/>
        </w:rPr>
        <w:t xml:space="preserve">3. Адвокат-захисник у кримінальному провадженні має право на зустріч з підозрюваним у скоєнні злочину: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після першого допиту підозрюваного;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до першого допиту підозрюваного;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з моменту затримання підозрюваного, але не пізніше як за 24 години після цього;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за 72 години після затримання підозрюваного; 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після обрання підозрюваному запобіжного заходу у вигляді тримання під вартою.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8731C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31CA">
        <w:rPr>
          <w:rFonts w:ascii="Times New Roman" w:hAnsi="Times New Roman" w:cs="Times New Roman"/>
          <w:b/>
          <w:bCs/>
          <w:sz w:val="28"/>
          <w:szCs w:val="28"/>
        </w:rPr>
        <w:t xml:space="preserve">4. За встановленим законом загальним правилом адвокат-захисник має право брати участь у кримінальній справі: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з моменту порушення кримінальної справи;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з моменту оголошення особі постанови про притягнення як обвинуваченого;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з моменту оголошення адвокату і його підзахисному протоколу про закінчення досудового слідства; 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з моменту обрання особі, що скоїла злочин, запобіжного заходу — тримання під вартою до пред’явлення обвинувачення.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8731C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31C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Адвокат, який виконує функцію представництва у кримінальному провадженні, репрезентує інтереси: 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обвинуваченого;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потерпілого;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підозрюваного;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підсудного;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B7357">
        <w:rPr>
          <w:rFonts w:ascii="Times New Roman" w:hAnsi="Times New Roman" w:cs="Times New Roman"/>
          <w:sz w:val="28"/>
          <w:szCs w:val="28"/>
        </w:rPr>
        <w:t xml:space="preserve">) цивільного позивача;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8B7357">
        <w:rPr>
          <w:rFonts w:ascii="Times New Roman" w:hAnsi="Times New Roman" w:cs="Times New Roman"/>
          <w:sz w:val="28"/>
          <w:szCs w:val="28"/>
        </w:rPr>
        <w:t xml:space="preserve">) цивільного відповідача. </w:t>
      </w:r>
    </w:p>
    <w:p w:rsidR="00560718" w:rsidRPr="008731C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8731C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31CA">
        <w:rPr>
          <w:rFonts w:ascii="Times New Roman" w:hAnsi="Times New Roman" w:cs="Times New Roman"/>
          <w:b/>
          <w:bCs/>
          <w:sz w:val="28"/>
          <w:szCs w:val="28"/>
        </w:rPr>
        <w:t xml:space="preserve">6. Адвокат бере участь у кримінальному провадженні: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за призначенням;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за направленням Спілки адвокатів України;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з ініціативи прокурора; 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B7357">
        <w:rPr>
          <w:rFonts w:ascii="Times New Roman" w:hAnsi="Times New Roman" w:cs="Times New Roman"/>
          <w:sz w:val="28"/>
          <w:szCs w:val="28"/>
        </w:rPr>
        <w:t>) на запрошення.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0718" w:rsidRPr="008731C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8731CA">
        <w:rPr>
          <w:rFonts w:ascii="Times New Roman" w:hAnsi="Times New Roman" w:cs="Times New Roman"/>
          <w:b/>
          <w:bCs/>
          <w:sz w:val="28"/>
          <w:szCs w:val="28"/>
        </w:rPr>
        <w:t xml:space="preserve">. Кримінально-процесуальним законодавством передбачені такі випадки обов’язкового призначення адвоката-захисника у кримінальному процесі: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B7357">
        <w:rPr>
          <w:rFonts w:ascii="Times New Roman" w:hAnsi="Times New Roman" w:cs="Times New Roman"/>
          <w:sz w:val="28"/>
          <w:szCs w:val="28"/>
        </w:rPr>
        <w:t xml:space="preserve">) щодо вагітної жінки;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особі, яка скоїла злочин до досягнення нею повноліття;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особі, яка скоїла особливо тяжкий злочин, за який передбачено покарання у вигляді позбавлення волі понад десять років;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особам з фізичними або психічними вадами; 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особам, які скоїли злочин, за який передбачено покарання — довічне позбавлення волі;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особам, які скоїли злочин у стані алкогольного чи наркотичного сп’яніння;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є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особам, які не знають мови судочинства;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особам, до яких судом застосовано заходи примусового медичного або виховного характеру; 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особам, які на момент скоєння злочину досягли пенсійного віку.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8731C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31CA">
        <w:rPr>
          <w:rFonts w:ascii="Times New Roman" w:hAnsi="Times New Roman" w:cs="Times New Roman"/>
          <w:b/>
          <w:bCs/>
          <w:sz w:val="28"/>
          <w:szCs w:val="28"/>
        </w:rPr>
        <w:t xml:space="preserve">8. Відповідно до законодавства адвокатами як захисниками у кримінальному провадженні мають право брати участь: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B7357">
        <w:rPr>
          <w:rFonts w:ascii="Times New Roman" w:hAnsi="Times New Roman" w:cs="Times New Roman"/>
          <w:sz w:val="28"/>
          <w:szCs w:val="28"/>
        </w:rPr>
        <w:t xml:space="preserve">) фахівці в галузі права;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опікуни та піклувальники;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близькі родичі;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знайомі; </w:t>
      </w:r>
    </w:p>
    <w:p w:rsidR="00560718" w:rsidRPr="008B7357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B7357">
        <w:rPr>
          <w:rFonts w:ascii="Times New Roman" w:hAnsi="Times New Roman" w:cs="Times New Roman"/>
          <w:sz w:val="28"/>
          <w:szCs w:val="28"/>
        </w:rPr>
        <w:t xml:space="preserve">) адвокати; </w:t>
      </w:r>
    </w:p>
    <w:p w:rsidR="00560718" w:rsidRPr="0026463F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8B7357">
        <w:rPr>
          <w:rFonts w:ascii="Times New Roman" w:hAnsi="Times New Roman" w:cs="Times New Roman"/>
          <w:sz w:val="28"/>
          <w:szCs w:val="28"/>
        </w:rPr>
        <w:t>) представники громадськості.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0F0A">
        <w:rPr>
          <w:rFonts w:ascii="Times New Roman" w:hAnsi="Times New Roman" w:cs="Times New Roman"/>
          <w:b/>
          <w:bCs/>
          <w:sz w:val="28"/>
          <w:szCs w:val="28"/>
        </w:rPr>
        <w:lastRenderedPageBreak/>
        <w:t>9. До правової регламентації діяльності адвоката в цивільному процесі належить: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B0F0A">
        <w:rPr>
          <w:rFonts w:ascii="Times New Roman" w:hAnsi="Times New Roman" w:cs="Times New Roman"/>
          <w:sz w:val="28"/>
          <w:szCs w:val="28"/>
        </w:rPr>
        <w:t>) Закон України “Про адвокатуру”;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7B0F0A">
        <w:rPr>
          <w:rFonts w:ascii="Times New Roman" w:hAnsi="Times New Roman" w:cs="Times New Roman"/>
          <w:sz w:val="28"/>
          <w:szCs w:val="28"/>
        </w:rPr>
        <w:t>) “Правила адвокатської етики”;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0F0A">
        <w:rPr>
          <w:rFonts w:ascii="Times New Roman" w:hAnsi="Times New Roman" w:cs="Times New Roman"/>
          <w:sz w:val="28"/>
          <w:szCs w:val="28"/>
        </w:rPr>
        <w:t>) Указ Президента України “П</w:t>
      </w:r>
      <w:r>
        <w:rPr>
          <w:rFonts w:ascii="Times New Roman" w:hAnsi="Times New Roman" w:cs="Times New Roman"/>
          <w:sz w:val="28"/>
          <w:szCs w:val="28"/>
        </w:rPr>
        <w:t xml:space="preserve">ро деякі заходи щодо підвищення рівня роботи </w:t>
      </w:r>
      <w:r w:rsidRPr="007B0F0A">
        <w:rPr>
          <w:rFonts w:ascii="Times New Roman" w:hAnsi="Times New Roman" w:cs="Times New Roman"/>
          <w:sz w:val="28"/>
          <w:szCs w:val="28"/>
        </w:rPr>
        <w:t>адвокатури” від 30 вересня 1999 р.;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B0F0A">
        <w:rPr>
          <w:rFonts w:ascii="Times New Roman" w:hAnsi="Times New Roman" w:cs="Times New Roman"/>
          <w:sz w:val="28"/>
          <w:szCs w:val="28"/>
        </w:rPr>
        <w:t>) Цивільний кодекс України;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B0F0A">
        <w:rPr>
          <w:rFonts w:ascii="Times New Roman" w:hAnsi="Times New Roman" w:cs="Times New Roman"/>
          <w:sz w:val="28"/>
          <w:szCs w:val="28"/>
        </w:rPr>
        <w:t>) Кодекс адміністративного судочинства;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7B0F0A">
        <w:rPr>
          <w:rFonts w:ascii="Times New Roman" w:hAnsi="Times New Roman" w:cs="Times New Roman"/>
          <w:sz w:val="28"/>
          <w:szCs w:val="28"/>
        </w:rPr>
        <w:t>) Цивільний процесуальний кодекс України;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є</w:t>
      </w:r>
      <w:r w:rsidRPr="007B0F0A">
        <w:rPr>
          <w:rFonts w:ascii="Times New Roman" w:hAnsi="Times New Roman" w:cs="Times New Roman"/>
          <w:sz w:val="28"/>
          <w:szCs w:val="28"/>
        </w:rPr>
        <w:t>) Сімейний кодекс України.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0F0A">
        <w:rPr>
          <w:rFonts w:ascii="Times New Roman" w:hAnsi="Times New Roman" w:cs="Times New Roman"/>
          <w:b/>
          <w:bCs/>
          <w:sz w:val="28"/>
          <w:szCs w:val="28"/>
        </w:rPr>
        <w:t>10. Адвокат як процесуальний представник у цивільному судочинстві обстоює інтереси: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B0F0A">
        <w:rPr>
          <w:rFonts w:ascii="Times New Roman" w:hAnsi="Times New Roman" w:cs="Times New Roman"/>
          <w:sz w:val="28"/>
          <w:szCs w:val="28"/>
        </w:rPr>
        <w:t>) осіб, потерпілих від злочину;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7B0F0A">
        <w:rPr>
          <w:rFonts w:ascii="Times New Roman" w:hAnsi="Times New Roman" w:cs="Times New Roman"/>
          <w:sz w:val="28"/>
          <w:szCs w:val="28"/>
        </w:rPr>
        <w:t>) осіб, яким внаслідок злоч</w:t>
      </w:r>
      <w:r>
        <w:rPr>
          <w:rFonts w:ascii="Times New Roman" w:hAnsi="Times New Roman" w:cs="Times New Roman"/>
          <w:sz w:val="28"/>
          <w:szCs w:val="28"/>
        </w:rPr>
        <w:t xml:space="preserve">ину заподіяно матеріальну шкоду </w:t>
      </w:r>
      <w:r w:rsidRPr="007B0F0A">
        <w:rPr>
          <w:rFonts w:ascii="Times New Roman" w:hAnsi="Times New Roman" w:cs="Times New Roman"/>
          <w:sz w:val="28"/>
          <w:szCs w:val="28"/>
        </w:rPr>
        <w:t>(цивільний позивач);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0F0A">
        <w:rPr>
          <w:rFonts w:ascii="Times New Roman" w:hAnsi="Times New Roman" w:cs="Times New Roman"/>
          <w:sz w:val="28"/>
          <w:szCs w:val="28"/>
        </w:rPr>
        <w:t>) третіх осіб на боці позивача;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B0F0A">
        <w:rPr>
          <w:rFonts w:ascii="Times New Roman" w:hAnsi="Times New Roman" w:cs="Times New Roman"/>
          <w:sz w:val="28"/>
          <w:szCs w:val="28"/>
        </w:rPr>
        <w:t>) особи — відповідача в цивільному процесі.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0F0A">
        <w:rPr>
          <w:rFonts w:ascii="Times New Roman" w:hAnsi="Times New Roman" w:cs="Times New Roman"/>
          <w:b/>
          <w:bCs/>
          <w:sz w:val="28"/>
          <w:szCs w:val="28"/>
        </w:rPr>
        <w:t>11. Адвокат як процесуальний 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редставник у цивільному процесі </w:t>
      </w:r>
      <w:r w:rsidRPr="007B0F0A">
        <w:rPr>
          <w:rFonts w:ascii="Times New Roman" w:hAnsi="Times New Roman" w:cs="Times New Roman"/>
          <w:b/>
          <w:bCs/>
          <w:sz w:val="28"/>
          <w:szCs w:val="28"/>
        </w:rPr>
        <w:t>підтверджує свої повноваження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участь у судовому засіданні </w:t>
      </w:r>
      <w:r w:rsidRPr="007B0F0A">
        <w:rPr>
          <w:rFonts w:ascii="Times New Roman" w:hAnsi="Times New Roman" w:cs="Times New Roman"/>
          <w:b/>
          <w:bCs/>
          <w:sz w:val="28"/>
          <w:szCs w:val="28"/>
        </w:rPr>
        <w:t>таким документом</w:t>
      </w:r>
      <w:r w:rsidRPr="007B0F0A">
        <w:rPr>
          <w:rFonts w:ascii="Times New Roman" w:hAnsi="Times New Roman" w:cs="Times New Roman"/>
          <w:sz w:val="28"/>
          <w:szCs w:val="28"/>
        </w:rPr>
        <w:t>: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B0F0A">
        <w:rPr>
          <w:rFonts w:ascii="Times New Roman" w:hAnsi="Times New Roman" w:cs="Times New Roman"/>
          <w:sz w:val="28"/>
          <w:szCs w:val="28"/>
        </w:rPr>
        <w:t>) ордером адвокатського об’єднання;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7B0F0A">
        <w:rPr>
          <w:rFonts w:ascii="Times New Roman" w:hAnsi="Times New Roman" w:cs="Times New Roman"/>
          <w:sz w:val="28"/>
          <w:szCs w:val="28"/>
        </w:rPr>
        <w:t>) особистою заявою про участь у судовому процесі;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0F0A">
        <w:rPr>
          <w:rFonts w:ascii="Times New Roman" w:hAnsi="Times New Roman" w:cs="Times New Roman"/>
          <w:sz w:val="28"/>
          <w:szCs w:val="28"/>
        </w:rPr>
        <w:t>) направленням кваліфікаційно-дисциплінарної комісії;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B0F0A">
        <w:rPr>
          <w:rFonts w:ascii="Times New Roman" w:hAnsi="Times New Roman" w:cs="Times New Roman"/>
          <w:sz w:val="28"/>
          <w:szCs w:val="28"/>
        </w:rPr>
        <w:t>) дорученням особи, інтереси якої він обстоює.</w:t>
      </w:r>
    </w:p>
    <w:p w:rsidR="00560718" w:rsidRPr="008A598F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8A598F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8A598F">
        <w:rPr>
          <w:rFonts w:ascii="Times New Roman" w:hAnsi="Times New Roman" w:cs="Times New Roman"/>
          <w:b/>
          <w:bCs/>
          <w:sz w:val="28"/>
          <w:szCs w:val="28"/>
        </w:rPr>
        <w:t>. Права і обов’язки адвоката 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 процесуального представника в </w:t>
      </w:r>
      <w:r w:rsidRPr="008A598F">
        <w:rPr>
          <w:rFonts w:ascii="Times New Roman" w:hAnsi="Times New Roman" w:cs="Times New Roman"/>
          <w:b/>
          <w:bCs/>
          <w:sz w:val="28"/>
          <w:szCs w:val="28"/>
        </w:rPr>
        <w:t>адміністративному судочинстві регламентуються: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B0F0A">
        <w:rPr>
          <w:rFonts w:ascii="Times New Roman" w:hAnsi="Times New Roman" w:cs="Times New Roman"/>
          <w:sz w:val="28"/>
          <w:szCs w:val="28"/>
        </w:rPr>
        <w:t>) Кодексом про адміністративні правопорушення України;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7B0F0A">
        <w:rPr>
          <w:rFonts w:ascii="Times New Roman" w:hAnsi="Times New Roman" w:cs="Times New Roman"/>
          <w:sz w:val="28"/>
          <w:szCs w:val="28"/>
        </w:rPr>
        <w:t>) Сімейним кодексом України;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0F0A">
        <w:rPr>
          <w:rFonts w:ascii="Times New Roman" w:hAnsi="Times New Roman" w:cs="Times New Roman"/>
          <w:sz w:val="28"/>
          <w:szCs w:val="28"/>
        </w:rPr>
        <w:t>) Кодексом адміністративного судочинства України;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B0F0A">
        <w:rPr>
          <w:rFonts w:ascii="Times New Roman" w:hAnsi="Times New Roman" w:cs="Times New Roman"/>
          <w:sz w:val="28"/>
          <w:szCs w:val="28"/>
        </w:rPr>
        <w:t>) Цивільним процесуальним кодексом України.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8A598F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598F">
        <w:rPr>
          <w:rFonts w:ascii="Times New Roman" w:hAnsi="Times New Roman" w:cs="Times New Roman"/>
          <w:b/>
          <w:bCs/>
          <w:sz w:val="28"/>
          <w:szCs w:val="28"/>
        </w:rPr>
        <w:t>13. Адвокат в адміністративному судочинстві діє на боці: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B0F0A">
        <w:rPr>
          <w:rFonts w:ascii="Times New Roman" w:hAnsi="Times New Roman" w:cs="Times New Roman"/>
          <w:sz w:val="28"/>
          <w:szCs w:val="28"/>
        </w:rPr>
        <w:t>) позивача;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7B0F0A">
        <w:rPr>
          <w:rFonts w:ascii="Times New Roman" w:hAnsi="Times New Roman" w:cs="Times New Roman"/>
          <w:sz w:val="28"/>
          <w:szCs w:val="28"/>
        </w:rPr>
        <w:t>) відповідача;</w:t>
      </w:r>
    </w:p>
    <w:p w:rsidR="00560718" w:rsidRPr="007B0F0A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7B0F0A">
        <w:rPr>
          <w:rFonts w:ascii="Times New Roman" w:hAnsi="Times New Roman" w:cs="Times New Roman"/>
          <w:sz w:val="28"/>
          <w:szCs w:val="28"/>
        </w:rPr>
        <w:t>) третіх осіб;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B0F0A">
        <w:rPr>
          <w:rFonts w:ascii="Times New Roman" w:hAnsi="Times New Roman" w:cs="Times New Roman"/>
          <w:sz w:val="28"/>
          <w:szCs w:val="28"/>
        </w:rPr>
        <w:t>) потерпілих від злочину.</w:t>
      </w:r>
    </w:p>
    <w:p w:rsidR="00560718" w:rsidRPr="0026463F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1DBD">
        <w:rPr>
          <w:rFonts w:ascii="Times New Roman" w:hAnsi="Times New Roman" w:cs="Times New Roman"/>
          <w:b/>
          <w:bCs/>
          <w:sz w:val="28"/>
          <w:szCs w:val="28"/>
        </w:rPr>
        <w:t>14. Відповідно до проекту Закону України “Про внесення змін до Закону України “Про адвокатуру” від 16.11.06 правовий статус адвоката в Україні має право отримати:</w:t>
      </w: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31DBD">
        <w:rPr>
          <w:rFonts w:ascii="Times New Roman" w:hAnsi="Times New Roman" w:cs="Times New Roman"/>
          <w:sz w:val="28"/>
          <w:szCs w:val="28"/>
        </w:rPr>
        <w:t>) громадянин України;</w:t>
      </w: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31DBD">
        <w:rPr>
          <w:rFonts w:ascii="Times New Roman" w:hAnsi="Times New Roman" w:cs="Times New Roman"/>
          <w:sz w:val="28"/>
          <w:szCs w:val="28"/>
        </w:rPr>
        <w:t>) особа без громадянства;</w:t>
      </w: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31DBD">
        <w:rPr>
          <w:rFonts w:ascii="Times New Roman" w:hAnsi="Times New Roman" w:cs="Times New Roman"/>
          <w:sz w:val="28"/>
          <w:szCs w:val="28"/>
        </w:rPr>
        <w:t>) іноземці.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F31DBD">
        <w:rPr>
          <w:rFonts w:ascii="Times New Roman" w:hAnsi="Times New Roman" w:cs="Times New Roman"/>
          <w:b/>
          <w:bCs/>
          <w:sz w:val="28"/>
          <w:szCs w:val="28"/>
        </w:rPr>
        <w:t>. Зміни та доповнення до “Правил адвокатської етики” мають право вносити:</w:t>
      </w: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31DBD">
        <w:rPr>
          <w:rFonts w:ascii="Times New Roman" w:hAnsi="Times New Roman" w:cs="Times New Roman"/>
          <w:sz w:val="28"/>
          <w:szCs w:val="28"/>
        </w:rPr>
        <w:t>) адвокатські об’єднання;</w:t>
      </w: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31DBD">
        <w:rPr>
          <w:rFonts w:ascii="Times New Roman" w:hAnsi="Times New Roman" w:cs="Times New Roman"/>
          <w:sz w:val="28"/>
          <w:szCs w:val="28"/>
        </w:rPr>
        <w:t>) спілка адвокатів України;</w:t>
      </w: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31DBD">
        <w:rPr>
          <w:rFonts w:ascii="Times New Roman" w:hAnsi="Times New Roman" w:cs="Times New Roman"/>
          <w:sz w:val="28"/>
          <w:szCs w:val="28"/>
        </w:rPr>
        <w:t>) кваліфікаційно-дисциплінарні комісії адвокатів;</w:t>
      </w: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31DBD">
        <w:rPr>
          <w:rFonts w:ascii="Times New Roman" w:hAnsi="Times New Roman" w:cs="Times New Roman"/>
          <w:sz w:val="28"/>
          <w:szCs w:val="28"/>
        </w:rPr>
        <w:t>) Вища кваліфікаційна комісія адвокатури України.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Pr="00F31DBD">
        <w:rPr>
          <w:rFonts w:ascii="Times New Roman" w:hAnsi="Times New Roman" w:cs="Times New Roman"/>
          <w:b/>
          <w:bCs/>
          <w:sz w:val="28"/>
          <w:szCs w:val="28"/>
        </w:rPr>
        <w:t>. Гарантії адвокатської діяльності полягають у необхідності:</w:t>
      </w: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31DBD">
        <w:rPr>
          <w:rFonts w:ascii="Times New Roman" w:hAnsi="Times New Roman" w:cs="Times New Roman"/>
          <w:sz w:val="28"/>
          <w:szCs w:val="28"/>
        </w:rPr>
        <w:t>) захисту професійних прав адвокатів, їх честі та гідності;</w:t>
      </w: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31DBD">
        <w:rPr>
          <w:rFonts w:ascii="Times New Roman" w:hAnsi="Times New Roman" w:cs="Times New Roman"/>
          <w:sz w:val="28"/>
          <w:szCs w:val="28"/>
        </w:rPr>
        <w:t>) забезпечення адвокатської таємниці;</w:t>
      </w: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31DBD">
        <w:rPr>
          <w:rFonts w:ascii="Times New Roman" w:hAnsi="Times New Roman" w:cs="Times New Roman"/>
          <w:sz w:val="28"/>
          <w:szCs w:val="28"/>
        </w:rPr>
        <w:t>) усунення тиску на адвокатів при виконанні проф</w:t>
      </w:r>
      <w:r>
        <w:rPr>
          <w:rFonts w:ascii="Times New Roman" w:hAnsi="Times New Roman" w:cs="Times New Roman"/>
          <w:sz w:val="28"/>
          <w:szCs w:val="28"/>
        </w:rPr>
        <w:t xml:space="preserve">есійних </w:t>
      </w:r>
      <w:r w:rsidRPr="00F31DBD">
        <w:rPr>
          <w:rFonts w:ascii="Times New Roman" w:hAnsi="Times New Roman" w:cs="Times New Roman"/>
          <w:sz w:val="28"/>
          <w:szCs w:val="28"/>
        </w:rPr>
        <w:t>обов’язків з боку правоохоронних</w:t>
      </w:r>
      <w:r>
        <w:rPr>
          <w:rFonts w:ascii="Times New Roman" w:hAnsi="Times New Roman" w:cs="Times New Roman"/>
          <w:sz w:val="28"/>
          <w:szCs w:val="28"/>
        </w:rPr>
        <w:t xml:space="preserve"> органів, суду, прокуратури, їх </w:t>
      </w:r>
      <w:r w:rsidRPr="00F31DBD">
        <w:rPr>
          <w:rFonts w:ascii="Times New Roman" w:hAnsi="Times New Roman" w:cs="Times New Roman"/>
          <w:sz w:val="28"/>
          <w:szCs w:val="28"/>
        </w:rPr>
        <w:t>посадових і службових осіб;</w:t>
      </w: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31DBD">
        <w:rPr>
          <w:rFonts w:ascii="Times New Roman" w:hAnsi="Times New Roman" w:cs="Times New Roman"/>
          <w:sz w:val="28"/>
          <w:szCs w:val="28"/>
        </w:rPr>
        <w:t>) забезпечення права адвокатів користуватися науково-технічними засобами;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31DBD">
        <w:rPr>
          <w:rFonts w:ascii="Times New Roman" w:hAnsi="Times New Roman" w:cs="Times New Roman"/>
          <w:sz w:val="28"/>
          <w:szCs w:val="28"/>
        </w:rPr>
        <w:t>) відшкодування адвокатам з боку держави їх участі в поданні безоплатної юридичної допомоги.</w:t>
      </w: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Pr="00F31DBD">
        <w:rPr>
          <w:rFonts w:ascii="Times New Roman" w:hAnsi="Times New Roman" w:cs="Times New Roman"/>
          <w:b/>
          <w:bCs/>
          <w:sz w:val="28"/>
          <w:szCs w:val="28"/>
        </w:rPr>
        <w:t>. Ратифіковані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1DBD">
        <w:rPr>
          <w:rFonts w:ascii="Times New Roman" w:hAnsi="Times New Roman" w:cs="Times New Roman"/>
          <w:b/>
          <w:bCs/>
          <w:sz w:val="28"/>
          <w:szCs w:val="28"/>
        </w:rPr>
        <w:t>в Україні міжнародно-правові засади адвокатської діяльності, що визначають обов’язковість держави гарантувати захист професійних, особистих, майнових прав адвокатів, такі:</w:t>
      </w: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31DBD">
        <w:rPr>
          <w:rFonts w:ascii="Times New Roman" w:hAnsi="Times New Roman" w:cs="Times New Roman"/>
          <w:sz w:val="28"/>
          <w:szCs w:val="28"/>
        </w:rPr>
        <w:t>) Загальна декларація прав людини 1948 р.;</w:t>
      </w: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31DBD">
        <w:rPr>
          <w:rFonts w:ascii="Times New Roman" w:hAnsi="Times New Roman" w:cs="Times New Roman"/>
          <w:sz w:val="28"/>
          <w:szCs w:val="28"/>
        </w:rPr>
        <w:t>) Конвенція про захист прав людини і основних свобод 1950 р.;</w:t>
      </w:r>
    </w:p>
    <w:p w:rsidR="00560718" w:rsidRPr="00F31DBD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31DBD">
        <w:rPr>
          <w:rFonts w:ascii="Times New Roman" w:hAnsi="Times New Roman" w:cs="Times New Roman"/>
          <w:sz w:val="28"/>
          <w:szCs w:val="28"/>
        </w:rPr>
        <w:t>) Основні положення про роль адвокатів. Прийняті VIII Конгресом ООН по запобіганню злочинам 1990 р.;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31DBD">
        <w:rPr>
          <w:rFonts w:ascii="Times New Roman" w:hAnsi="Times New Roman" w:cs="Times New Roman"/>
          <w:sz w:val="28"/>
          <w:szCs w:val="28"/>
        </w:rPr>
        <w:t>) Міжнародний пакт про громадянські та політичні права 1966 р.</w:t>
      </w:r>
    </w:p>
    <w:p w:rsidR="00560718" w:rsidRPr="00730FE1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730FE1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Pr="00730FE1">
        <w:rPr>
          <w:rFonts w:ascii="Times New Roman" w:hAnsi="Times New Roman" w:cs="Times New Roman"/>
          <w:b/>
          <w:bCs/>
          <w:sz w:val="28"/>
          <w:szCs w:val="28"/>
        </w:rPr>
        <w:t>. За Законом України «Про нотаріат», нотаріат — це:</w:t>
      </w:r>
    </w:p>
    <w:p w:rsidR="00560718" w:rsidRPr="00730FE1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730FE1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730FE1">
        <w:rPr>
          <w:rFonts w:ascii="Times New Roman" w:hAnsi="Times New Roman" w:cs="Times New Roman"/>
          <w:sz w:val="28"/>
          <w:szCs w:val="28"/>
        </w:rPr>
        <w:t>система правових норм та інститутів;</w:t>
      </w:r>
    </w:p>
    <w:p w:rsidR="00560718" w:rsidRPr="00730FE1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Pr="00730FE1">
        <w:rPr>
          <w:rFonts w:ascii="Times New Roman" w:hAnsi="Times New Roman" w:cs="Times New Roman"/>
          <w:sz w:val="28"/>
          <w:szCs w:val="28"/>
        </w:rPr>
        <w:t>) система посадових осіб, які вчиняють нотаріальні дії, передбачені законом;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30FE1">
        <w:rPr>
          <w:rFonts w:ascii="Times New Roman" w:hAnsi="Times New Roman" w:cs="Times New Roman"/>
          <w:sz w:val="28"/>
          <w:szCs w:val="28"/>
        </w:rPr>
        <w:t>) система органів та посадових осіб, на які покладено обов'язок вчиняти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0FE1">
        <w:rPr>
          <w:rFonts w:ascii="Times New Roman" w:hAnsi="Times New Roman" w:cs="Times New Roman"/>
          <w:sz w:val="28"/>
          <w:szCs w:val="28"/>
        </w:rPr>
        <w:t>нотаріальні дії, передбачені законом.</w:t>
      </w:r>
    </w:p>
    <w:p w:rsidR="00560718" w:rsidRPr="00730FE1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730FE1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Pr="00730FE1">
        <w:rPr>
          <w:rFonts w:ascii="Times New Roman" w:hAnsi="Times New Roman" w:cs="Times New Roman"/>
          <w:b/>
          <w:bCs/>
          <w:sz w:val="28"/>
          <w:szCs w:val="28"/>
        </w:rPr>
        <w:t>. Нотаріат засвідчує:</w:t>
      </w:r>
    </w:p>
    <w:p w:rsidR="00560718" w:rsidRPr="00730FE1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730FE1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30FE1">
        <w:rPr>
          <w:rFonts w:ascii="Times New Roman" w:hAnsi="Times New Roman" w:cs="Times New Roman"/>
          <w:sz w:val="28"/>
          <w:szCs w:val="28"/>
        </w:rPr>
        <w:t>) права фізичних та юридичних осіб;</w:t>
      </w:r>
    </w:p>
    <w:p w:rsidR="00560718" w:rsidRPr="00730FE1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730FE1">
        <w:rPr>
          <w:rFonts w:ascii="Times New Roman" w:hAnsi="Times New Roman" w:cs="Times New Roman"/>
          <w:sz w:val="28"/>
          <w:szCs w:val="28"/>
        </w:rPr>
        <w:t>) факти, що мають юридичне значення;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30FE1">
        <w:rPr>
          <w:rFonts w:ascii="Times New Roman" w:hAnsi="Times New Roman" w:cs="Times New Roman"/>
          <w:sz w:val="28"/>
          <w:szCs w:val="28"/>
        </w:rPr>
        <w:t>) права та факти, що мають юридичне значення.</w:t>
      </w:r>
    </w:p>
    <w:p w:rsidR="00560718" w:rsidRPr="00730FE1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730FE1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0FE1">
        <w:rPr>
          <w:rFonts w:ascii="Times New Roman" w:hAnsi="Times New Roman" w:cs="Times New Roman"/>
          <w:b/>
          <w:bCs/>
          <w:sz w:val="28"/>
          <w:szCs w:val="28"/>
        </w:rPr>
        <w:t>20. Нотаріальні процесуальні відносини — це:</w:t>
      </w:r>
    </w:p>
    <w:p w:rsidR="00560718" w:rsidRPr="00730FE1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730FE1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30FE1">
        <w:rPr>
          <w:rFonts w:ascii="Times New Roman" w:hAnsi="Times New Roman" w:cs="Times New Roman"/>
          <w:sz w:val="28"/>
          <w:szCs w:val="28"/>
        </w:rPr>
        <w:t>) суспільні відносини, які виникають між о</w:t>
      </w:r>
      <w:r>
        <w:rPr>
          <w:rFonts w:ascii="Times New Roman" w:hAnsi="Times New Roman" w:cs="Times New Roman"/>
          <w:sz w:val="28"/>
          <w:szCs w:val="28"/>
        </w:rPr>
        <w:t xml:space="preserve">собами, що вчиняють нотаріальні </w:t>
      </w:r>
      <w:r w:rsidRPr="00730FE1">
        <w:rPr>
          <w:rFonts w:ascii="Times New Roman" w:hAnsi="Times New Roman" w:cs="Times New Roman"/>
          <w:sz w:val="28"/>
          <w:szCs w:val="28"/>
        </w:rPr>
        <w:t>дії, та особами, що звертаються за їх вчи</w:t>
      </w:r>
      <w:r>
        <w:rPr>
          <w:rFonts w:ascii="Times New Roman" w:hAnsi="Times New Roman" w:cs="Times New Roman"/>
          <w:sz w:val="28"/>
          <w:szCs w:val="28"/>
        </w:rPr>
        <w:t xml:space="preserve">ненням у порядку, передбаченому </w:t>
      </w:r>
      <w:r w:rsidRPr="00730FE1">
        <w:rPr>
          <w:rFonts w:ascii="Times New Roman" w:hAnsi="Times New Roman" w:cs="Times New Roman"/>
          <w:sz w:val="28"/>
          <w:szCs w:val="28"/>
        </w:rPr>
        <w:t>законом;</w:t>
      </w:r>
    </w:p>
    <w:p w:rsidR="00560718" w:rsidRPr="00730FE1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730FE1">
        <w:rPr>
          <w:rFonts w:ascii="Times New Roman" w:hAnsi="Times New Roman" w:cs="Times New Roman"/>
          <w:sz w:val="28"/>
          <w:szCs w:val="28"/>
        </w:rPr>
        <w:t>) суспільні відносини за участю громадян та організацій;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30FE1">
        <w:rPr>
          <w:rFonts w:ascii="Times New Roman" w:hAnsi="Times New Roman" w:cs="Times New Roman"/>
          <w:sz w:val="28"/>
          <w:szCs w:val="28"/>
        </w:rPr>
        <w:t>) суспільні відносини приватно-правового характеру.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1543">
        <w:rPr>
          <w:rFonts w:ascii="Times New Roman" w:hAnsi="Times New Roman" w:cs="Times New Roman"/>
          <w:b/>
          <w:bCs/>
          <w:sz w:val="28"/>
          <w:szCs w:val="28"/>
        </w:rPr>
        <w:t>21. Предметом нотаріальної діяльності є:</w:t>
      </w: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B1543">
        <w:rPr>
          <w:rFonts w:ascii="Times New Roman" w:hAnsi="Times New Roman" w:cs="Times New Roman"/>
          <w:sz w:val="28"/>
          <w:szCs w:val="28"/>
        </w:rPr>
        <w:t>) суспільні відносини, що виникають у процесі здійснення нотаріальних дій;</w:t>
      </w: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B1543">
        <w:rPr>
          <w:rFonts w:ascii="Times New Roman" w:hAnsi="Times New Roman" w:cs="Times New Roman"/>
          <w:sz w:val="28"/>
          <w:szCs w:val="28"/>
        </w:rPr>
        <w:t>) права та охоронювані законом інтереси;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B1543">
        <w:rPr>
          <w:rFonts w:ascii="Times New Roman" w:hAnsi="Times New Roman" w:cs="Times New Roman"/>
          <w:sz w:val="28"/>
          <w:szCs w:val="28"/>
        </w:rPr>
        <w:t>) юридичні факти.</w:t>
      </w: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1543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B1543">
        <w:rPr>
          <w:rFonts w:ascii="Times New Roman" w:hAnsi="Times New Roman" w:cs="Times New Roman"/>
          <w:b/>
          <w:bCs/>
          <w:sz w:val="28"/>
          <w:szCs w:val="28"/>
        </w:rPr>
        <w:t>. Нотаріальний процес складається з:</w:t>
      </w: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B1543">
        <w:rPr>
          <w:rFonts w:ascii="Times New Roman" w:hAnsi="Times New Roman" w:cs="Times New Roman"/>
          <w:sz w:val="28"/>
          <w:szCs w:val="28"/>
        </w:rPr>
        <w:t>) 2-х стадій;</w:t>
      </w: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B1543">
        <w:rPr>
          <w:rFonts w:ascii="Times New Roman" w:hAnsi="Times New Roman" w:cs="Times New Roman"/>
          <w:sz w:val="28"/>
          <w:szCs w:val="28"/>
        </w:rPr>
        <w:t>) 3-х стадій;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B1543">
        <w:rPr>
          <w:rFonts w:ascii="Times New Roman" w:hAnsi="Times New Roman" w:cs="Times New Roman"/>
          <w:sz w:val="28"/>
          <w:szCs w:val="28"/>
        </w:rPr>
        <w:t>) 5-ти стадій.</w:t>
      </w: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B1543">
        <w:rPr>
          <w:rFonts w:ascii="Times New Roman" w:hAnsi="Times New Roman" w:cs="Times New Roman"/>
          <w:b/>
          <w:bCs/>
          <w:sz w:val="28"/>
          <w:szCs w:val="28"/>
        </w:rPr>
        <w:t>3. Обов'язковими в нотаріальному процесі є:</w:t>
      </w: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B1543">
        <w:rPr>
          <w:rFonts w:ascii="Times New Roman" w:hAnsi="Times New Roman" w:cs="Times New Roman"/>
          <w:sz w:val="28"/>
          <w:szCs w:val="28"/>
        </w:rPr>
        <w:t>) 2 стадії;</w:t>
      </w: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B1543">
        <w:rPr>
          <w:rFonts w:ascii="Times New Roman" w:hAnsi="Times New Roman" w:cs="Times New Roman"/>
          <w:sz w:val="28"/>
          <w:szCs w:val="28"/>
        </w:rPr>
        <w:t>) 3 стадії;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B1543">
        <w:rPr>
          <w:rFonts w:ascii="Times New Roman" w:hAnsi="Times New Roman" w:cs="Times New Roman"/>
          <w:sz w:val="28"/>
          <w:szCs w:val="28"/>
        </w:rPr>
        <w:t>) 5 стадій.</w:t>
      </w: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1543">
        <w:rPr>
          <w:rFonts w:ascii="Times New Roman" w:hAnsi="Times New Roman" w:cs="Times New Roman"/>
          <w:b/>
          <w:bCs/>
          <w:sz w:val="28"/>
          <w:szCs w:val="28"/>
        </w:rPr>
        <w:t>24. Нотаріусом в Україні може бути:</w:t>
      </w: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B1543">
        <w:rPr>
          <w:rFonts w:ascii="Times New Roman" w:hAnsi="Times New Roman" w:cs="Times New Roman"/>
          <w:sz w:val="28"/>
          <w:szCs w:val="28"/>
        </w:rPr>
        <w:t>) лише громадянин України;</w:t>
      </w: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B1543">
        <w:rPr>
          <w:rFonts w:ascii="Times New Roman" w:hAnsi="Times New Roman" w:cs="Times New Roman"/>
          <w:sz w:val="28"/>
          <w:szCs w:val="28"/>
        </w:rPr>
        <w:t>) іноземний громадянин;</w:t>
      </w:r>
    </w:p>
    <w:p w:rsidR="00560718" w:rsidRPr="00FB1543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B1543">
        <w:rPr>
          <w:rFonts w:ascii="Times New Roman" w:hAnsi="Times New Roman" w:cs="Times New Roman"/>
          <w:sz w:val="28"/>
          <w:szCs w:val="28"/>
        </w:rPr>
        <w:t>) особа з подвійним громадянством.</w:t>
      </w:r>
    </w:p>
    <w:p w:rsidR="00560718" w:rsidRDefault="00560718" w:rsidP="0018555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2F50CB" w:rsidRDefault="00560718" w:rsidP="0018555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25</w:t>
      </w:r>
      <w:r w:rsidRPr="002F50CB">
        <w:rPr>
          <w:rFonts w:ascii="Times New Roman" w:hAnsi="Times New Roman" w:cs="Times New Roman"/>
          <w:b/>
          <w:bCs/>
          <w:sz w:val="28"/>
          <w:szCs w:val="28"/>
        </w:rPr>
        <w:t>. Нотаріус за сумісництвом має право:</w:t>
      </w:r>
    </w:p>
    <w:p w:rsidR="00560718" w:rsidRPr="002F50C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2F50CB">
        <w:rPr>
          <w:rFonts w:ascii="Times New Roman" w:hAnsi="Times New Roman" w:cs="Times New Roman"/>
          <w:sz w:val="28"/>
          <w:szCs w:val="28"/>
        </w:rPr>
        <w:t>) перебувати в штаті інших приватних організацій;</w:t>
      </w:r>
    </w:p>
    <w:p w:rsidR="00560718" w:rsidRPr="002F50C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2F50CB">
        <w:rPr>
          <w:rFonts w:ascii="Times New Roman" w:hAnsi="Times New Roman" w:cs="Times New Roman"/>
          <w:sz w:val="28"/>
          <w:szCs w:val="28"/>
        </w:rPr>
        <w:t>) займатись підприємницькою діяльністю;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F50CB">
        <w:rPr>
          <w:rFonts w:ascii="Times New Roman" w:hAnsi="Times New Roman" w:cs="Times New Roman"/>
          <w:sz w:val="28"/>
          <w:szCs w:val="28"/>
        </w:rPr>
        <w:t>) займатись науковою та викладацькою діяльністю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3C512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26</w:t>
      </w:r>
      <w:r w:rsidRPr="003C512B">
        <w:rPr>
          <w:rFonts w:ascii="Times New Roman" w:hAnsi="Times New Roman" w:cs="Times New Roman"/>
          <w:b/>
          <w:bCs/>
          <w:sz w:val="28"/>
          <w:szCs w:val="28"/>
        </w:rPr>
        <w:t>. Свідоцтво видається:</w:t>
      </w:r>
    </w:p>
    <w:p w:rsidR="00560718" w:rsidRPr="003C512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3C512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C512B">
        <w:rPr>
          <w:rFonts w:ascii="Times New Roman" w:hAnsi="Times New Roman" w:cs="Times New Roman"/>
          <w:sz w:val="28"/>
          <w:szCs w:val="28"/>
        </w:rPr>
        <w:t>) Вищою кваліфікаційною комісією;</w:t>
      </w:r>
    </w:p>
    <w:p w:rsidR="00560718" w:rsidRPr="003C512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C512B">
        <w:rPr>
          <w:rFonts w:ascii="Times New Roman" w:hAnsi="Times New Roman" w:cs="Times New Roman"/>
          <w:sz w:val="28"/>
          <w:szCs w:val="28"/>
        </w:rPr>
        <w:t>) Міністерством юстиції України;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C512B">
        <w:rPr>
          <w:rFonts w:ascii="Times New Roman" w:hAnsi="Times New Roman" w:cs="Times New Roman"/>
          <w:sz w:val="28"/>
          <w:szCs w:val="28"/>
        </w:rPr>
        <w:t>) управліннями юстиції областей.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3C512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512B">
        <w:rPr>
          <w:rFonts w:ascii="Times New Roman" w:hAnsi="Times New Roman" w:cs="Times New Roman"/>
          <w:b/>
          <w:bCs/>
          <w:sz w:val="28"/>
          <w:szCs w:val="28"/>
        </w:rPr>
        <w:t>27. Робоче місце приватного нотаріуса повинно знаходитись:</w:t>
      </w:r>
    </w:p>
    <w:p w:rsidR="00560718" w:rsidRPr="003C512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3C512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C512B">
        <w:rPr>
          <w:rFonts w:ascii="Times New Roman" w:hAnsi="Times New Roman" w:cs="Times New Roman"/>
          <w:sz w:val="28"/>
          <w:szCs w:val="28"/>
        </w:rPr>
        <w:t>) в межах нотаріального округу;</w:t>
      </w:r>
    </w:p>
    <w:p w:rsidR="00560718" w:rsidRPr="003C512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C512B">
        <w:rPr>
          <w:rFonts w:ascii="Times New Roman" w:hAnsi="Times New Roman" w:cs="Times New Roman"/>
          <w:sz w:val="28"/>
          <w:szCs w:val="28"/>
        </w:rPr>
        <w:t>) на території 2-х чи більше округів;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C512B">
        <w:rPr>
          <w:rFonts w:ascii="Times New Roman" w:hAnsi="Times New Roman" w:cs="Times New Roman"/>
          <w:sz w:val="28"/>
          <w:szCs w:val="28"/>
        </w:rPr>
        <w:t>) за межами нотаріального округу.</w:t>
      </w:r>
    </w:p>
    <w:p w:rsidR="00560718" w:rsidRPr="003C512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3C512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512B">
        <w:rPr>
          <w:rFonts w:ascii="Times New Roman" w:hAnsi="Times New Roman" w:cs="Times New Roman"/>
          <w:b/>
          <w:bCs/>
          <w:sz w:val="28"/>
          <w:szCs w:val="28"/>
        </w:rPr>
        <w:t>28. Робоче місце приватного нотаріуса має бути обов'язково обладнане:</w:t>
      </w:r>
    </w:p>
    <w:p w:rsidR="00560718" w:rsidRPr="003C512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3C512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C512B">
        <w:rPr>
          <w:rFonts w:ascii="Times New Roman" w:hAnsi="Times New Roman" w:cs="Times New Roman"/>
          <w:sz w:val="28"/>
          <w:szCs w:val="28"/>
        </w:rPr>
        <w:t>) засобами зв’язку;</w:t>
      </w:r>
    </w:p>
    <w:p w:rsidR="00560718" w:rsidRPr="003C512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C512B">
        <w:rPr>
          <w:rFonts w:ascii="Times New Roman" w:hAnsi="Times New Roman" w:cs="Times New Roman"/>
          <w:sz w:val="28"/>
          <w:szCs w:val="28"/>
        </w:rPr>
        <w:t>) мати сейф, охоронну сигналізацію і засоби зв'язку, комп'ютер;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C512B">
        <w:rPr>
          <w:rFonts w:ascii="Times New Roman" w:hAnsi="Times New Roman" w:cs="Times New Roman"/>
          <w:sz w:val="28"/>
          <w:szCs w:val="28"/>
        </w:rPr>
        <w:t>) комп'ютерною технікою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88050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050B">
        <w:rPr>
          <w:rFonts w:ascii="Times New Roman" w:hAnsi="Times New Roman" w:cs="Times New Roman"/>
          <w:b/>
          <w:bCs/>
          <w:sz w:val="28"/>
          <w:szCs w:val="28"/>
        </w:rPr>
        <w:t>29. В яких випадках приватна нотаріальна діяльність може бути припинена?</w:t>
      </w:r>
    </w:p>
    <w:p w:rsidR="00560718" w:rsidRPr="0088050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88050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8050B">
        <w:rPr>
          <w:rFonts w:ascii="Times New Roman" w:hAnsi="Times New Roman" w:cs="Times New Roman"/>
          <w:sz w:val="28"/>
          <w:szCs w:val="28"/>
        </w:rPr>
        <w:t>) у випадку втрати громадянства чи виї</w:t>
      </w:r>
      <w:r>
        <w:rPr>
          <w:rFonts w:ascii="Times New Roman" w:hAnsi="Times New Roman" w:cs="Times New Roman"/>
          <w:sz w:val="28"/>
          <w:szCs w:val="28"/>
        </w:rPr>
        <w:t xml:space="preserve">зду за межі України на постійне </w:t>
      </w:r>
      <w:r w:rsidRPr="0088050B">
        <w:rPr>
          <w:rFonts w:ascii="Times New Roman" w:hAnsi="Times New Roman" w:cs="Times New Roman"/>
          <w:sz w:val="28"/>
          <w:szCs w:val="28"/>
        </w:rPr>
        <w:t>проживання;</w:t>
      </w:r>
    </w:p>
    <w:p w:rsidR="00560718" w:rsidRPr="0088050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8050B">
        <w:rPr>
          <w:rFonts w:ascii="Times New Roman" w:hAnsi="Times New Roman" w:cs="Times New Roman"/>
          <w:sz w:val="28"/>
          <w:szCs w:val="28"/>
        </w:rPr>
        <w:t>) у випадку винесення щодо нотаріуса обвинувального вироку, що вступить в силу;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8050B">
        <w:rPr>
          <w:rFonts w:ascii="Times New Roman" w:hAnsi="Times New Roman" w:cs="Times New Roman"/>
          <w:sz w:val="28"/>
          <w:szCs w:val="28"/>
        </w:rPr>
        <w:t>) припинення права власності чи оре</w:t>
      </w:r>
      <w:r>
        <w:rPr>
          <w:rFonts w:ascii="Times New Roman" w:hAnsi="Times New Roman" w:cs="Times New Roman"/>
          <w:sz w:val="28"/>
          <w:szCs w:val="28"/>
        </w:rPr>
        <w:t xml:space="preserve">нди приміщення — робочого місця </w:t>
      </w:r>
      <w:r w:rsidRPr="0088050B">
        <w:rPr>
          <w:rFonts w:ascii="Times New Roman" w:hAnsi="Times New Roman" w:cs="Times New Roman"/>
          <w:sz w:val="28"/>
          <w:szCs w:val="28"/>
        </w:rPr>
        <w:t>нотаріуса.</w:t>
      </w:r>
    </w:p>
    <w:p w:rsidR="00560718" w:rsidRPr="0088050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88050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050B">
        <w:rPr>
          <w:rFonts w:ascii="Times New Roman" w:hAnsi="Times New Roman" w:cs="Times New Roman"/>
          <w:b/>
          <w:bCs/>
          <w:sz w:val="28"/>
          <w:szCs w:val="28"/>
        </w:rPr>
        <w:t>30. До системи органів та посадових осіб, які мають право вчиняти нотаріальні дії, не належать:</w:t>
      </w:r>
    </w:p>
    <w:p w:rsidR="00560718" w:rsidRPr="0088050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88050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8050B">
        <w:rPr>
          <w:rFonts w:ascii="Times New Roman" w:hAnsi="Times New Roman" w:cs="Times New Roman"/>
          <w:sz w:val="28"/>
          <w:szCs w:val="28"/>
        </w:rPr>
        <w:t>) командири військових частин;</w:t>
      </w:r>
    </w:p>
    <w:p w:rsidR="00560718" w:rsidRPr="0088050B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8050B">
        <w:rPr>
          <w:rFonts w:ascii="Times New Roman" w:hAnsi="Times New Roman" w:cs="Times New Roman"/>
          <w:sz w:val="28"/>
          <w:szCs w:val="28"/>
        </w:rPr>
        <w:t>) начальники експедицій;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8050B">
        <w:rPr>
          <w:rFonts w:ascii="Times New Roman" w:hAnsi="Times New Roman" w:cs="Times New Roman"/>
          <w:sz w:val="28"/>
          <w:szCs w:val="28"/>
        </w:rPr>
        <w:t>) помічники капітанів.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681675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1675">
        <w:rPr>
          <w:rFonts w:ascii="Times New Roman" w:hAnsi="Times New Roman" w:cs="Times New Roman"/>
          <w:b/>
          <w:bCs/>
          <w:sz w:val="28"/>
          <w:szCs w:val="28"/>
        </w:rPr>
        <w:t>31. Нотаріальні дії можуть вчинятись:</w:t>
      </w:r>
    </w:p>
    <w:p w:rsidR="00560718" w:rsidRPr="00681675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681675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Pr="00681675">
        <w:rPr>
          <w:rFonts w:ascii="Times New Roman" w:hAnsi="Times New Roman" w:cs="Times New Roman"/>
          <w:sz w:val="28"/>
          <w:szCs w:val="28"/>
        </w:rPr>
        <w:t>) тільки у приміщенні державної нотар</w:t>
      </w:r>
      <w:r>
        <w:rPr>
          <w:rFonts w:ascii="Times New Roman" w:hAnsi="Times New Roman" w:cs="Times New Roman"/>
          <w:sz w:val="28"/>
          <w:szCs w:val="28"/>
        </w:rPr>
        <w:t xml:space="preserve">іальної контори, у приміщенні - </w:t>
      </w:r>
      <w:r w:rsidRPr="00681675">
        <w:rPr>
          <w:rFonts w:ascii="Times New Roman" w:hAnsi="Times New Roman" w:cs="Times New Roman"/>
          <w:sz w:val="28"/>
          <w:szCs w:val="28"/>
        </w:rPr>
        <w:t>робочому місці приватного нотаріуса;</w:t>
      </w:r>
    </w:p>
    <w:p w:rsidR="00560718" w:rsidRPr="00681675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681675">
        <w:rPr>
          <w:rFonts w:ascii="Times New Roman" w:hAnsi="Times New Roman" w:cs="Times New Roman"/>
          <w:sz w:val="28"/>
          <w:szCs w:val="28"/>
        </w:rPr>
        <w:t>) за бажанням осіб, які звернулись до нотаріуса;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81675">
        <w:rPr>
          <w:rFonts w:ascii="Times New Roman" w:hAnsi="Times New Roman" w:cs="Times New Roman"/>
          <w:sz w:val="28"/>
          <w:szCs w:val="28"/>
        </w:rPr>
        <w:t>) у приміщенні державної нотаріальної к</w:t>
      </w:r>
      <w:r>
        <w:rPr>
          <w:rFonts w:ascii="Times New Roman" w:hAnsi="Times New Roman" w:cs="Times New Roman"/>
          <w:sz w:val="28"/>
          <w:szCs w:val="28"/>
        </w:rPr>
        <w:t xml:space="preserve">онтори, у приміщенні — робочому </w:t>
      </w:r>
      <w:r w:rsidRPr="00681675">
        <w:rPr>
          <w:rFonts w:ascii="Times New Roman" w:hAnsi="Times New Roman" w:cs="Times New Roman"/>
          <w:sz w:val="28"/>
          <w:szCs w:val="28"/>
        </w:rPr>
        <w:t>місці приватного нотаріуса, а також поза цими приміщеннями.</w:t>
      </w:r>
    </w:p>
    <w:p w:rsidR="00560718" w:rsidRPr="00681675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336F9F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F9F">
        <w:rPr>
          <w:rFonts w:ascii="Times New Roman" w:hAnsi="Times New Roman" w:cs="Times New Roman"/>
          <w:b/>
          <w:bCs/>
          <w:sz w:val="28"/>
          <w:szCs w:val="28"/>
        </w:rPr>
        <w:t>32. Відкладання нотаріальних дій можливе:</w:t>
      </w:r>
    </w:p>
    <w:p w:rsidR="00560718" w:rsidRPr="00681675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681675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681675">
        <w:rPr>
          <w:rFonts w:ascii="Times New Roman" w:hAnsi="Times New Roman" w:cs="Times New Roman"/>
          <w:sz w:val="28"/>
          <w:szCs w:val="28"/>
        </w:rPr>
        <w:t>) на 1 місяць;</w:t>
      </w:r>
    </w:p>
    <w:p w:rsidR="00560718" w:rsidRPr="00681675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681675">
        <w:rPr>
          <w:rFonts w:ascii="Times New Roman" w:hAnsi="Times New Roman" w:cs="Times New Roman"/>
          <w:sz w:val="28"/>
          <w:szCs w:val="28"/>
        </w:rPr>
        <w:t>) на 3 місяці;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81675">
        <w:rPr>
          <w:rFonts w:ascii="Times New Roman" w:hAnsi="Times New Roman" w:cs="Times New Roman"/>
          <w:sz w:val="28"/>
          <w:szCs w:val="28"/>
        </w:rPr>
        <w:t>) на 6 місяців.</w:t>
      </w:r>
    </w:p>
    <w:p w:rsidR="00560718" w:rsidRPr="00681675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336F9F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F9F">
        <w:rPr>
          <w:rFonts w:ascii="Times New Roman" w:hAnsi="Times New Roman" w:cs="Times New Roman"/>
          <w:b/>
          <w:bCs/>
          <w:sz w:val="28"/>
          <w:szCs w:val="28"/>
        </w:rPr>
        <w:t>33.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6F9F">
        <w:rPr>
          <w:rFonts w:ascii="Times New Roman" w:hAnsi="Times New Roman" w:cs="Times New Roman"/>
          <w:b/>
          <w:bCs/>
          <w:sz w:val="28"/>
          <w:szCs w:val="28"/>
        </w:rPr>
        <w:t>Підставою для відмови вчинення нотаріальних дій взагалі є:</w:t>
      </w:r>
    </w:p>
    <w:p w:rsidR="00560718" w:rsidRPr="00681675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681675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681675">
        <w:rPr>
          <w:rFonts w:ascii="Times New Roman" w:hAnsi="Times New Roman" w:cs="Times New Roman"/>
          <w:sz w:val="28"/>
          <w:szCs w:val="28"/>
        </w:rPr>
        <w:t>) вчинення дії, що суперечить закону;</w:t>
      </w:r>
    </w:p>
    <w:p w:rsidR="00560718" w:rsidRPr="00681675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681675">
        <w:rPr>
          <w:rFonts w:ascii="Times New Roman" w:hAnsi="Times New Roman" w:cs="Times New Roman"/>
          <w:sz w:val="28"/>
          <w:szCs w:val="28"/>
        </w:rPr>
        <w:t>) звернення за вчиненням нотаріа</w:t>
      </w:r>
      <w:r>
        <w:rPr>
          <w:rFonts w:ascii="Times New Roman" w:hAnsi="Times New Roman" w:cs="Times New Roman"/>
          <w:sz w:val="28"/>
          <w:szCs w:val="28"/>
        </w:rPr>
        <w:t xml:space="preserve">льної дії, яка знаходиться поза </w:t>
      </w:r>
      <w:r w:rsidRPr="00681675">
        <w:rPr>
          <w:rFonts w:ascii="Times New Roman" w:hAnsi="Times New Roman" w:cs="Times New Roman"/>
          <w:sz w:val="28"/>
          <w:szCs w:val="28"/>
        </w:rPr>
        <w:t>компетенцією певного нотаріуса;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81675">
        <w:rPr>
          <w:rFonts w:ascii="Times New Roman" w:hAnsi="Times New Roman" w:cs="Times New Roman"/>
          <w:sz w:val="28"/>
          <w:szCs w:val="28"/>
        </w:rPr>
        <w:t>)звернення за вчиненням нотаріальної дії</w:t>
      </w:r>
      <w:r>
        <w:rPr>
          <w:rFonts w:ascii="Times New Roman" w:hAnsi="Times New Roman" w:cs="Times New Roman"/>
          <w:sz w:val="28"/>
          <w:szCs w:val="28"/>
        </w:rPr>
        <w:t xml:space="preserve"> особи, яка знаходиться в стані </w:t>
      </w:r>
      <w:r w:rsidRPr="00681675">
        <w:rPr>
          <w:rFonts w:ascii="Times New Roman" w:hAnsi="Times New Roman" w:cs="Times New Roman"/>
          <w:sz w:val="28"/>
          <w:szCs w:val="28"/>
        </w:rPr>
        <w:t>алкогольного чи наркотичного сп'яніння.</w:t>
      </w:r>
    </w:p>
    <w:p w:rsidR="00560718" w:rsidRPr="00681675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336F9F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F9F">
        <w:rPr>
          <w:rFonts w:ascii="Times New Roman" w:hAnsi="Times New Roman" w:cs="Times New Roman"/>
          <w:b/>
          <w:bCs/>
          <w:sz w:val="28"/>
          <w:szCs w:val="28"/>
        </w:rPr>
        <w:t>34. Підставою для тимчасової відмови у вчиненні нотаріальних дій є: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681675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681675">
        <w:rPr>
          <w:rFonts w:ascii="Times New Roman" w:hAnsi="Times New Roman" w:cs="Times New Roman"/>
          <w:sz w:val="28"/>
          <w:szCs w:val="28"/>
        </w:rPr>
        <w:t>) звернення за вчиненням нотаріа</w:t>
      </w:r>
      <w:r>
        <w:rPr>
          <w:rFonts w:ascii="Times New Roman" w:hAnsi="Times New Roman" w:cs="Times New Roman"/>
          <w:sz w:val="28"/>
          <w:szCs w:val="28"/>
        </w:rPr>
        <w:t xml:space="preserve">льної дії, яка знаходиться поза </w:t>
      </w:r>
      <w:r w:rsidRPr="00681675">
        <w:rPr>
          <w:rFonts w:ascii="Times New Roman" w:hAnsi="Times New Roman" w:cs="Times New Roman"/>
          <w:sz w:val="28"/>
          <w:szCs w:val="28"/>
        </w:rPr>
        <w:t>компетенцією певного нотаріуса;</w:t>
      </w:r>
    </w:p>
    <w:p w:rsidR="00560718" w:rsidRPr="00681675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681675">
        <w:rPr>
          <w:rFonts w:ascii="Times New Roman" w:hAnsi="Times New Roman" w:cs="Times New Roman"/>
          <w:sz w:val="28"/>
          <w:szCs w:val="28"/>
        </w:rPr>
        <w:t>) звернення за вчиненням нотаріальної</w:t>
      </w:r>
      <w:r>
        <w:rPr>
          <w:rFonts w:ascii="Times New Roman" w:hAnsi="Times New Roman" w:cs="Times New Roman"/>
          <w:sz w:val="28"/>
          <w:szCs w:val="28"/>
        </w:rPr>
        <w:t xml:space="preserve"> дії, яка взагалі не входить до </w:t>
      </w:r>
      <w:r w:rsidRPr="00681675">
        <w:rPr>
          <w:rFonts w:ascii="Times New Roman" w:hAnsi="Times New Roman" w:cs="Times New Roman"/>
          <w:sz w:val="28"/>
          <w:szCs w:val="28"/>
        </w:rPr>
        <w:t>компетенції нотаріальних органів;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81675">
        <w:rPr>
          <w:rFonts w:ascii="Times New Roman" w:hAnsi="Times New Roman" w:cs="Times New Roman"/>
          <w:sz w:val="28"/>
          <w:szCs w:val="28"/>
        </w:rPr>
        <w:t>) якщо вчинення нотаріальної дії принижує честь і гідність громадян.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552">
        <w:rPr>
          <w:rFonts w:ascii="Times New Roman" w:hAnsi="Times New Roman" w:cs="Times New Roman"/>
          <w:b/>
          <w:bCs/>
          <w:sz w:val="28"/>
          <w:szCs w:val="28"/>
        </w:rPr>
        <w:t>35. До загальних правил вчинення нотаріальних дій не можна віднести: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63552">
        <w:rPr>
          <w:rFonts w:ascii="Times New Roman" w:hAnsi="Times New Roman" w:cs="Times New Roman"/>
          <w:sz w:val="28"/>
          <w:szCs w:val="28"/>
        </w:rPr>
        <w:t>) вимоги до документів, що подаються для вчинення нотаріальних дій;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63552">
        <w:rPr>
          <w:rFonts w:ascii="Times New Roman" w:hAnsi="Times New Roman" w:cs="Times New Roman"/>
          <w:sz w:val="28"/>
          <w:szCs w:val="28"/>
        </w:rPr>
        <w:t>) порядок надання додаткових послуг;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63552">
        <w:rPr>
          <w:rFonts w:ascii="Times New Roman" w:hAnsi="Times New Roman" w:cs="Times New Roman"/>
          <w:sz w:val="28"/>
          <w:szCs w:val="28"/>
        </w:rPr>
        <w:t>) правила нотаріального діловодства.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552">
        <w:rPr>
          <w:rFonts w:ascii="Times New Roman" w:hAnsi="Times New Roman" w:cs="Times New Roman"/>
          <w:b/>
          <w:bCs/>
          <w:sz w:val="28"/>
          <w:szCs w:val="28"/>
        </w:rPr>
        <w:t>36. Для укладання угоди щодо майна, яке належить неповнолітньому і виходить за межі побутового, потрібно: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63552">
        <w:rPr>
          <w:rFonts w:ascii="Times New Roman" w:hAnsi="Times New Roman" w:cs="Times New Roman"/>
          <w:sz w:val="28"/>
          <w:szCs w:val="28"/>
        </w:rPr>
        <w:t>) згода батьків, опікунів чи піклувальників;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63552">
        <w:rPr>
          <w:rFonts w:ascii="Times New Roman" w:hAnsi="Times New Roman" w:cs="Times New Roman"/>
          <w:sz w:val="28"/>
          <w:szCs w:val="28"/>
        </w:rPr>
        <w:t>) згода органів опіки та піклування;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63552">
        <w:rPr>
          <w:rFonts w:ascii="Times New Roman" w:hAnsi="Times New Roman" w:cs="Times New Roman"/>
          <w:sz w:val="28"/>
          <w:szCs w:val="28"/>
        </w:rPr>
        <w:t>) правильні відповіді А) і Б).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552">
        <w:rPr>
          <w:rFonts w:ascii="Times New Roman" w:hAnsi="Times New Roman" w:cs="Times New Roman"/>
          <w:b/>
          <w:bCs/>
          <w:sz w:val="28"/>
          <w:szCs w:val="28"/>
        </w:rPr>
        <w:t>37. Посвідчення угод про відчуження нерухомого майна здійснюється: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63552">
        <w:rPr>
          <w:rFonts w:ascii="Times New Roman" w:hAnsi="Times New Roman" w:cs="Times New Roman"/>
          <w:sz w:val="28"/>
          <w:szCs w:val="28"/>
        </w:rPr>
        <w:t>) за місцем проживання власника майна;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63552">
        <w:rPr>
          <w:rFonts w:ascii="Times New Roman" w:hAnsi="Times New Roman" w:cs="Times New Roman"/>
          <w:sz w:val="28"/>
          <w:szCs w:val="28"/>
        </w:rPr>
        <w:t>) за місцезнаходженням майна;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63552">
        <w:rPr>
          <w:rFonts w:ascii="Times New Roman" w:hAnsi="Times New Roman" w:cs="Times New Roman"/>
          <w:sz w:val="28"/>
          <w:szCs w:val="28"/>
        </w:rPr>
        <w:t>) за місцем проживання покупця майна.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552">
        <w:rPr>
          <w:rFonts w:ascii="Times New Roman" w:hAnsi="Times New Roman" w:cs="Times New Roman"/>
          <w:b/>
          <w:bCs/>
          <w:sz w:val="28"/>
          <w:szCs w:val="28"/>
        </w:rPr>
        <w:t>38. Змістом шлюбного контракту можуть бути: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63552">
        <w:rPr>
          <w:rFonts w:ascii="Times New Roman" w:hAnsi="Times New Roman" w:cs="Times New Roman"/>
          <w:sz w:val="28"/>
          <w:szCs w:val="28"/>
        </w:rPr>
        <w:t>) особисті відносини подружжя;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63552">
        <w:rPr>
          <w:rFonts w:ascii="Times New Roman" w:hAnsi="Times New Roman" w:cs="Times New Roman"/>
          <w:sz w:val="28"/>
          <w:szCs w:val="28"/>
        </w:rPr>
        <w:t>) питання, пов'язані з правом власності на рухоме чи нерухоме майно;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63552">
        <w:rPr>
          <w:rFonts w:ascii="Times New Roman" w:hAnsi="Times New Roman" w:cs="Times New Roman"/>
          <w:sz w:val="28"/>
          <w:szCs w:val="28"/>
        </w:rPr>
        <w:t>) відносини між подружжям і органом реєстрації шлюбу.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552">
        <w:rPr>
          <w:rFonts w:ascii="Times New Roman" w:hAnsi="Times New Roman" w:cs="Times New Roman"/>
          <w:b/>
          <w:bCs/>
          <w:sz w:val="28"/>
          <w:szCs w:val="28"/>
        </w:rPr>
        <w:t>39. Посвідчення угоди про довічне утримання здійснюється за умови, що: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63552">
        <w:rPr>
          <w:rFonts w:ascii="Times New Roman" w:hAnsi="Times New Roman" w:cs="Times New Roman"/>
          <w:sz w:val="28"/>
          <w:szCs w:val="28"/>
        </w:rPr>
        <w:t>) відчужувачем у договорі є фізична особа незалежно від її віку і ста</w:t>
      </w:r>
      <w:r>
        <w:rPr>
          <w:rFonts w:ascii="Times New Roman" w:hAnsi="Times New Roman" w:cs="Times New Roman"/>
          <w:sz w:val="28"/>
          <w:szCs w:val="28"/>
        </w:rPr>
        <w:t xml:space="preserve">ну </w:t>
      </w:r>
      <w:r w:rsidRPr="00F63552">
        <w:rPr>
          <w:rFonts w:ascii="Times New Roman" w:hAnsi="Times New Roman" w:cs="Times New Roman"/>
          <w:sz w:val="28"/>
          <w:szCs w:val="28"/>
        </w:rPr>
        <w:t>здоров'я;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63552">
        <w:rPr>
          <w:rFonts w:ascii="Times New Roman" w:hAnsi="Times New Roman" w:cs="Times New Roman"/>
          <w:sz w:val="28"/>
          <w:szCs w:val="28"/>
        </w:rPr>
        <w:t>) відчужувачем є фізична особа похилого віку;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63552">
        <w:rPr>
          <w:rFonts w:ascii="Times New Roman" w:hAnsi="Times New Roman" w:cs="Times New Roman"/>
          <w:sz w:val="28"/>
          <w:szCs w:val="28"/>
        </w:rPr>
        <w:t>) відчужувачем є непрацездатна, хвора людина.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552">
        <w:rPr>
          <w:rFonts w:ascii="Times New Roman" w:hAnsi="Times New Roman" w:cs="Times New Roman"/>
          <w:b/>
          <w:bCs/>
          <w:sz w:val="28"/>
          <w:szCs w:val="28"/>
        </w:rPr>
        <w:t>40. Посвідчення заповітів здійснюється: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63552">
        <w:rPr>
          <w:rFonts w:ascii="Times New Roman" w:hAnsi="Times New Roman" w:cs="Times New Roman"/>
          <w:sz w:val="28"/>
          <w:szCs w:val="28"/>
        </w:rPr>
        <w:t>) тільки державним нотаріусом;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63552">
        <w:rPr>
          <w:rFonts w:ascii="Times New Roman" w:hAnsi="Times New Roman" w:cs="Times New Roman"/>
          <w:sz w:val="28"/>
          <w:szCs w:val="28"/>
        </w:rPr>
        <w:t>) приватним нотаріусами або посадовими особами, яким чинне законодавство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552">
        <w:rPr>
          <w:rFonts w:ascii="Times New Roman" w:hAnsi="Times New Roman" w:cs="Times New Roman"/>
          <w:sz w:val="28"/>
          <w:szCs w:val="28"/>
        </w:rPr>
        <w:t>надає право посвідчувати заповіти;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63552">
        <w:rPr>
          <w:rFonts w:ascii="Times New Roman" w:hAnsi="Times New Roman" w:cs="Times New Roman"/>
          <w:sz w:val="28"/>
          <w:szCs w:val="28"/>
        </w:rPr>
        <w:t>) правильні відповіді А) і Б).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552">
        <w:rPr>
          <w:rFonts w:ascii="Times New Roman" w:hAnsi="Times New Roman" w:cs="Times New Roman"/>
          <w:b/>
          <w:bCs/>
          <w:sz w:val="28"/>
          <w:szCs w:val="28"/>
        </w:rPr>
        <w:t>41. Свідоцтво про право на спадщину може видавати: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63552">
        <w:rPr>
          <w:rFonts w:ascii="Times New Roman" w:hAnsi="Times New Roman" w:cs="Times New Roman"/>
          <w:sz w:val="28"/>
          <w:szCs w:val="28"/>
        </w:rPr>
        <w:t>) державна нотаріальна контора;</w:t>
      </w:r>
    </w:p>
    <w:p w:rsidR="00560718" w:rsidRPr="00F63552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63552">
        <w:rPr>
          <w:rFonts w:ascii="Times New Roman" w:hAnsi="Times New Roman" w:cs="Times New Roman"/>
          <w:sz w:val="28"/>
          <w:szCs w:val="28"/>
        </w:rPr>
        <w:t>) приватний нотаріус;</w:t>
      </w:r>
    </w:p>
    <w:p w:rsidR="00560718" w:rsidRDefault="00560718" w:rsidP="00185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63552">
        <w:rPr>
          <w:rFonts w:ascii="Times New Roman" w:hAnsi="Times New Roman" w:cs="Times New Roman"/>
          <w:sz w:val="28"/>
          <w:szCs w:val="28"/>
        </w:rPr>
        <w:t>) посадові особи виконкомів.</w:t>
      </w:r>
    </w:p>
    <w:p w:rsidR="00560718" w:rsidRDefault="00560718" w:rsidP="00F31DB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Default="00560718" w:rsidP="007B0F0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Default="00560718" w:rsidP="003D0E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Default="00560718" w:rsidP="003D0E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Default="00560718" w:rsidP="003D0E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Default="00560718" w:rsidP="003D0E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26463F" w:rsidRDefault="00560718" w:rsidP="003D0E1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60718" w:rsidRDefault="00560718" w:rsidP="003D0E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0718" w:rsidRPr="005973CC" w:rsidRDefault="00560718" w:rsidP="003D0E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5973CC">
        <w:rPr>
          <w:rFonts w:ascii="Times New Roman" w:hAnsi="Times New Roman" w:cs="Times New Roman"/>
          <w:b/>
          <w:bCs/>
          <w:sz w:val="28"/>
          <w:szCs w:val="28"/>
        </w:rPr>
        <w:t>ПИТАННЯ ДО ІСПИТУ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1.Адвокатура і нотаріат як навчальна дисципліна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2. Предмет і завдання нотаріальної діяльності.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3. Правова основа діяльності нотаріату.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4. Вимоги до посади нотаріуса, його права й обов’язки. Присяга нотаріуса.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5. Стажування осіб, які мають намір займатися нотаріальною діяльністю.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6. Кваліфікаційна комісія нотаріату, її склад і повноваження.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7. Вища кваліфікаційна комісія нотаріату.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8. Порядок видачі свідоцтва про право на зайняття нотаріальною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5D8">
        <w:rPr>
          <w:rFonts w:ascii="Times New Roman" w:hAnsi="Times New Roman" w:cs="Times New Roman"/>
          <w:sz w:val="28"/>
          <w:szCs w:val="28"/>
        </w:rPr>
        <w:t xml:space="preserve">діяльністю і підстави для його анулювання. 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9. Структура нотаріальних органів та організаційні форми нотаріальної діяльності.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10. Державні нотаріальні архіви.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11. Державні нотаріальні контори.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12. Приватна нотаріальна діяльність.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13. Організація діяльності посадових осіб виконавчих комітетів місцевих рад щодо вчинення нотаріальних дій.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14. Повноваження управлінь юстиції щодо організації і контролю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5D8">
        <w:rPr>
          <w:rFonts w:ascii="Times New Roman" w:hAnsi="Times New Roman" w:cs="Times New Roman"/>
          <w:sz w:val="28"/>
          <w:szCs w:val="28"/>
        </w:rPr>
        <w:t>діяльністю нотаріату.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15. Українська нотаріальна палата.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16. Поняття компетенції нотаріальних органів.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17. Компетенція державних нотаріальних контор і приватних нотаріусів.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18. Територіальна компетенція нотаріальних органів.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19. Компетенція виконавчих комітетів місцевих рад.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lastRenderedPageBreak/>
        <w:t>20. Повноваження консульських установ і дипломатичних представництв України.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21. Посвідчення заповітів і доручень, що прирівнюються до нотаріально посвідчених.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22. Місце і строки вчинення нотаріальних дій.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23. Підстави для відмови у вчиненні нотаріальних дій.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24. Порядок оскарження нотаріальних дій та відмови в їх вчиненні.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25. Встановлення особи громадянина, який звернувся за вчиненням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5D8">
        <w:rPr>
          <w:rFonts w:ascii="Times New Roman" w:hAnsi="Times New Roman" w:cs="Times New Roman"/>
          <w:sz w:val="28"/>
          <w:szCs w:val="28"/>
        </w:rPr>
        <w:t>нотаріальної дії.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26. Перевірка справжності підписів на документах.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27. Нотаріальні акти.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28. Вимоги до нотаріальних документів.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29. Нотаріальне діловодство.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30. Оплата вчинюваних нотаріальних дій.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31. Посвідчення угод про відчуження нерухомого майна.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32. Посвідчення угод про відчуження частки майна у спільній власності.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33. Посвідчення угод про відчуження транспортних засобів.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34. Посвідчення договорів застави.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35. Посвідчення договорів довічного утримання.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36. Посвідчення шлюбних контрактів.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37. Посвідчення заповітів.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38. Посвідчення доручень.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39. Засвідчення правильності копій документів і виписок із них.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40. Засвідчення справжності підпису на документах.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41. Засвідчення правильності перекладу документів з однієї мови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5D8">
        <w:rPr>
          <w:rFonts w:ascii="Times New Roman" w:hAnsi="Times New Roman" w:cs="Times New Roman"/>
          <w:sz w:val="28"/>
          <w:szCs w:val="28"/>
        </w:rPr>
        <w:t>іншу.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lastRenderedPageBreak/>
        <w:t>42. Посвідчення фактів: що громадянин живий; перебування громадянина в певному місці; тотожності громадянина з особою, зображеною на фотокартці; часу пред’явлення документів.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43. Передавання заяв громадян, підприємств, установ і організацій.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44. Прийняття в депозит грошових сум і цінних паперів.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45. Вчинення морських протестів.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46. Видача свідоцтва про право на спадщину.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47. Порядок видачі свідоцтва про право на спадщину.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48. Видача свідоцтва про право власності на частку у спільному майні подружжя.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49. Видача свідоцтва про придбання жилих будинків з прилюдних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5D8">
        <w:rPr>
          <w:rFonts w:ascii="Times New Roman" w:hAnsi="Times New Roman" w:cs="Times New Roman"/>
          <w:sz w:val="28"/>
          <w:szCs w:val="28"/>
        </w:rPr>
        <w:t>торгів.</w:t>
      </w:r>
    </w:p>
    <w:p w:rsidR="00560718" w:rsidRPr="007D45D8" w:rsidRDefault="00560718" w:rsidP="007D45D8">
      <w:pPr>
        <w:jc w:val="both"/>
        <w:rPr>
          <w:rFonts w:ascii="Times New Roman" w:hAnsi="Times New Roman" w:cs="Times New Roman"/>
          <w:sz w:val="28"/>
          <w:szCs w:val="28"/>
        </w:rPr>
      </w:pPr>
      <w:r w:rsidRPr="007D45D8">
        <w:rPr>
          <w:rFonts w:ascii="Times New Roman" w:hAnsi="Times New Roman" w:cs="Times New Roman"/>
          <w:sz w:val="28"/>
          <w:szCs w:val="28"/>
        </w:rPr>
        <w:t>50. Вжиття заходів щодо охорони спадкового майна</w:t>
      </w:r>
    </w:p>
    <w:p w:rsidR="00560718" w:rsidRDefault="00560718" w:rsidP="005973CC">
      <w:pPr>
        <w:tabs>
          <w:tab w:val="left" w:pos="329"/>
        </w:tabs>
        <w:spacing w:after="0" w:line="360" w:lineRule="auto"/>
        <w:ind w:left="329" w:hanging="32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60718" w:rsidRDefault="00560718" w:rsidP="005973CC">
      <w:pPr>
        <w:tabs>
          <w:tab w:val="left" w:pos="329"/>
        </w:tabs>
        <w:spacing w:after="0" w:line="360" w:lineRule="auto"/>
        <w:ind w:left="329" w:hanging="32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60718" w:rsidRDefault="00560718" w:rsidP="005973CC">
      <w:pPr>
        <w:tabs>
          <w:tab w:val="left" w:pos="329"/>
        </w:tabs>
        <w:spacing w:after="0" w:line="360" w:lineRule="auto"/>
        <w:ind w:left="329" w:hanging="32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60718" w:rsidRDefault="00560718" w:rsidP="005973CC">
      <w:pPr>
        <w:tabs>
          <w:tab w:val="left" w:pos="329"/>
        </w:tabs>
        <w:spacing w:after="0" w:line="360" w:lineRule="auto"/>
        <w:ind w:left="329" w:hanging="32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60718" w:rsidRDefault="00560718" w:rsidP="005973CC">
      <w:pPr>
        <w:tabs>
          <w:tab w:val="left" w:pos="329"/>
        </w:tabs>
        <w:spacing w:after="0" w:line="360" w:lineRule="auto"/>
        <w:ind w:left="329" w:hanging="32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60718" w:rsidRDefault="00560718" w:rsidP="005973CC">
      <w:pPr>
        <w:tabs>
          <w:tab w:val="left" w:pos="329"/>
        </w:tabs>
        <w:spacing w:after="0" w:line="360" w:lineRule="auto"/>
        <w:ind w:left="329" w:hanging="32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60718" w:rsidRDefault="00560718" w:rsidP="005973CC">
      <w:pPr>
        <w:tabs>
          <w:tab w:val="left" w:pos="329"/>
        </w:tabs>
        <w:spacing w:after="0" w:line="360" w:lineRule="auto"/>
        <w:ind w:left="329" w:hanging="32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60718" w:rsidRDefault="00560718" w:rsidP="005973CC">
      <w:pPr>
        <w:tabs>
          <w:tab w:val="left" w:pos="329"/>
        </w:tabs>
        <w:spacing w:after="0" w:line="360" w:lineRule="auto"/>
        <w:ind w:left="329" w:hanging="32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60718" w:rsidRDefault="00560718" w:rsidP="005973CC">
      <w:pPr>
        <w:tabs>
          <w:tab w:val="left" w:pos="329"/>
        </w:tabs>
        <w:spacing w:after="0" w:line="360" w:lineRule="auto"/>
        <w:ind w:left="329" w:hanging="32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60718" w:rsidRDefault="00560718" w:rsidP="005973CC">
      <w:pPr>
        <w:tabs>
          <w:tab w:val="left" w:pos="329"/>
        </w:tabs>
        <w:spacing w:after="0" w:line="360" w:lineRule="auto"/>
        <w:ind w:left="329" w:hanging="32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60718" w:rsidRDefault="00560718" w:rsidP="005973CC">
      <w:pPr>
        <w:tabs>
          <w:tab w:val="left" w:pos="329"/>
        </w:tabs>
        <w:spacing w:after="0" w:line="360" w:lineRule="auto"/>
        <w:ind w:left="329" w:hanging="32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60718" w:rsidRDefault="00560718" w:rsidP="005973CC">
      <w:pPr>
        <w:tabs>
          <w:tab w:val="left" w:pos="329"/>
        </w:tabs>
        <w:spacing w:after="0" w:line="360" w:lineRule="auto"/>
        <w:ind w:left="329" w:hanging="32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60718" w:rsidRDefault="00560718" w:rsidP="005973CC">
      <w:pPr>
        <w:tabs>
          <w:tab w:val="left" w:pos="329"/>
        </w:tabs>
        <w:spacing w:after="0" w:line="360" w:lineRule="auto"/>
        <w:ind w:left="329" w:hanging="32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60718" w:rsidRDefault="00560718" w:rsidP="005973CC">
      <w:pPr>
        <w:tabs>
          <w:tab w:val="left" w:pos="329"/>
        </w:tabs>
        <w:spacing w:after="0" w:line="360" w:lineRule="auto"/>
        <w:ind w:left="329" w:hanging="32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60718" w:rsidRDefault="00560718" w:rsidP="005973CC">
      <w:pPr>
        <w:tabs>
          <w:tab w:val="left" w:pos="329"/>
        </w:tabs>
        <w:spacing w:after="0" w:line="360" w:lineRule="auto"/>
        <w:ind w:left="329" w:hanging="32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60718" w:rsidRDefault="00560718" w:rsidP="005973CC">
      <w:pPr>
        <w:tabs>
          <w:tab w:val="left" w:pos="329"/>
        </w:tabs>
        <w:spacing w:after="0" w:line="360" w:lineRule="auto"/>
        <w:ind w:left="329" w:hanging="32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60718" w:rsidRPr="007D45D8" w:rsidRDefault="00560718" w:rsidP="007D45D8">
      <w:pPr>
        <w:tabs>
          <w:tab w:val="left" w:pos="329"/>
        </w:tabs>
        <w:spacing w:after="0" w:line="360" w:lineRule="auto"/>
        <w:ind w:left="329" w:hanging="329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7D45D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lastRenderedPageBreak/>
        <w:t>5. КРИТЕРІЇ ОЦІНЮВАННЯ ЗНАНЬ ТА УМІНЬ СТУДЕНТІВ</w:t>
      </w:r>
    </w:p>
    <w:p w:rsidR="00560718" w:rsidRPr="007D45D8" w:rsidRDefault="00560718" w:rsidP="007D45D8">
      <w:pPr>
        <w:tabs>
          <w:tab w:val="left" w:pos="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D45D8">
        <w:rPr>
          <w:rFonts w:ascii="Times New Roman" w:hAnsi="Times New Roman" w:cs="Times New Roman"/>
          <w:sz w:val="28"/>
          <w:szCs w:val="28"/>
          <w:lang w:eastAsia="uk-UA"/>
        </w:rPr>
        <w:t>Критеріями оцінки знань студентів під час усних та письмових відповідей з курсу є:</w:t>
      </w:r>
    </w:p>
    <w:p w:rsidR="00560718" w:rsidRPr="007D45D8" w:rsidRDefault="00560718" w:rsidP="004D295A">
      <w:pPr>
        <w:numPr>
          <w:ilvl w:val="2"/>
          <w:numId w:val="1"/>
        </w:numPr>
        <w:tabs>
          <w:tab w:val="left" w:pos="0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D45D8">
        <w:rPr>
          <w:rFonts w:ascii="Times New Roman" w:hAnsi="Times New Roman" w:cs="Times New Roman"/>
          <w:sz w:val="28"/>
          <w:szCs w:val="28"/>
          <w:lang w:eastAsia="uk-UA"/>
        </w:rPr>
        <w:t>повнота розкриття питання;</w:t>
      </w:r>
    </w:p>
    <w:p w:rsidR="00560718" w:rsidRPr="007D45D8" w:rsidRDefault="00560718" w:rsidP="004D295A">
      <w:pPr>
        <w:numPr>
          <w:ilvl w:val="2"/>
          <w:numId w:val="1"/>
        </w:numPr>
        <w:tabs>
          <w:tab w:val="left" w:pos="0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D45D8">
        <w:rPr>
          <w:rFonts w:ascii="Times New Roman" w:hAnsi="Times New Roman" w:cs="Times New Roman"/>
          <w:sz w:val="28"/>
          <w:szCs w:val="28"/>
          <w:lang w:eastAsia="uk-UA"/>
        </w:rPr>
        <w:t>використання основної та додаткової літератури (нормативно-правових актів, підручників, навчальних посібників, журналів тощо);</w:t>
      </w:r>
    </w:p>
    <w:p w:rsidR="00560718" w:rsidRPr="007D45D8" w:rsidRDefault="00560718" w:rsidP="004D295A">
      <w:pPr>
        <w:numPr>
          <w:ilvl w:val="2"/>
          <w:numId w:val="1"/>
        </w:numPr>
        <w:tabs>
          <w:tab w:val="left" w:pos="0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D45D8">
        <w:rPr>
          <w:rFonts w:ascii="Times New Roman" w:hAnsi="Times New Roman" w:cs="Times New Roman"/>
          <w:sz w:val="28"/>
          <w:szCs w:val="28"/>
          <w:lang w:eastAsia="uk-UA"/>
        </w:rPr>
        <w:t>логіка викладення матеріалу, культура мови, емоційність та переконаність;</w:t>
      </w:r>
    </w:p>
    <w:p w:rsidR="00560718" w:rsidRPr="007D45D8" w:rsidRDefault="00560718" w:rsidP="004D295A">
      <w:pPr>
        <w:numPr>
          <w:ilvl w:val="2"/>
          <w:numId w:val="1"/>
        </w:numPr>
        <w:tabs>
          <w:tab w:val="left" w:pos="0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D45D8">
        <w:rPr>
          <w:rFonts w:ascii="Times New Roman" w:hAnsi="Times New Roman" w:cs="Times New Roman"/>
          <w:sz w:val="28"/>
          <w:szCs w:val="28"/>
          <w:lang w:eastAsia="uk-UA"/>
        </w:rPr>
        <w:t>аналітичні міркування, вміння робити порівняння, цілісність, системність, логічна послідовність, вміння формулювати висновки.</w:t>
      </w:r>
    </w:p>
    <w:p w:rsidR="00560718" w:rsidRPr="007D45D8" w:rsidRDefault="00560718" w:rsidP="007D45D8">
      <w:pPr>
        <w:tabs>
          <w:tab w:val="left" w:pos="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D45D8">
        <w:rPr>
          <w:rFonts w:ascii="Times New Roman" w:hAnsi="Times New Roman" w:cs="Times New Roman"/>
          <w:sz w:val="28"/>
          <w:szCs w:val="28"/>
          <w:lang w:eastAsia="uk-UA"/>
        </w:rPr>
        <w:t xml:space="preserve">   Студенти ознайомлюються з критеріями оцінювання знань перед початком викладання дисципліни.</w:t>
      </w:r>
    </w:p>
    <w:p w:rsidR="00560718" w:rsidRPr="007D45D8" w:rsidRDefault="00560718" w:rsidP="007D45D8">
      <w:pPr>
        <w:tabs>
          <w:tab w:val="left" w:pos="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D45D8">
        <w:rPr>
          <w:rFonts w:ascii="Times New Roman" w:hAnsi="Times New Roman" w:cs="Times New Roman"/>
          <w:sz w:val="28"/>
          <w:szCs w:val="28"/>
          <w:lang w:eastAsia="uk-UA"/>
        </w:rPr>
        <w:t xml:space="preserve">   Максимальна сума балів з навчальної дисципліни, яку отримує студент протягом семестру дорівнює 100 балам.</w:t>
      </w:r>
    </w:p>
    <w:p w:rsidR="00560718" w:rsidRPr="007D45D8" w:rsidRDefault="00560718" w:rsidP="007D45D8">
      <w:pPr>
        <w:tabs>
          <w:tab w:val="left" w:pos="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D45D8">
        <w:rPr>
          <w:rFonts w:ascii="Times New Roman" w:hAnsi="Times New Roman" w:cs="Times New Roman"/>
          <w:sz w:val="28"/>
          <w:szCs w:val="28"/>
          <w:lang w:eastAsia="uk-UA"/>
        </w:rPr>
        <w:t xml:space="preserve">    Якщо студент: засвоїв теоретичний зміст дисципліни; оволодів відповідними практичними навичками та вміннями, набув здатність використовувати їх; виявив сукупність усвідомлених знань щодо об'єкта на основі розуміння його в системі певної науки та міждисциплінарних зв'язків; аргументовано і логічно формулював висновки та робив узагальнення за питанням/темою, глибоко і всебічно розкривав зміст питань, які обговорювалися; вільно оперував науковими термінами та поняттями, викладав матеріал літературною мовою; постійно готувався до навчальних занять; виявив творчі здібності та вміння виконувати індивідуальні та колективні завдання, самостійно здобувати знання, знаходити відповідні джерела інформації; здійснював підготовку завдань за допомогою різних технічних засобів та програмних продуктів; працював із додатковою літературою, Інтернет- ресурсами; своєчасно та якісно виконав усі передбачені програмою дисципліни завдання, брав участь у наукових заходах (олімпіадах, студентських </w:t>
      </w:r>
      <w:r>
        <w:rPr>
          <w:rFonts w:ascii="Times New Roman" w:hAnsi="Times New Roman" w:cs="Times New Roman"/>
          <w:sz w:val="28"/>
          <w:szCs w:val="28"/>
          <w:lang w:eastAsia="uk-UA"/>
        </w:rPr>
        <w:t>наукових конференціях, науково-</w:t>
      </w:r>
      <w:r w:rsidRPr="007D45D8">
        <w:rPr>
          <w:rFonts w:ascii="Times New Roman" w:hAnsi="Times New Roman" w:cs="Times New Roman"/>
          <w:sz w:val="28"/>
          <w:szCs w:val="28"/>
          <w:lang w:eastAsia="uk-UA"/>
        </w:rPr>
        <w:t>дослідній роботі кафедри),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7D45D8">
        <w:rPr>
          <w:rFonts w:ascii="Times New Roman" w:hAnsi="Times New Roman" w:cs="Times New Roman"/>
          <w:sz w:val="28"/>
          <w:szCs w:val="28"/>
          <w:lang w:eastAsia="uk-UA"/>
        </w:rPr>
        <w:t xml:space="preserve">але допускав при усних або письмових відповідях, </w:t>
      </w:r>
      <w:r w:rsidRPr="007D45D8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тестуванні окремі неточності, студент після закінчення семестру може отримати від 90 до 100 балів, що відповідає оцінці "А" за шкалою ЕСТS.</w:t>
      </w:r>
    </w:p>
    <w:p w:rsidR="00560718" w:rsidRPr="007D45D8" w:rsidRDefault="00560718" w:rsidP="007D45D8">
      <w:pPr>
        <w:tabs>
          <w:tab w:val="left" w:pos="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D45D8">
        <w:rPr>
          <w:rFonts w:ascii="Times New Roman" w:hAnsi="Times New Roman" w:cs="Times New Roman"/>
          <w:sz w:val="28"/>
          <w:szCs w:val="28"/>
          <w:lang w:eastAsia="uk-UA"/>
        </w:rPr>
        <w:t>Якщо студент: засвоїв теоретичний зміст дисципліни в повному обсязі та оволодів практичними навичками та вміннями; творчо підходив до вирішення завдань, вільно розв'язував їх; доказово розкривав основні положення теми; повно, чітко та логічно відповідав на поставлені питання, показав розуміння сутності теорій, понять, предметів, явищ тощо; викладав матеріал літературною мовою, оперував науковими термінами та поняттями; виявив здатність практично оцінювати окремі факти, явища, процес</w:t>
      </w:r>
      <w:r>
        <w:rPr>
          <w:rFonts w:ascii="Times New Roman" w:hAnsi="Times New Roman" w:cs="Times New Roman"/>
          <w:sz w:val="28"/>
          <w:szCs w:val="28"/>
          <w:lang w:eastAsia="uk-UA"/>
        </w:rPr>
        <w:t>и; виконав усі передбачені про</w:t>
      </w:r>
      <w:r w:rsidRPr="007D45D8">
        <w:rPr>
          <w:rFonts w:ascii="Times New Roman" w:hAnsi="Times New Roman" w:cs="Times New Roman"/>
          <w:sz w:val="28"/>
          <w:szCs w:val="28"/>
          <w:lang w:eastAsia="uk-UA"/>
        </w:rPr>
        <w:t>грамою дисципліни завдання, у т.ч. модульного контролю та з самостійного опрацювання,</w:t>
      </w:r>
    </w:p>
    <w:p w:rsidR="00560718" w:rsidRPr="007D45D8" w:rsidRDefault="00560718" w:rsidP="007D45D8">
      <w:pPr>
        <w:tabs>
          <w:tab w:val="left" w:pos="-426"/>
          <w:tab w:val="left" w:pos="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D45D8">
        <w:rPr>
          <w:rFonts w:ascii="Times New Roman" w:hAnsi="Times New Roman" w:cs="Times New Roman"/>
          <w:sz w:val="28"/>
          <w:szCs w:val="28"/>
          <w:lang w:eastAsia="uk-UA"/>
        </w:rPr>
        <w:t>але недостатньо використовував додаткову літературу; при усних відповідях не досить повно й аргументовано викладав матеріал, під час письмового тестування допускав окремі помилки, студент після закінчення семестру може отримати від 82 до 89 балів, що відповідає оцінці "В" за шкалою ЕСТS.</w:t>
      </w:r>
    </w:p>
    <w:p w:rsidR="00560718" w:rsidRPr="007D45D8" w:rsidRDefault="00560718" w:rsidP="007D45D8">
      <w:pPr>
        <w:tabs>
          <w:tab w:val="left" w:pos="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D45D8">
        <w:rPr>
          <w:rFonts w:ascii="Times New Roman" w:hAnsi="Times New Roman" w:cs="Times New Roman"/>
          <w:sz w:val="28"/>
          <w:szCs w:val="28"/>
          <w:lang w:eastAsia="uk-UA"/>
        </w:rPr>
        <w:t>Якщо студент: засвоїв теоретичний зміст дисципліни в повному обсязі; оволодів практичними навичками й вміннями; зіставляв, узагальнював, систематизував інформацію; давав повну, розгорнуту та аргументовану відповідь на поставлені питання; доказово розкривав основні положення теми та зміст питань, що обговорювались; формулював висновки з окремих питань; виконав завдання, передбачені програмою дисципліни, у т.ч. індивідуальне завдання, завдання модульного контролю та з самостійного опрацювання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7D45D8">
        <w:rPr>
          <w:rFonts w:ascii="Times New Roman" w:hAnsi="Times New Roman" w:cs="Times New Roman"/>
          <w:sz w:val="28"/>
          <w:szCs w:val="28"/>
          <w:lang w:eastAsia="uk-UA"/>
        </w:rPr>
        <w:t xml:space="preserve">але допускав окремі помилки при тестуванні; виявив деякі недоліки при усних відповідях; не виявив належної активності при обговоренні питань, старанності при виконанні завдань для самостійної роботи; недостатньо використовував додаткову літературу; виконав індивідуальне завдання, не дотримуючись вимог до оформлення, не виявив до нього творчий підхід, студент після закінчення </w:t>
      </w:r>
      <w:r w:rsidRPr="007D45D8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семестру може отримати від 75 до 81 балів, що відповідає оцінці "С" за шкалою ЕСТS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60718" w:rsidRDefault="00560718" w:rsidP="00DC1E93">
      <w:pPr>
        <w:tabs>
          <w:tab w:val="left" w:pos="32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60718" w:rsidRDefault="00560718" w:rsidP="00DC1E93">
      <w:pPr>
        <w:tabs>
          <w:tab w:val="left" w:pos="329"/>
        </w:tabs>
        <w:spacing w:after="0" w:line="240" w:lineRule="atLeast"/>
        <w:ind w:left="329" w:hanging="329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6. </w:t>
      </w:r>
      <w:r w:rsidRPr="005973C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Інформаційні ресурси</w:t>
      </w:r>
    </w:p>
    <w:p w:rsidR="00560718" w:rsidRPr="005973CC" w:rsidRDefault="00560718" w:rsidP="00DC1E93">
      <w:pPr>
        <w:tabs>
          <w:tab w:val="left" w:pos="329"/>
        </w:tabs>
        <w:spacing w:after="0" w:line="240" w:lineRule="atLeast"/>
        <w:ind w:left="329" w:hanging="329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560718" w:rsidRPr="005973CC" w:rsidRDefault="00560718" w:rsidP="00DC1E93">
      <w:pPr>
        <w:tabs>
          <w:tab w:val="left" w:pos="329"/>
        </w:tabs>
        <w:spacing w:after="0" w:line="240" w:lineRule="auto"/>
        <w:ind w:left="329" w:hanging="32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973CC">
        <w:rPr>
          <w:rFonts w:ascii="Times New Roman" w:hAnsi="Times New Roman" w:cs="Times New Roman"/>
          <w:sz w:val="28"/>
          <w:szCs w:val="28"/>
          <w:lang w:eastAsia="uk-UA"/>
        </w:rPr>
        <w:t>1.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5973CC">
        <w:rPr>
          <w:rFonts w:ascii="Times New Roman" w:hAnsi="Times New Roman" w:cs="Times New Roman"/>
          <w:sz w:val="28"/>
          <w:szCs w:val="28"/>
          <w:lang w:eastAsia="uk-UA"/>
        </w:rPr>
        <w:t>Тестові завдання з дисципліни «</w:t>
      </w:r>
      <w:r w:rsidRPr="00DC1E93">
        <w:rPr>
          <w:rFonts w:ascii="Times New Roman" w:hAnsi="Times New Roman" w:cs="Times New Roman"/>
          <w:sz w:val="28"/>
          <w:szCs w:val="28"/>
          <w:lang w:eastAsia="uk-UA"/>
        </w:rPr>
        <w:t>Правові засади адвокатури та нотаріату</w:t>
      </w:r>
      <w:r w:rsidRPr="005973CC">
        <w:rPr>
          <w:rFonts w:ascii="Times New Roman" w:hAnsi="Times New Roman" w:cs="Times New Roman"/>
          <w:sz w:val="28"/>
          <w:szCs w:val="28"/>
          <w:lang w:eastAsia="uk-UA"/>
        </w:rPr>
        <w:t>»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5973C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560718" w:rsidRPr="005973CC" w:rsidRDefault="00560718" w:rsidP="00DC1E93">
      <w:pPr>
        <w:tabs>
          <w:tab w:val="left" w:pos="329"/>
        </w:tabs>
        <w:spacing w:after="0" w:line="240" w:lineRule="auto"/>
        <w:ind w:left="329" w:hanging="329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 w:rsidRPr="00DC1E93">
        <w:rPr>
          <w:rFonts w:ascii="Times New Roman" w:hAnsi="Times New Roman" w:cs="Times New Roman"/>
          <w:sz w:val="28"/>
          <w:szCs w:val="28"/>
          <w:lang w:eastAsia="uk-UA"/>
        </w:rPr>
        <w:t>2.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>http</w:t>
      </w:r>
      <w:r w:rsidRPr="00DC1E93">
        <w:rPr>
          <w:rFonts w:ascii="Times New Roman" w:hAnsi="Times New Roman" w:cs="Times New Roman"/>
          <w:sz w:val="28"/>
          <w:szCs w:val="28"/>
          <w:lang w:eastAsia="uk-UA"/>
        </w:rPr>
        <w:t>://</w:t>
      </w: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>portal</w:t>
      </w:r>
      <w:r w:rsidRPr="00DC1E93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>rada</w:t>
      </w:r>
      <w:r w:rsidRPr="00DC1E93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>gov</w:t>
      </w:r>
      <w:r w:rsidRPr="00DC1E93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>ua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DC1E93">
        <w:rPr>
          <w:rFonts w:ascii="Times New Roman" w:hAnsi="Times New Roman" w:cs="Times New Roman"/>
          <w:sz w:val="28"/>
          <w:szCs w:val="28"/>
          <w:lang w:eastAsia="uk-UA"/>
        </w:rPr>
        <w:t xml:space="preserve">- Офіційний веб-сайт </w:t>
      </w: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>Верховної Ради України.</w:t>
      </w:r>
    </w:p>
    <w:p w:rsidR="00560718" w:rsidRPr="005973CC" w:rsidRDefault="00560718" w:rsidP="00DC1E93">
      <w:pPr>
        <w:tabs>
          <w:tab w:val="left" w:pos="329"/>
        </w:tabs>
        <w:spacing w:after="0" w:line="240" w:lineRule="auto"/>
        <w:ind w:left="329" w:hanging="329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hAnsi="Times New Roman" w:cs="Times New Roman"/>
          <w:sz w:val="28"/>
          <w:szCs w:val="28"/>
          <w:lang w:val="ru-RU" w:eastAsia="uk-UA"/>
        </w:rPr>
        <w:t>3</w:t>
      </w:r>
      <w:r w:rsidRPr="00DC1E93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. </w:t>
      </w:r>
      <w:hyperlink r:id="rId19" w:history="1">
        <w:r w:rsidRPr="00DC1E9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ru-RU" w:eastAsia="uk-UA"/>
          </w:rPr>
          <w:t>http://kmu.gov.ua</w:t>
        </w:r>
      </w:hyperlink>
      <w:r w:rsidRPr="00DC1E93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>- Офіційний веб-сайт Кабінету Міністрів України.</w:t>
      </w:r>
    </w:p>
    <w:p w:rsidR="00560718" w:rsidRDefault="00560718" w:rsidP="00DC1E9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>4.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http://ccu.gov.ua - Офіційний веб-сайт Конституційного Суду України. </w:t>
      </w:r>
    </w:p>
    <w:p w:rsidR="00560718" w:rsidRPr="005973CC" w:rsidRDefault="00560718" w:rsidP="00DC1E9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>5.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>http://president.gov.ua   -</w:t>
      </w: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ab/>
        <w:t>Офіційний веб-сайт Президента України.</w:t>
      </w:r>
    </w:p>
    <w:p w:rsidR="00560718" w:rsidRPr="005973CC" w:rsidRDefault="00560718" w:rsidP="00DC1E93">
      <w:pPr>
        <w:tabs>
          <w:tab w:val="left" w:pos="329"/>
        </w:tabs>
        <w:spacing w:after="0" w:line="240" w:lineRule="auto"/>
        <w:ind w:left="329" w:hanging="329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>6.</w:t>
      </w: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ab/>
        <w:t>http://www.nau.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ua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ab/>
        <w:t xml:space="preserve">- Інформаційно-пошукова правова система </w:t>
      </w: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>«Нормативні акти України (НАУ)».</w:t>
      </w:r>
    </w:p>
    <w:p w:rsidR="00560718" w:rsidRDefault="00560718" w:rsidP="00DC1E9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>7.</w:t>
      </w: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ab/>
        <w:t>http://www.konspect.com - Навчальний портал «Готуємось до занять» 8.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>http://www.osvita.org.ua/ - Освітній портал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.</w:t>
      </w:r>
    </w:p>
    <w:p w:rsidR="00560718" w:rsidRDefault="00560718" w:rsidP="00DC1E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7. </w:t>
      </w:r>
      <w:r w:rsidRPr="00730FE1">
        <w:rPr>
          <w:rFonts w:ascii="Times New Roman" w:hAnsi="Times New Roman" w:cs="Times New Roman"/>
          <w:sz w:val="28"/>
          <w:szCs w:val="28"/>
          <w:lang w:val="ru-RU" w:eastAsia="uk-UA"/>
        </w:rPr>
        <w:t>www.nbuv.gov.ua – Національна бібліотека України імені В.І.Вернадського.</w:t>
      </w:r>
    </w:p>
    <w:p w:rsidR="00560718" w:rsidRPr="00730FE1" w:rsidRDefault="00560718" w:rsidP="00DC1E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8. </w:t>
      </w:r>
      <w:r w:rsidRPr="00730FE1">
        <w:rPr>
          <w:rFonts w:ascii="Times New Roman" w:hAnsi="Times New Roman" w:cs="Times New Roman"/>
          <w:sz w:val="28"/>
          <w:szCs w:val="28"/>
          <w:lang w:val="ru-RU" w:eastAsia="uk-UA"/>
        </w:rPr>
        <w:t>www.library.vn.ua – Вінницька обласна універсальна наукова бібліотека ім.</w:t>
      </w:r>
    </w:p>
    <w:p w:rsidR="00560718" w:rsidRDefault="00560718" w:rsidP="00DC1E9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ru-RU" w:eastAsia="uk-UA"/>
        </w:rPr>
      </w:pPr>
      <w:r w:rsidRPr="00730FE1">
        <w:rPr>
          <w:rFonts w:ascii="Times New Roman" w:hAnsi="Times New Roman" w:cs="Times New Roman"/>
          <w:sz w:val="28"/>
          <w:szCs w:val="28"/>
          <w:lang w:val="ru-RU" w:eastAsia="uk-UA"/>
        </w:rPr>
        <w:t>К.А.Тімірязєва.</w:t>
      </w:r>
    </w:p>
    <w:p w:rsidR="00560718" w:rsidRPr="005973CC" w:rsidRDefault="00560718" w:rsidP="00DC1E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9. </w:t>
      </w:r>
      <w:r w:rsidRPr="00730FE1">
        <w:rPr>
          <w:rFonts w:ascii="Times New Roman" w:hAnsi="Times New Roman" w:cs="Times New Roman"/>
          <w:sz w:val="28"/>
          <w:szCs w:val="28"/>
          <w:lang w:val="ru-RU" w:eastAsia="uk-UA"/>
        </w:rPr>
        <w:t>www.scholar.ru – Пошуко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ва система наукових публікацій.</w:t>
      </w:r>
    </w:p>
    <w:p w:rsidR="00560718" w:rsidRDefault="00560718" w:rsidP="00DC1E93">
      <w:pPr>
        <w:tabs>
          <w:tab w:val="left" w:pos="329"/>
        </w:tabs>
        <w:spacing w:after="0" w:line="240" w:lineRule="auto"/>
        <w:ind w:left="329" w:hanging="329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hAnsi="Times New Roman" w:cs="Times New Roman"/>
          <w:sz w:val="28"/>
          <w:szCs w:val="28"/>
          <w:lang w:val="ru-RU" w:eastAsia="uk-UA"/>
        </w:rPr>
        <w:t>10</w:t>
      </w: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>.</w:t>
      </w:r>
      <w:r w:rsidRPr="005973CC">
        <w:rPr>
          <w:rFonts w:ascii="Times New Roman" w:hAnsi="Times New Roman" w:cs="Times New Roman"/>
          <w:sz w:val="28"/>
          <w:szCs w:val="28"/>
          <w:lang w:val="ru-RU" w:eastAsia="uk-UA"/>
        </w:rPr>
        <w:tab/>
        <w:t>http://student.pp.ua/load - Студентський портал України Методичні розробки (внутрішній сайт ВНАУ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).</w:t>
      </w:r>
    </w:p>
    <w:p w:rsidR="00560718" w:rsidRPr="00730FE1" w:rsidRDefault="00560718" w:rsidP="00730FE1">
      <w:pPr>
        <w:rPr>
          <w:rFonts w:ascii="Times New Roman" w:hAnsi="Times New Roman" w:cs="Times New Roman"/>
          <w:sz w:val="28"/>
          <w:szCs w:val="28"/>
          <w:lang w:val="ru-RU" w:eastAsia="uk-UA"/>
        </w:rPr>
        <w:sectPr w:rsidR="00560718" w:rsidRPr="00730FE1">
          <w:footerReference w:type="default" r:id="rId20"/>
          <w:pgSz w:w="11920" w:h="16850"/>
          <w:pgMar w:top="1240" w:right="700" w:bottom="1640" w:left="1300" w:header="0" w:footer="1434" w:gutter="0"/>
          <w:cols w:space="720"/>
        </w:sectPr>
      </w:pPr>
    </w:p>
    <w:p w:rsidR="00560718" w:rsidRPr="003D0E18" w:rsidRDefault="00560718" w:rsidP="00A52944">
      <w:pPr>
        <w:tabs>
          <w:tab w:val="left" w:pos="32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  <w:sectPr w:rsidR="00560718" w:rsidRPr="003D0E18">
          <w:footerReference w:type="default" r:id="rId21"/>
          <w:pgSz w:w="8400" w:h="11906"/>
          <w:pgMar w:top="940" w:right="990" w:bottom="210" w:left="991" w:header="0" w:footer="0" w:gutter="0"/>
          <w:cols w:space="0" w:equalWidth="0">
            <w:col w:w="6409"/>
          </w:cols>
          <w:docGrid w:linePitch="360"/>
        </w:sectPr>
      </w:pPr>
    </w:p>
    <w:p w:rsidR="00560718" w:rsidRPr="005973CC" w:rsidRDefault="00560718" w:rsidP="005973C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60718" w:rsidRPr="005973CC" w:rsidSect="002900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E2" w:rsidRDefault="009974E2" w:rsidP="005973CC">
      <w:pPr>
        <w:spacing w:after="0" w:line="240" w:lineRule="auto"/>
      </w:pPr>
      <w:r>
        <w:separator/>
      </w:r>
    </w:p>
  </w:endnote>
  <w:endnote w:type="continuationSeparator" w:id="0">
    <w:p w:rsidR="009974E2" w:rsidRDefault="009974E2" w:rsidP="00597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718" w:rsidRDefault="009974E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463F">
      <w:rPr>
        <w:noProof/>
      </w:rPr>
      <w:t>1</w:t>
    </w:r>
    <w:r>
      <w:rPr>
        <w:noProof/>
      </w:rPr>
      <w:fldChar w:fldCharType="end"/>
    </w:r>
  </w:p>
  <w:p w:rsidR="00560718" w:rsidRDefault="005607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718" w:rsidRDefault="009974E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463F">
      <w:rPr>
        <w:noProof/>
      </w:rPr>
      <w:t>33</w:t>
    </w:r>
    <w:r>
      <w:rPr>
        <w:noProof/>
      </w:rPr>
      <w:fldChar w:fldCharType="end"/>
    </w:r>
  </w:p>
  <w:p w:rsidR="00560718" w:rsidRDefault="005607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E2" w:rsidRDefault="009974E2" w:rsidP="005973CC">
      <w:pPr>
        <w:spacing w:after="0" w:line="240" w:lineRule="auto"/>
      </w:pPr>
      <w:r>
        <w:separator/>
      </w:r>
    </w:p>
  </w:footnote>
  <w:footnote w:type="continuationSeparator" w:id="0">
    <w:p w:rsidR="009974E2" w:rsidRDefault="009974E2" w:rsidP="005973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5980"/>
    <w:multiLevelType w:val="hybridMultilevel"/>
    <w:tmpl w:val="149E55DC"/>
    <w:lvl w:ilvl="0" w:tplc="B980D182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>
    <w:nsid w:val="03A8787A"/>
    <w:multiLevelType w:val="hybridMultilevel"/>
    <w:tmpl w:val="CAF262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66563"/>
    <w:multiLevelType w:val="hybridMultilevel"/>
    <w:tmpl w:val="194CBAF0"/>
    <w:lvl w:ilvl="0" w:tplc="9C70FB5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230" w:hanging="360"/>
      </w:pPr>
    </w:lvl>
    <w:lvl w:ilvl="2" w:tplc="0422001B">
      <w:start w:val="1"/>
      <w:numFmt w:val="lowerRoman"/>
      <w:lvlText w:val="%3."/>
      <w:lvlJc w:val="right"/>
      <w:pPr>
        <w:ind w:left="1950" w:hanging="180"/>
      </w:pPr>
    </w:lvl>
    <w:lvl w:ilvl="3" w:tplc="0422000F">
      <w:start w:val="1"/>
      <w:numFmt w:val="decimal"/>
      <w:lvlText w:val="%4."/>
      <w:lvlJc w:val="left"/>
      <w:pPr>
        <w:ind w:left="2670" w:hanging="360"/>
      </w:pPr>
    </w:lvl>
    <w:lvl w:ilvl="4" w:tplc="04220019">
      <w:start w:val="1"/>
      <w:numFmt w:val="lowerLetter"/>
      <w:lvlText w:val="%5."/>
      <w:lvlJc w:val="left"/>
      <w:pPr>
        <w:ind w:left="3390" w:hanging="360"/>
      </w:pPr>
    </w:lvl>
    <w:lvl w:ilvl="5" w:tplc="0422001B">
      <w:start w:val="1"/>
      <w:numFmt w:val="lowerRoman"/>
      <w:lvlText w:val="%6."/>
      <w:lvlJc w:val="right"/>
      <w:pPr>
        <w:ind w:left="4110" w:hanging="180"/>
      </w:pPr>
    </w:lvl>
    <w:lvl w:ilvl="6" w:tplc="0422000F">
      <w:start w:val="1"/>
      <w:numFmt w:val="decimal"/>
      <w:lvlText w:val="%7."/>
      <w:lvlJc w:val="left"/>
      <w:pPr>
        <w:ind w:left="4830" w:hanging="360"/>
      </w:pPr>
    </w:lvl>
    <w:lvl w:ilvl="7" w:tplc="04220019">
      <w:start w:val="1"/>
      <w:numFmt w:val="lowerLetter"/>
      <w:lvlText w:val="%8."/>
      <w:lvlJc w:val="left"/>
      <w:pPr>
        <w:ind w:left="5550" w:hanging="360"/>
      </w:pPr>
    </w:lvl>
    <w:lvl w:ilvl="8" w:tplc="0422001B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124B7A53"/>
    <w:multiLevelType w:val="hybridMultilevel"/>
    <w:tmpl w:val="7FC63932"/>
    <w:lvl w:ilvl="0" w:tplc="9A70669E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 w:val="0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4185D4E"/>
    <w:multiLevelType w:val="hybridMultilevel"/>
    <w:tmpl w:val="B8C848BA"/>
    <w:lvl w:ilvl="0" w:tplc="77A205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90FB9"/>
    <w:multiLevelType w:val="hybridMultilevel"/>
    <w:tmpl w:val="4A2039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726820"/>
    <w:multiLevelType w:val="hybridMultilevel"/>
    <w:tmpl w:val="00A4FE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F49C0"/>
    <w:multiLevelType w:val="hybridMultilevel"/>
    <w:tmpl w:val="7E4C8BBC"/>
    <w:lvl w:ilvl="0" w:tplc="4C5CC2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DDA6F17"/>
    <w:multiLevelType w:val="hybridMultilevel"/>
    <w:tmpl w:val="0E2ABE42"/>
    <w:lvl w:ilvl="0" w:tplc="8C20138C">
      <w:start w:val="5"/>
      <w:numFmt w:val="decimal"/>
      <w:lvlText w:val="%1."/>
      <w:lvlJc w:val="left"/>
      <w:pPr>
        <w:ind w:left="119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268DC2C">
      <w:start w:val="1"/>
      <w:numFmt w:val="decimal"/>
      <w:lvlText w:val="%2."/>
      <w:lvlJc w:val="left"/>
      <w:pPr>
        <w:ind w:left="628" w:hanging="395"/>
      </w:pPr>
      <w:rPr>
        <w:rFonts w:ascii="Times New Roman" w:eastAsia="Times New Roman" w:hAnsi="Times New Roman" w:hint="default"/>
        <w:spacing w:val="-3"/>
        <w:w w:val="100"/>
        <w:sz w:val="24"/>
        <w:szCs w:val="24"/>
      </w:rPr>
    </w:lvl>
    <w:lvl w:ilvl="2" w:tplc="2C0E995E">
      <w:numFmt w:val="bullet"/>
      <w:lvlText w:val="•"/>
      <w:lvlJc w:val="left"/>
      <w:pPr>
        <w:ind w:left="118" w:hanging="207"/>
      </w:pPr>
      <w:rPr>
        <w:rFonts w:ascii="Times New Roman" w:eastAsia="Times New Roman" w:hAnsi="Times New Roman" w:hint="default"/>
        <w:spacing w:val="-3"/>
        <w:w w:val="100"/>
        <w:sz w:val="24"/>
        <w:szCs w:val="24"/>
      </w:rPr>
    </w:lvl>
    <w:lvl w:ilvl="3" w:tplc="4D60C37C">
      <w:numFmt w:val="bullet"/>
      <w:lvlText w:val="•"/>
      <w:lvlJc w:val="left"/>
      <w:pPr>
        <w:ind w:left="3093" w:hanging="207"/>
      </w:pPr>
      <w:rPr>
        <w:rFonts w:hint="default"/>
      </w:rPr>
    </w:lvl>
    <w:lvl w:ilvl="4" w:tplc="E3446540">
      <w:numFmt w:val="bullet"/>
      <w:lvlText w:val="•"/>
      <w:lvlJc w:val="left"/>
      <w:pPr>
        <w:ind w:left="4067" w:hanging="207"/>
      </w:pPr>
      <w:rPr>
        <w:rFonts w:hint="default"/>
      </w:rPr>
    </w:lvl>
    <w:lvl w:ilvl="5" w:tplc="DFC42588">
      <w:numFmt w:val="bullet"/>
      <w:lvlText w:val="•"/>
      <w:lvlJc w:val="left"/>
      <w:pPr>
        <w:ind w:left="5041" w:hanging="207"/>
      </w:pPr>
      <w:rPr>
        <w:rFonts w:hint="default"/>
      </w:rPr>
    </w:lvl>
    <w:lvl w:ilvl="6" w:tplc="2EE21B4E">
      <w:numFmt w:val="bullet"/>
      <w:lvlText w:val="•"/>
      <w:lvlJc w:val="left"/>
      <w:pPr>
        <w:ind w:left="6015" w:hanging="207"/>
      </w:pPr>
      <w:rPr>
        <w:rFonts w:hint="default"/>
      </w:rPr>
    </w:lvl>
    <w:lvl w:ilvl="7" w:tplc="FE440FEE">
      <w:numFmt w:val="bullet"/>
      <w:lvlText w:val="•"/>
      <w:lvlJc w:val="left"/>
      <w:pPr>
        <w:ind w:left="6989" w:hanging="207"/>
      </w:pPr>
      <w:rPr>
        <w:rFonts w:hint="default"/>
      </w:rPr>
    </w:lvl>
    <w:lvl w:ilvl="8" w:tplc="85C8B3E2">
      <w:numFmt w:val="bullet"/>
      <w:lvlText w:val="•"/>
      <w:lvlJc w:val="left"/>
      <w:pPr>
        <w:ind w:left="7963" w:hanging="207"/>
      </w:pPr>
      <w:rPr>
        <w:rFonts w:hint="default"/>
      </w:rPr>
    </w:lvl>
  </w:abstractNum>
  <w:abstractNum w:abstractNumId="9">
    <w:nsid w:val="63B56EFC"/>
    <w:multiLevelType w:val="hybridMultilevel"/>
    <w:tmpl w:val="8A404660"/>
    <w:lvl w:ilvl="0" w:tplc="F9389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A1D77B9"/>
    <w:multiLevelType w:val="hybridMultilevel"/>
    <w:tmpl w:val="979EFE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0"/>
  </w:num>
  <w:num w:numId="5">
    <w:abstractNumId w:val="4"/>
  </w:num>
  <w:num w:numId="6">
    <w:abstractNumId w:val="6"/>
  </w:num>
  <w:num w:numId="7">
    <w:abstractNumId w:val="9"/>
  </w:num>
  <w:num w:numId="8">
    <w:abstractNumId w:val="7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87"/>
    <w:rsid w:val="000326DB"/>
    <w:rsid w:val="00042A3E"/>
    <w:rsid w:val="000C5343"/>
    <w:rsid w:val="00107A38"/>
    <w:rsid w:val="00112D3E"/>
    <w:rsid w:val="0018555A"/>
    <w:rsid w:val="0026463F"/>
    <w:rsid w:val="00290046"/>
    <w:rsid w:val="002C11F6"/>
    <w:rsid w:val="002E2CCC"/>
    <w:rsid w:val="002F50CB"/>
    <w:rsid w:val="0030625B"/>
    <w:rsid w:val="003246C6"/>
    <w:rsid w:val="00336F9F"/>
    <w:rsid w:val="003A5BCD"/>
    <w:rsid w:val="003C512B"/>
    <w:rsid w:val="003D0E18"/>
    <w:rsid w:val="0047558F"/>
    <w:rsid w:val="004B0B73"/>
    <w:rsid w:val="004D295A"/>
    <w:rsid w:val="004E0A4C"/>
    <w:rsid w:val="00560718"/>
    <w:rsid w:val="00570291"/>
    <w:rsid w:val="005973CC"/>
    <w:rsid w:val="005C5908"/>
    <w:rsid w:val="005E01A7"/>
    <w:rsid w:val="005E3FCE"/>
    <w:rsid w:val="00611226"/>
    <w:rsid w:val="00637E7F"/>
    <w:rsid w:val="00681675"/>
    <w:rsid w:val="006F2AF3"/>
    <w:rsid w:val="00724664"/>
    <w:rsid w:val="00730FE1"/>
    <w:rsid w:val="00746BDA"/>
    <w:rsid w:val="00755BB0"/>
    <w:rsid w:val="007B0F0A"/>
    <w:rsid w:val="007D45D8"/>
    <w:rsid w:val="00814607"/>
    <w:rsid w:val="008731CA"/>
    <w:rsid w:val="0088050B"/>
    <w:rsid w:val="008A598F"/>
    <w:rsid w:val="008B7357"/>
    <w:rsid w:val="008D351C"/>
    <w:rsid w:val="00953796"/>
    <w:rsid w:val="009974E2"/>
    <w:rsid w:val="00A31071"/>
    <w:rsid w:val="00A52944"/>
    <w:rsid w:val="00A66D57"/>
    <w:rsid w:val="00A752F0"/>
    <w:rsid w:val="00AD7ED1"/>
    <w:rsid w:val="00B22F38"/>
    <w:rsid w:val="00B35F16"/>
    <w:rsid w:val="00B81B6D"/>
    <w:rsid w:val="00BA35AD"/>
    <w:rsid w:val="00BC2C81"/>
    <w:rsid w:val="00CA7031"/>
    <w:rsid w:val="00CF3CC1"/>
    <w:rsid w:val="00D23287"/>
    <w:rsid w:val="00D54D53"/>
    <w:rsid w:val="00DC1E93"/>
    <w:rsid w:val="00E66729"/>
    <w:rsid w:val="00EC3678"/>
    <w:rsid w:val="00EC5AC7"/>
    <w:rsid w:val="00EF5907"/>
    <w:rsid w:val="00F31DBD"/>
    <w:rsid w:val="00F63552"/>
    <w:rsid w:val="00F820AF"/>
    <w:rsid w:val="00F82BAE"/>
    <w:rsid w:val="00FB1264"/>
    <w:rsid w:val="00FB1543"/>
    <w:rsid w:val="00FC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046"/>
    <w:pPr>
      <w:spacing w:after="200" w:line="276" w:lineRule="auto"/>
    </w:pPr>
    <w:rPr>
      <w:rFonts w:cs="Calibr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46C6"/>
    <w:pPr>
      <w:ind w:left="720"/>
    </w:pPr>
  </w:style>
  <w:style w:type="paragraph" w:styleId="a4">
    <w:name w:val="header"/>
    <w:basedOn w:val="a"/>
    <w:link w:val="a5"/>
    <w:uiPriority w:val="99"/>
    <w:rsid w:val="005973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5973CC"/>
  </w:style>
  <w:style w:type="paragraph" w:styleId="a6">
    <w:name w:val="footer"/>
    <w:basedOn w:val="a"/>
    <w:link w:val="a7"/>
    <w:uiPriority w:val="99"/>
    <w:rsid w:val="005973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5973CC"/>
  </w:style>
  <w:style w:type="paragraph" w:styleId="a8">
    <w:name w:val="Normal (Web)"/>
    <w:basedOn w:val="a"/>
    <w:uiPriority w:val="99"/>
    <w:semiHidden/>
    <w:rsid w:val="00746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68">
    <w:name w:val="Font Style68"/>
    <w:uiPriority w:val="99"/>
    <w:rsid w:val="00746BDA"/>
    <w:rPr>
      <w:rFonts w:ascii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uiPriority w:val="99"/>
    <w:rsid w:val="00746BDA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cs="Times New Roman"/>
      <w:sz w:val="24"/>
      <w:szCs w:val="24"/>
      <w:lang w:eastAsia="ru-RU"/>
    </w:rPr>
  </w:style>
  <w:style w:type="character" w:customStyle="1" w:styleId="FontStyle85">
    <w:name w:val="Font Style85"/>
    <w:uiPriority w:val="99"/>
    <w:rsid w:val="00746BDA"/>
    <w:rPr>
      <w:rFonts w:ascii="Times New Roman" w:hAnsi="Times New Roman" w:cs="Times New Roman"/>
      <w:b/>
      <w:bCs/>
      <w:sz w:val="18"/>
      <w:szCs w:val="18"/>
    </w:rPr>
  </w:style>
  <w:style w:type="character" w:styleId="a9">
    <w:name w:val="Hyperlink"/>
    <w:basedOn w:val="a0"/>
    <w:uiPriority w:val="99"/>
    <w:rsid w:val="004B0B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046"/>
    <w:pPr>
      <w:spacing w:after="200" w:line="276" w:lineRule="auto"/>
    </w:pPr>
    <w:rPr>
      <w:rFonts w:cs="Calibr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46C6"/>
    <w:pPr>
      <w:ind w:left="720"/>
    </w:pPr>
  </w:style>
  <w:style w:type="paragraph" w:styleId="a4">
    <w:name w:val="header"/>
    <w:basedOn w:val="a"/>
    <w:link w:val="a5"/>
    <w:uiPriority w:val="99"/>
    <w:rsid w:val="005973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5973CC"/>
  </w:style>
  <w:style w:type="paragraph" w:styleId="a6">
    <w:name w:val="footer"/>
    <w:basedOn w:val="a"/>
    <w:link w:val="a7"/>
    <w:uiPriority w:val="99"/>
    <w:rsid w:val="005973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5973CC"/>
  </w:style>
  <w:style w:type="paragraph" w:styleId="a8">
    <w:name w:val="Normal (Web)"/>
    <w:basedOn w:val="a"/>
    <w:uiPriority w:val="99"/>
    <w:semiHidden/>
    <w:rsid w:val="00746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68">
    <w:name w:val="Font Style68"/>
    <w:uiPriority w:val="99"/>
    <w:rsid w:val="00746BDA"/>
    <w:rPr>
      <w:rFonts w:ascii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uiPriority w:val="99"/>
    <w:rsid w:val="00746BDA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cs="Times New Roman"/>
      <w:sz w:val="24"/>
      <w:szCs w:val="24"/>
      <w:lang w:eastAsia="ru-RU"/>
    </w:rPr>
  </w:style>
  <w:style w:type="character" w:customStyle="1" w:styleId="FontStyle85">
    <w:name w:val="Font Style85"/>
    <w:uiPriority w:val="99"/>
    <w:rsid w:val="00746BDA"/>
    <w:rPr>
      <w:rFonts w:ascii="Times New Roman" w:hAnsi="Times New Roman" w:cs="Times New Roman"/>
      <w:b/>
      <w:bCs/>
      <w:sz w:val="18"/>
      <w:szCs w:val="18"/>
    </w:rPr>
  </w:style>
  <w:style w:type="character" w:styleId="a9">
    <w:name w:val="Hyperlink"/>
    <w:basedOn w:val="a0"/>
    <w:uiPriority w:val="99"/>
    <w:rsid w:val="004B0B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95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58911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ybook.biz.ua/?mode=book&amp;author_id=37801" TargetMode="External"/><Relationship Id="rId18" Type="http://schemas.openxmlformats.org/officeDocument/2006/relationships/hyperlink" Target="https://zakon.rada.gov.ua/laws/main/b19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mybook.biz.ua/?mode=book&amp;author_id=22640" TargetMode="External"/><Relationship Id="rId17" Type="http://schemas.openxmlformats.org/officeDocument/2006/relationships/hyperlink" Target="https://zakon.rada.gov.ua/laws/main/b19" TargetMode="External"/><Relationship Id="rId2" Type="http://schemas.openxmlformats.org/officeDocument/2006/relationships/styles" Target="styles.xml"/><Relationship Id="rId16" Type="http://schemas.openxmlformats.org/officeDocument/2006/relationships/hyperlink" Target="http://mybook.biz.ua/?mode=book&amp;author_id=22640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ybook.biz.ua/?mode=book&amp;author_id=378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ybook.biz.ua/?mode=book&amp;author_id=378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mybook.biz.ua/?mode=book&amp;author_id=22640" TargetMode="External"/><Relationship Id="rId19" Type="http://schemas.openxmlformats.org/officeDocument/2006/relationships/hyperlink" Target="http://kmu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ybook.biz.ua/?mode=book&amp;author_id=37801" TargetMode="External"/><Relationship Id="rId14" Type="http://schemas.openxmlformats.org/officeDocument/2006/relationships/hyperlink" Target="http://mybook.biz.ua/?mode=book&amp;author_id=2264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24001</Words>
  <Characters>13681</Characters>
  <Application>Microsoft Office Word</Application>
  <DocSecurity>0</DocSecurity>
  <Lines>114</Lines>
  <Paragraphs>75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</dc:creator>
  <cp:lastModifiedBy>Користувач Windows</cp:lastModifiedBy>
  <cp:revision>2</cp:revision>
  <cp:lastPrinted>2019-05-15T05:44:00Z</cp:lastPrinted>
  <dcterms:created xsi:type="dcterms:W3CDTF">2020-12-22T12:43:00Z</dcterms:created>
  <dcterms:modified xsi:type="dcterms:W3CDTF">2020-12-22T12:43:00Z</dcterms:modified>
</cp:coreProperties>
</file>