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CA6" w:rsidRPr="00595338" w:rsidRDefault="007C6CA6" w:rsidP="002726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38">
        <w:rPr>
          <w:rFonts w:ascii="Times New Roman" w:hAnsi="Times New Roman" w:cs="Times New Roman"/>
          <w:b/>
          <w:sz w:val="28"/>
          <w:szCs w:val="28"/>
        </w:rPr>
        <w:t>Тема</w:t>
      </w:r>
      <w:r w:rsidR="00E14858">
        <w:rPr>
          <w:rFonts w:ascii="Times New Roman" w:hAnsi="Times New Roman" w:cs="Times New Roman"/>
          <w:b/>
          <w:sz w:val="28"/>
          <w:szCs w:val="28"/>
        </w:rPr>
        <w:t xml:space="preserve"> № 3: ОСОБЛИВОСТІ УПРАВЛІННЯ ОРГАНІЗАЦІЯМИ СФЕРИ ТУРИСТИЧНОЇ ІНДУСТРІЇ</w:t>
      </w:r>
    </w:p>
    <w:p w:rsidR="007C6CA6" w:rsidRPr="00595338" w:rsidRDefault="007C6CA6" w:rsidP="009F3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38">
        <w:rPr>
          <w:rFonts w:ascii="Times New Roman" w:hAnsi="Times New Roman" w:cs="Times New Roman"/>
          <w:b/>
          <w:sz w:val="28"/>
          <w:szCs w:val="28"/>
        </w:rPr>
        <w:t>План:</w:t>
      </w:r>
    </w:p>
    <w:p w:rsidR="007C6CA6" w:rsidRPr="00595338" w:rsidRDefault="007C6CA6" w:rsidP="00595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Загальн</w:t>
      </w:r>
      <w:r w:rsidR="00E14858">
        <w:rPr>
          <w:rFonts w:ascii="Times New Roman" w:hAnsi="Times New Roman" w:cs="Times New Roman"/>
          <w:sz w:val="28"/>
          <w:szCs w:val="28"/>
        </w:rPr>
        <w:t xml:space="preserve">а характеристика управління організаціями сфери туристичної індустрії </w:t>
      </w:r>
      <w:r w:rsidRPr="00595338">
        <w:rPr>
          <w:rFonts w:ascii="Times New Roman" w:hAnsi="Times New Roman" w:cs="Times New Roman"/>
          <w:sz w:val="28"/>
          <w:szCs w:val="28"/>
        </w:rPr>
        <w:t>.</w:t>
      </w:r>
    </w:p>
    <w:p w:rsidR="007C6CA6" w:rsidRPr="00595338" w:rsidRDefault="00E14858" w:rsidP="00595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організаціями</w:t>
      </w:r>
      <w:r w:rsidR="007C6CA6" w:rsidRPr="00595338">
        <w:rPr>
          <w:rFonts w:ascii="Times New Roman" w:hAnsi="Times New Roman" w:cs="Times New Roman"/>
          <w:sz w:val="28"/>
          <w:szCs w:val="28"/>
        </w:rPr>
        <w:t>, її елементи та специфіка у туристичній галузі.</w:t>
      </w:r>
    </w:p>
    <w:p w:rsidR="007C6CA6" w:rsidRPr="00595338" w:rsidRDefault="007C6CA6" w:rsidP="00595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Удосконалення форм упр</w:t>
      </w:r>
      <w:r w:rsidR="00E14858">
        <w:rPr>
          <w:rFonts w:ascii="Times New Roman" w:hAnsi="Times New Roman" w:cs="Times New Roman"/>
          <w:sz w:val="28"/>
          <w:szCs w:val="28"/>
        </w:rPr>
        <w:t>авління організаціями сфери туристичної діяльності</w:t>
      </w:r>
      <w:r w:rsidRPr="00595338">
        <w:rPr>
          <w:rFonts w:ascii="Times New Roman" w:hAnsi="Times New Roman" w:cs="Times New Roman"/>
          <w:sz w:val="28"/>
          <w:szCs w:val="28"/>
        </w:rPr>
        <w:t>.</w:t>
      </w:r>
    </w:p>
    <w:p w:rsidR="00595338" w:rsidRDefault="00B56473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7C6CA6" w:rsidRPr="00595338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r w:rsidR="007C6CA6" w:rsidRPr="00595338">
        <w:rPr>
          <w:rFonts w:ascii="Times New Roman" w:hAnsi="Times New Roman" w:cs="Times New Roman"/>
          <w:sz w:val="28"/>
          <w:szCs w:val="28"/>
        </w:rPr>
        <w:t xml:space="preserve"> – це економічна категорія, яка представляє особливу форму економічних відносин, що впливають на процеси, об’єкт чи систему, аби зберегти її стійкість, або перевести в інший стан відповідно до поставлених цілей.</w:t>
      </w:r>
      <w:r w:rsidR="00595338">
        <w:rPr>
          <w:rFonts w:ascii="Times New Roman" w:hAnsi="Times New Roman" w:cs="Times New Roman"/>
          <w:sz w:val="28"/>
          <w:szCs w:val="28"/>
        </w:rPr>
        <w:t xml:space="preserve"> </w:t>
      </w:r>
      <w:r w:rsidR="005A582C" w:rsidRPr="00595338">
        <w:rPr>
          <w:rFonts w:ascii="Times New Roman" w:hAnsi="Times New Roman" w:cs="Times New Roman"/>
          <w:sz w:val="28"/>
          <w:szCs w:val="28"/>
        </w:rPr>
        <w:t>Економічна сутність управління підприємствами визначається також об’єктом управління.</w:t>
      </w:r>
    </w:p>
    <w:p w:rsidR="00B56473" w:rsidRPr="00595338" w:rsidRDefault="005A582C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b/>
          <w:bCs/>
          <w:sz w:val="28"/>
          <w:szCs w:val="28"/>
        </w:rPr>
        <w:t>Об’єкт управління</w:t>
      </w:r>
      <w:r w:rsidRPr="00595338">
        <w:rPr>
          <w:rFonts w:ascii="Times New Roman" w:hAnsi="Times New Roman" w:cs="Times New Roman"/>
          <w:sz w:val="28"/>
          <w:szCs w:val="28"/>
        </w:rPr>
        <w:t xml:space="preserve"> – це підсистема, якою управляють; це підприємства, організації, засоби і фактори виробництва, елементи соціальної сфери, в яких зосереджена або на яких спрямована економічна діяльність, що являє собою певну сторону економічних інтересів і відносин. До об’єктів управління відносяться також колективи працівників; людина як окремий об’єкт управління; трудові процеси; чинники виробництва тощо.</w:t>
      </w:r>
    </w:p>
    <w:p w:rsidR="007C6CA6" w:rsidRPr="00595338" w:rsidRDefault="005A582C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b/>
          <w:bCs/>
          <w:sz w:val="28"/>
          <w:szCs w:val="28"/>
        </w:rPr>
        <w:t>Суб’єкт управління</w:t>
      </w:r>
      <w:r w:rsidRPr="00595338">
        <w:rPr>
          <w:rFonts w:ascii="Times New Roman" w:hAnsi="Times New Roman" w:cs="Times New Roman"/>
          <w:sz w:val="28"/>
          <w:szCs w:val="28"/>
        </w:rPr>
        <w:t xml:space="preserve"> – це підсистема, яка управляє: апарат управління, особи, які здійснюють економічну, господарську діяльність, а також підприємства, фірми, компанії, держава, міжнародні фінансово-кредитні установи та інші. Суб’єкт і об’єкт в економічному дослідженні – співвідносні категорії діалектики, в яких суб’єкт є джерелом, рушієм, носієм цілеспрямованої активно-вольової предметно-практичної діяльності; а об’єкт – тим, на що спрямована вольова, предметно-практична, пізнавальна та оцінна діяльність людини. Суб’єкт і об’єкт є органічно взаємопов’</w:t>
      </w:r>
      <w:r w:rsidR="00B56473" w:rsidRPr="00595338">
        <w:rPr>
          <w:rFonts w:ascii="Times New Roman" w:hAnsi="Times New Roman" w:cs="Times New Roman"/>
          <w:sz w:val="28"/>
          <w:szCs w:val="28"/>
        </w:rPr>
        <w:t>язаними.</w:t>
      </w:r>
      <w:r w:rsidR="00595338">
        <w:rPr>
          <w:rFonts w:ascii="Times New Roman" w:hAnsi="Times New Roman" w:cs="Times New Roman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sz w:val="28"/>
          <w:szCs w:val="28"/>
        </w:rPr>
        <w:t>Людина може бути і об’єктом і суб’єктом управління</w:t>
      </w:r>
      <w:r w:rsidR="00B56473" w:rsidRPr="00595338">
        <w:rPr>
          <w:rFonts w:ascii="Times New Roman" w:hAnsi="Times New Roman" w:cs="Times New Roman"/>
          <w:sz w:val="28"/>
          <w:szCs w:val="28"/>
        </w:rPr>
        <w:t>.</w:t>
      </w:r>
    </w:p>
    <w:p w:rsidR="00010706" w:rsidRPr="00595338" w:rsidRDefault="00B56473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В основі управління підприємствами слід розглядати функції управління як особливі види діяльності, що відображають види або стадії цілеспрямованого впливу на зв’язок і відносини між людьми в процесі виробництва; функції управління є центральними в теорії та практиці управління, оскільки розкривають сутність і зміст управлінської діяльності на всіх рівнях управління; забезпечують ефективну та оперативну реакцію керуючої системи (суб’єкта управління) на зміни керованої системи (об’єкта управління)</w:t>
      </w:r>
      <w:r w:rsidRPr="00595338">
        <w:rPr>
          <w:rFonts w:ascii="Times New Roman" w:hAnsi="Times New Roman" w:cs="Times New Roman"/>
          <w:color w:val="800000"/>
          <w:sz w:val="28"/>
          <w:szCs w:val="28"/>
        </w:rPr>
        <w:t>.</w:t>
      </w:r>
      <w:r w:rsidR="0083139A" w:rsidRPr="00595338">
        <w:rPr>
          <w:rFonts w:ascii="Times New Roman" w:hAnsi="Times New Roman" w:cs="Times New Roman"/>
          <w:color w:val="800000"/>
          <w:sz w:val="28"/>
          <w:szCs w:val="28"/>
        </w:rPr>
        <w:t xml:space="preserve"> </w:t>
      </w:r>
      <w:r w:rsidR="0083139A" w:rsidRPr="00595338">
        <w:rPr>
          <w:rFonts w:ascii="Times New Roman" w:hAnsi="Times New Roman" w:cs="Times New Roman"/>
          <w:sz w:val="28"/>
          <w:szCs w:val="28"/>
        </w:rPr>
        <w:t xml:space="preserve">До загальних функцій управління відносяться такі: планування, організація, регулювання, координування, стимулювання, контроль. Спеціальні функції управління поділяються на дві підгрупи: конкретні і специфічні. Управління конкретними аспектами виробництва здійснюються за допомогою таких функцій: підготовка виробництва, нормування ресурсів, забезпечення ресурсів, фінансове </w:t>
      </w:r>
      <w:r w:rsidR="0083139A" w:rsidRPr="00595338">
        <w:rPr>
          <w:rFonts w:ascii="Times New Roman" w:hAnsi="Times New Roman" w:cs="Times New Roman"/>
          <w:sz w:val="28"/>
          <w:szCs w:val="28"/>
        </w:rPr>
        <w:lastRenderedPageBreak/>
        <w:t>забезпечення, технічне обслуговування, збут продукції, внутрівиробничий облік, інформаційне забезпечення, господарське обслуговування, оперативна діяльність. До специфічних функцій управління, які пов’язані з процесами прийняття управлінських рішень, з організацією процесу управління відносяться такі функції: підготовка рішення; координація виконання рішення; контроль за виконанням прийнятих рішень; виконання рішень.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Аналіз показав, що специфічними функціями управління у підприємствах туристичної сфери є такі: підготовка та прийняття рішення про пропозицію на ринок певного ексклюзивного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турпродукту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; координація виконання рішення з організації спільної взаємодії інших учасників туристичного ринку, які задіяні до надання певних туристичних послуг по даному ексклюзивному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турпродукту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; контроль за процесом надання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>; контроль за виконанням прийнятих рішень тощо.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Зміст специфічних функцій управління підприємствами туристичної сфери дав можливість визначити особливості управління туристичними підприємствами, які полягають у наступному: </w:t>
      </w:r>
    </w:p>
    <w:p w:rsid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вивчення попиту та потреб на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турпослуги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турпродукти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 вимагає від туроператорів, які розробляють тури, різного інтелектуального наповнення з врахуванням того, чи даний тур пропонується вітчизняним або зарубіжним туристам, звідки саме прибули туристи, особливості національних культур різних держав; 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планування додаткових сервісних послуг вимагає також враховувати те, з яких саме країн прибули зарубіжні туристи, у чому особливості їхніх індивідуальних запитів та потреб; 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- організація системи співробітництва туристичних підприємств із іншими учасниками туристичного ринку повинна організовуватися не як з підприємством – конкурентом, а як із підприємством – бізнес-партнером</w:t>
      </w:r>
      <w:r w:rsidRPr="00595338">
        <w:rPr>
          <w:rFonts w:ascii="Times New Roman" w:hAnsi="Times New Roman" w:cs="Times New Roman"/>
          <w:sz w:val="28"/>
          <w:szCs w:val="28"/>
        </w:rPr>
        <w:br/>
        <w:t xml:space="preserve">- збут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турпродуктів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 повинен зазнати змін, а саме необхідності організації збуту їх також через мережу франчайзингу; 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планування турів туроператорами вимагає враховувати особливості національних культур зарубіжних споживачів та забезпечувати їм максимально високий рівень внутрішнього комфорту та задоволення; </w:t>
      </w:r>
    </w:p>
    <w:p w:rsidR="00010706" w:rsidRPr="00595338" w:rsidRDefault="0001070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стимулювання персоналу туристичних підприємств необхідно здійснювати за результатами якісного аналізу та контролю у системі взаємовідносин їх і споживачів, забезпечуючи зворотній зв'язок із ними;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Важливим елементом технології управління є категорія </w:t>
      </w:r>
      <w:r w:rsidRPr="00595338">
        <w:rPr>
          <w:rFonts w:ascii="Times New Roman" w:hAnsi="Times New Roman" w:cs="Times New Roman"/>
          <w:b/>
          <w:sz w:val="28"/>
          <w:szCs w:val="28"/>
        </w:rPr>
        <w:t xml:space="preserve">«принципи управління» </w:t>
      </w:r>
      <w:r w:rsidRPr="00595338">
        <w:rPr>
          <w:rFonts w:ascii="Times New Roman" w:hAnsi="Times New Roman" w:cs="Times New Roman"/>
          <w:sz w:val="28"/>
          <w:szCs w:val="28"/>
        </w:rPr>
        <w:t xml:space="preserve">підприємствами. </w:t>
      </w:r>
    </w:p>
    <w:p w:rsidR="00CC6477" w:rsidRP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b/>
          <w:bCs/>
          <w:sz w:val="28"/>
          <w:szCs w:val="28"/>
        </w:rPr>
        <w:t>Принцип</w:t>
      </w:r>
      <w:r w:rsidRPr="00595338">
        <w:rPr>
          <w:rFonts w:ascii="Times New Roman" w:hAnsi="Times New Roman" w:cs="Times New Roman"/>
          <w:sz w:val="28"/>
          <w:szCs w:val="28"/>
        </w:rPr>
        <w:t xml:space="preserve"> – основне, вихідне положення теорії, правило діяльності організації в будь-якій сфері або правило поведінки особистості.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338">
        <w:rPr>
          <w:rFonts w:ascii="Times New Roman" w:hAnsi="Times New Roman" w:cs="Times New Roman"/>
          <w:sz w:val="28"/>
          <w:szCs w:val="28"/>
        </w:rPr>
        <w:t>А.Файоль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 визначає такі принципи управлінської науки: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поділ праці; </w:t>
      </w:r>
      <w:bookmarkStart w:id="0" w:name="_GoBack"/>
      <w:bookmarkEnd w:id="0"/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повноваження і відповідальність;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дисципліна;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єдиноначальність;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єдність напряму;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підпорядкованість особистих інтересів загальним;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винагорода персоналу;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централізація;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скалярний ланцюг;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порядок;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справедливість;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стабільність робочого місця для персоналу; 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ініціатива; </w:t>
      </w:r>
    </w:p>
    <w:p w:rsidR="00CC6477" w:rsidRP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- корпоративний дух.</w:t>
      </w:r>
    </w:p>
    <w:p w:rsidR="00CC6477" w:rsidRP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b/>
          <w:bCs/>
          <w:sz w:val="28"/>
          <w:szCs w:val="28"/>
        </w:rPr>
        <w:t>Критерії</w:t>
      </w:r>
      <w:r w:rsidRPr="00595338">
        <w:rPr>
          <w:rFonts w:ascii="Times New Roman" w:hAnsi="Times New Roman" w:cs="Times New Roman"/>
          <w:sz w:val="28"/>
          <w:szCs w:val="28"/>
        </w:rPr>
        <w:t xml:space="preserve"> – це класифікації, оцінки, найбільш суттєві, як правило, комплексні показники, які дозволяють оцінити аспекти управлінської діяльності. Критерії характеризують перш за все ту чи іншу якість управління. Критерії зазвичай тісно взаємопов’язані з підходами.</w:t>
      </w:r>
    </w:p>
    <w:p w:rsid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При потребі дослідити організаційну структуру туристичного підприємства критеріями також є: адаптація організаційної структури до впливу зовнішніх умов; оперативна гнучкість організаційної структури; стратегічна гнучкість організаційної структури тощо. При дослідженні економічної ефективності діяльності туристичних підприємств критеріями є: рентабельність туроператора, рентабельність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турагента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, рентабельність власного капіталу, рентабельність основних фондів тощо.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Д</w:t>
      </w:r>
      <w:r w:rsidR="00CC6477" w:rsidRPr="00595338">
        <w:rPr>
          <w:rFonts w:ascii="Times New Roman" w:hAnsi="Times New Roman" w:cs="Times New Roman"/>
          <w:sz w:val="28"/>
          <w:szCs w:val="28"/>
        </w:rPr>
        <w:t xml:space="preserve">іяльність туристичних підприємств у мінливому середовищі вимагає використання ще такого критерію, як «неекономічні показники». Врахування таких неекономічних показників у діяльності туристичних підприємств передбачає вивчення прихильності споживачів </w:t>
      </w:r>
      <w:proofErr w:type="spellStart"/>
      <w:r w:rsidR="00CC6477" w:rsidRPr="00595338">
        <w:rPr>
          <w:rFonts w:ascii="Times New Roman" w:hAnsi="Times New Roman" w:cs="Times New Roman"/>
          <w:sz w:val="28"/>
          <w:szCs w:val="28"/>
        </w:rPr>
        <w:t>турпродуктів</w:t>
      </w:r>
      <w:proofErr w:type="spellEnd"/>
      <w:r w:rsidR="00CC6477" w:rsidRPr="00595338">
        <w:rPr>
          <w:rFonts w:ascii="Times New Roman" w:hAnsi="Times New Roman" w:cs="Times New Roman"/>
          <w:sz w:val="28"/>
          <w:szCs w:val="28"/>
        </w:rPr>
        <w:t xml:space="preserve"> до торгової марки, до туристичного підприємства; кількість нових споживачів </w:t>
      </w:r>
      <w:proofErr w:type="spellStart"/>
      <w:r w:rsidR="00CC6477"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="00CC6477" w:rsidRPr="00595338">
        <w:rPr>
          <w:rFonts w:ascii="Times New Roman" w:hAnsi="Times New Roman" w:cs="Times New Roman"/>
          <w:sz w:val="28"/>
          <w:szCs w:val="28"/>
        </w:rPr>
        <w:t xml:space="preserve">; кількості втрачених споживачів </w:t>
      </w:r>
      <w:proofErr w:type="spellStart"/>
      <w:r w:rsidR="00CC6477"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="00CC6477" w:rsidRPr="00595338">
        <w:rPr>
          <w:rFonts w:ascii="Times New Roman" w:hAnsi="Times New Roman" w:cs="Times New Roman"/>
          <w:sz w:val="28"/>
          <w:szCs w:val="28"/>
        </w:rPr>
        <w:t xml:space="preserve">; кількості незадоволених споживачів </w:t>
      </w:r>
      <w:proofErr w:type="spellStart"/>
      <w:r w:rsidR="00CC6477"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="00CC6477" w:rsidRPr="00595338">
        <w:rPr>
          <w:rFonts w:ascii="Times New Roman" w:hAnsi="Times New Roman" w:cs="Times New Roman"/>
          <w:sz w:val="28"/>
          <w:szCs w:val="28"/>
        </w:rPr>
        <w:t xml:space="preserve">; причини незадоволення та рівень цього незадоволення; степені задоволення споживачів від наданих туристичним підприємством </w:t>
      </w:r>
      <w:proofErr w:type="spellStart"/>
      <w:r w:rsidR="00CC6477"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="00CC6477" w:rsidRPr="00595338">
        <w:rPr>
          <w:rFonts w:ascii="Times New Roman" w:hAnsi="Times New Roman" w:cs="Times New Roman"/>
          <w:sz w:val="28"/>
          <w:szCs w:val="28"/>
        </w:rPr>
        <w:t xml:space="preserve"> та рівень задоволення; графіку роботи туристичного підприємства; рівень сервісу туристичного підприємства тощо.</w:t>
      </w:r>
    </w:p>
    <w:p w:rsidR="00741D86" w:rsidRPr="00595338" w:rsidRDefault="00CC6477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Критерії соціальної ефективності управління характеризують організацію та функціонування керівних підсистем: обґрунтованість розподілу в них функцій, каналів руху інформації та технічних засобів; доцільність використання тих чи інших форм і методів діяльності; професійна підготовленість керівників. </w:t>
      </w:r>
      <w:r w:rsidRPr="00595338">
        <w:rPr>
          <w:rFonts w:ascii="Times New Roman" w:hAnsi="Times New Roman" w:cs="Times New Roman"/>
          <w:sz w:val="28"/>
          <w:szCs w:val="28"/>
        </w:rPr>
        <w:br/>
      </w:r>
      <w:r w:rsidRPr="00595338">
        <w:rPr>
          <w:rFonts w:ascii="Times New Roman" w:hAnsi="Times New Roman" w:cs="Times New Roman"/>
          <w:sz w:val="28"/>
          <w:szCs w:val="28"/>
        </w:rPr>
        <w:br/>
        <w:t>Дослідження категорій «функції», «принципи» та «критерії управління» є складовими категорії «технологія управління». Технологія управління – поєднання, послідовності, взаємозв’язок організаційних, інформаційних, розрахунково-обчислювальних та інших операцій і процедур у процесі здійснення управлінських функцій</w:t>
      </w:r>
      <w:r w:rsidR="00741D86" w:rsidRPr="00595338">
        <w:rPr>
          <w:rFonts w:ascii="Times New Roman" w:hAnsi="Times New Roman" w:cs="Times New Roman"/>
          <w:sz w:val="28"/>
          <w:szCs w:val="28"/>
        </w:rPr>
        <w:t>.</w:t>
      </w:r>
      <w:r w:rsidRPr="00595338">
        <w:rPr>
          <w:rFonts w:ascii="Times New Roman" w:hAnsi="Times New Roman" w:cs="Times New Roman"/>
          <w:sz w:val="28"/>
          <w:szCs w:val="28"/>
        </w:rPr>
        <w:t xml:space="preserve"> Особливістю технології управління є використання «засобів управління»: стилів та методів управління. </w:t>
      </w:r>
    </w:p>
    <w:p w:rsidR="00741D86" w:rsidRPr="00595338" w:rsidRDefault="00741D86" w:rsidP="00595338">
      <w:pPr>
        <w:jc w:val="both"/>
        <w:rPr>
          <w:rFonts w:ascii="Times New Roman" w:hAnsi="Times New Roman" w:cs="Times New Roman"/>
          <w:b/>
          <w:bCs/>
          <w:color w:val="800000"/>
          <w:sz w:val="28"/>
          <w:szCs w:val="28"/>
        </w:rPr>
      </w:pPr>
      <w:r w:rsidRPr="00595338">
        <w:rPr>
          <w:rFonts w:ascii="Times New Roman" w:hAnsi="Times New Roman" w:cs="Times New Roman"/>
          <w:b/>
          <w:bCs/>
          <w:sz w:val="28"/>
          <w:szCs w:val="28"/>
        </w:rPr>
        <w:t>Стиль управління</w:t>
      </w:r>
      <w:r w:rsidRPr="00595338">
        <w:rPr>
          <w:rFonts w:ascii="Times New Roman" w:hAnsi="Times New Roman" w:cs="Times New Roman"/>
          <w:sz w:val="28"/>
          <w:szCs w:val="28"/>
        </w:rPr>
        <w:t xml:space="preserve"> – вияв певних особистих якостей керівника в його стосунках з підлеглими, способах розв‘язання виробничих та інших проблем. Основні стилі управління: авторитарний, демократичний, змішаний, слабкий. Найефективнішим у сучасних умовах є демократичний стиль.</w:t>
      </w:r>
      <w:r w:rsidRPr="00595338">
        <w:rPr>
          <w:rFonts w:ascii="Times New Roman" w:hAnsi="Times New Roman" w:cs="Times New Roman"/>
          <w:color w:val="800000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sz w:val="28"/>
          <w:szCs w:val="28"/>
        </w:rPr>
        <w:t>Процес управління підприємством передбачає використання методів управління комплексу методів цілеспрямованого впливу на окремих працівників, групу і трудовий колектив.</w:t>
      </w:r>
      <w:r w:rsidRPr="00595338">
        <w:rPr>
          <w:rFonts w:ascii="Times New Roman" w:hAnsi="Times New Roman" w:cs="Times New Roman"/>
          <w:b/>
          <w:bCs/>
          <w:color w:val="800000"/>
          <w:sz w:val="28"/>
          <w:szCs w:val="28"/>
        </w:rPr>
        <w:t xml:space="preserve">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До основних факторів, які впливають на управлінську діяльність у туристичних підприємствах, відносяться такі: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>- загострення проблеми ресурсів економічного розвитку;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жорстка конкуренція та боротьба за ринки збуту, за споживача;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глобалізаційні та інтеграційні процеси;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інноваційні процеси та підготовка інноваційних менеджерів;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соціально-економічні зміни у процесі світового господарства;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процеси інтернаціоналізації національних економік;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сучасні системи штучного інтелекту;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сучасні експертні системи, які здатні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обгрунтувати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 логіку вибору рішень; </w:t>
      </w:r>
    </w:p>
    <w:p w:rsid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необхідність стратегічного ринкового управління підприємствами; </w:t>
      </w:r>
    </w:p>
    <w:p w:rsidR="00741D86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синергізм співробітництва бізнес-одиниць, що може бути основою їх економічного синергізму, тощо. </w:t>
      </w:r>
    </w:p>
    <w:p w:rsidR="00DF7172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До основних причин появи негативних факторів впливу на управління туристичними підприємствами відносяться такі: </w:t>
      </w:r>
    </w:p>
    <w:p w:rsidR="00DF7172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t xml:space="preserve">- калькуляція на тури, яка увібрала в себе надто високі ціни; </w:t>
      </w:r>
      <w:r w:rsidRPr="00595338">
        <w:rPr>
          <w:rFonts w:ascii="Times New Roman" w:hAnsi="Times New Roman" w:cs="Times New Roman"/>
          <w:sz w:val="28"/>
          <w:szCs w:val="28"/>
        </w:rPr>
        <w:br/>
        <w:t xml:space="preserve">- зростання цін на митні послуги, на послуги з розміщення, що не завжди відповідало якості цих послуг; </w:t>
      </w:r>
    </w:p>
    <w:p w:rsidR="00741D86" w:rsidRPr="00595338" w:rsidRDefault="00741D86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sz w:val="28"/>
          <w:szCs w:val="28"/>
        </w:rPr>
        <w:br/>
        <w:t xml:space="preserve">- основна мета діяльності туристичних підприємств – власна вигода – не поєднана з метою розвитку галузі загалом чи збільшення валових надходжень; </w:t>
      </w:r>
      <w:r w:rsidRPr="00595338">
        <w:rPr>
          <w:rFonts w:ascii="Times New Roman" w:hAnsi="Times New Roman" w:cs="Times New Roman"/>
          <w:sz w:val="28"/>
          <w:szCs w:val="28"/>
        </w:rPr>
        <w:br/>
        <w:t xml:space="preserve">- виїзний туризм в Україні фактично став функцією створення додаткових робочих місць та зростання рівня зайнятості в інших країнах, що повинно бути навпаки; </w:t>
      </w:r>
      <w:r w:rsidRPr="00595338">
        <w:rPr>
          <w:rFonts w:ascii="Times New Roman" w:hAnsi="Times New Roman" w:cs="Times New Roman"/>
          <w:sz w:val="28"/>
          <w:szCs w:val="28"/>
        </w:rPr>
        <w:br/>
        <w:t xml:space="preserve">- зовнішньоекономічна діяльність нашої держави не в повній мірі забезпечує ефективну взаємодію з міжнародним середовищем та спроможністю запропонувати на зовнішній ринок зарубіжним туристам конкурентний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турпродукт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; </w:t>
      </w:r>
      <w:r w:rsidRPr="00595338">
        <w:rPr>
          <w:rFonts w:ascii="Times New Roman" w:hAnsi="Times New Roman" w:cs="Times New Roman"/>
          <w:sz w:val="28"/>
          <w:szCs w:val="28"/>
        </w:rPr>
        <w:br/>
        <w:t xml:space="preserve">- важливою причиною появи несприятливих факторів впливу на управління та розвиток туристичних підприємств є низька якість </w:t>
      </w:r>
      <w:proofErr w:type="spellStart"/>
      <w:r w:rsidRPr="00595338">
        <w:rPr>
          <w:rFonts w:ascii="Times New Roman" w:hAnsi="Times New Roman" w:cs="Times New Roman"/>
          <w:sz w:val="28"/>
          <w:szCs w:val="28"/>
        </w:rPr>
        <w:t>турпослуг</w:t>
      </w:r>
      <w:proofErr w:type="spellEnd"/>
      <w:r w:rsidRPr="00595338">
        <w:rPr>
          <w:rFonts w:ascii="Times New Roman" w:hAnsi="Times New Roman" w:cs="Times New Roman"/>
          <w:sz w:val="28"/>
          <w:szCs w:val="28"/>
        </w:rPr>
        <w:t xml:space="preserve">, які входять до складу тур продуктів, та їх невідповідність вимогам зарубіжних туристів тощо. </w:t>
      </w:r>
    </w:p>
    <w:p w:rsidR="00E87053" w:rsidRPr="00595338" w:rsidRDefault="00E87053" w:rsidP="00595338">
      <w:pPr>
        <w:jc w:val="both"/>
        <w:rPr>
          <w:rFonts w:ascii="Times New Roman" w:hAnsi="Times New Roman" w:cs="Times New Roman"/>
          <w:sz w:val="28"/>
          <w:szCs w:val="28"/>
        </w:rPr>
      </w:pPr>
      <w:r w:rsidRPr="00595338">
        <w:rPr>
          <w:rFonts w:ascii="Times New Roman" w:hAnsi="Times New Roman" w:cs="Times New Roman"/>
          <w:b/>
          <w:sz w:val="28"/>
          <w:szCs w:val="28"/>
        </w:rPr>
        <w:t>2.</w:t>
      </w:r>
      <w:r w:rsidRPr="00595338">
        <w:rPr>
          <w:rFonts w:ascii="Times New Roman" w:eastAsiaTheme="majorEastAsia" w:hAnsi="Times New Roman" w:cs="Times New Roman"/>
          <w:b/>
          <w:bCs/>
          <w:color w:val="262626" w:themeColor="text1" w:themeTint="D9"/>
          <w:kern w:val="24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sz w:val="28"/>
          <w:szCs w:val="28"/>
        </w:rPr>
        <w:t>Господарська діяльність, її елементи та специфіка у туристичній галузі.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 виробничо-господарської діяльності є невід'ємним елементом контролю у туристичному підприємстві. Порівняння фактичного стану із прийнятими положеннями і встановлення рівня відхилення між ними засвідчує перебіг і результати проведених заходів, означає де-факто аналіз. Без нього не можна визначити, як виявлені відхилення впливають на здатність підприємства досягати поставлених цілей.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Основу аналізу функціонування туристичного підприємства становить економічний аналіз, який полягає в дослідженні явищ і процесів, які відбуваються в господарській діяльності. Пізнання перебігу і результатів цих процесів дає змогу оцінити правильність рішень, прийнятих у минулому, і спланувати майбутню діяльність підприємства.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Користувачами результатів економічного аналізу є всі зацікавлені сторони, тобто суб'єкти, які безпосередньо чи опосередковано пов'язані з функціонуванням підприємства, а саме: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актуальні власники, зацікавлені в основному фінансовими результатами, які детермінують можливості розвитку та рівень поточної вигоди участі у прибутку;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потенційні власники (інвестори), для яких важливими є поточні фінансові результати та виробничі ризики, які мають вплив на ступінь повернення інвестицій;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керівництво, зобов'язане визначати рівень реалізації завдань, поставлених власниками, і планування подальшої діяльності;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працівники, зацікавлені перспективами діяльності виробничого підрозділу в контексті впевненості у працевлаштуванні й умовах оплати праці;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контрагенти, які прагнуть уникнути співпраці з невірогідними партнерами з недобросовісною репутацією;</w:t>
      </w:r>
    </w:p>
    <w:p w:rsidR="00E87053" w:rsidRPr="00E87053" w:rsidRDefault="00E87053" w:rsidP="00595338">
      <w:pPr>
        <w:numPr>
          <w:ilvl w:val="0"/>
          <w:numId w:val="6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довірителі, що прагнуть обмежити кредитний ризик унаслідок відмови фінансувати суб'єкти з недостатньою здатністю виконання взятих на себе зобов'язань;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Предметом аналізу є економічні процеси в усіх сферах діяльності туристичного підприємства, тобто фінансові результати, витрати, виручка від реалізації, використання засобів, їх ліквідність. За предметною сферою можна вирізнити:</w:t>
      </w:r>
    </w:p>
    <w:p w:rsidR="00E87053" w:rsidRPr="00E87053" w:rsidRDefault="00E87053" w:rsidP="00595338">
      <w:pPr>
        <w:numPr>
          <w:ilvl w:val="0"/>
          <w:numId w:val="7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комплексний аналіз, який охоплює синтетичні результати діяльності підприємства (наприклад, рівень рентабельності, норма прибутку, коефіцієнт загальної ліквідності);</w:t>
      </w:r>
    </w:p>
    <w:p w:rsidR="00E87053" w:rsidRPr="00595338" w:rsidRDefault="00E87053" w:rsidP="00595338">
      <w:pPr>
        <w:numPr>
          <w:ilvl w:val="0"/>
          <w:numId w:val="7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 xml:space="preserve">- вибірковий аналіз, який стосується обраних напрямів діяльності (наприклад, результатів продажів окремих послуг) або сфери господарювання 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Беручи за критерій поділу частість (повторюваність), аналіз поділяють на:</w:t>
      </w:r>
    </w:p>
    <w:p w:rsidR="00E87053" w:rsidRPr="00E87053" w:rsidRDefault="00E87053" w:rsidP="00595338">
      <w:pPr>
        <w:numPr>
          <w:ilvl w:val="0"/>
          <w:numId w:val="8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систематичний, який проводиться регулярно, в установлений термін і у визначені проміжки часу;</w:t>
      </w:r>
    </w:p>
    <w:p w:rsidR="00E87053" w:rsidRPr="00E87053" w:rsidRDefault="00E87053" w:rsidP="00595338">
      <w:pPr>
        <w:numPr>
          <w:ilvl w:val="0"/>
          <w:numId w:val="8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за необхідності, що здійснюється за потреби доповнення систематичних оцінок з огляду на ступінь їх деталізації (зазвичай це відбувається з причини погіршення умов діяльності).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Однією з основних проблем формування системи оцінки діяльності підприємства є велика кількість показників. Ця проблема зумовлена їх подвійною функцією - інформаційною і критерію прийняття рішення. Інформаційна функція вимагає, щоби виробнича діяльність, з огляду на її різноманітність, була охарактеризована за допомогою великої кількості показників. А для оптимізації рішення найкраще було би прийняти один синтетичний показник, який гарантував би однозначний вибір правильного варіанта.</w:t>
      </w:r>
    </w:p>
    <w:p w:rsidR="00E87053" w:rsidRPr="00E87053" w:rsidRDefault="00E87053" w:rsidP="00595338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0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Наступною проблемою, пов'язаною з проведенням аналізу діяльності туристичного підприємства, є вибір відповідної системи співвідношень. Загалом можна прийняти один із трьох варіантів: нормативний, часовий або просторовий.</w:t>
      </w:r>
    </w:p>
    <w:p w:rsidR="00103A70" w:rsidRPr="00595338" w:rsidRDefault="00E87053" w:rsidP="00595338">
      <w:pPr>
        <w:pStyle w:val="a4"/>
        <w:ind w:firstLine="225"/>
        <w:jc w:val="both"/>
        <w:rPr>
          <w:color w:val="000000"/>
          <w:sz w:val="28"/>
          <w:szCs w:val="28"/>
        </w:rPr>
      </w:pPr>
      <w:r w:rsidRPr="00E87053">
        <w:rPr>
          <w:color w:val="000000"/>
          <w:sz w:val="28"/>
          <w:szCs w:val="28"/>
        </w:rPr>
        <w:t xml:space="preserve">З метою оцінки конкурентних позицій підприємства на певному ринку туристичних послуг у процесі аналізу розробляються критерії такої оцінки, які охоплюють усі аспекти підвищення конкурентоспроможності як власне підприємства, так і його продукції: місце на ринку, якість </w:t>
      </w:r>
      <w:proofErr w:type="spellStart"/>
      <w:r w:rsidRPr="00E87053">
        <w:rPr>
          <w:color w:val="000000"/>
          <w:sz w:val="28"/>
          <w:szCs w:val="28"/>
        </w:rPr>
        <w:t>турпродукту</w:t>
      </w:r>
      <w:proofErr w:type="spellEnd"/>
      <w:r w:rsidRPr="00E87053">
        <w:rPr>
          <w:color w:val="000000"/>
          <w:sz w:val="28"/>
          <w:szCs w:val="28"/>
        </w:rPr>
        <w:t xml:space="preserve">, маркетингову політику та стратегію фірми, фінансовий стан, умови співпраці з постачальниками товарів і послуг, місцезнаходження та канали реалізації, кадрову політику та організацію діяльності тощо. </w:t>
      </w:r>
      <w:r w:rsidR="00103A70" w:rsidRPr="00595338">
        <w:rPr>
          <w:color w:val="000000"/>
          <w:sz w:val="28"/>
          <w:szCs w:val="28"/>
        </w:rPr>
        <w:t>Для аналізу діяльності підприємства використовують показники, що виражені як в абсолютних величинах (визначають рівень певної категорії), так і у відносних (показують формування певної категорії щодо іншої). Найбільш розповсюдженими показниками аналізу господарської діяльності є фінансові показники, які умовно можна поділити на групи</w:t>
      </w:r>
      <w:r w:rsidR="00103A70" w:rsidRPr="00595338">
        <w:rPr>
          <w:color w:val="000000"/>
          <w:sz w:val="28"/>
          <w:szCs w:val="28"/>
          <w:vertAlign w:val="superscript"/>
        </w:rPr>
        <w:t>1</w:t>
      </w:r>
      <w:r w:rsidR="00103A70" w:rsidRPr="00595338">
        <w:rPr>
          <w:color w:val="000000"/>
          <w:sz w:val="28"/>
          <w:szCs w:val="28"/>
        </w:rPr>
        <w:t>:</w:t>
      </w:r>
    </w:p>
    <w:p w:rsidR="00103A70" w:rsidRPr="00103A70" w:rsidRDefault="00103A70" w:rsidP="00595338">
      <w:pPr>
        <w:numPr>
          <w:ilvl w:val="0"/>
          <w:numId w:val="9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103A70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показники ліквідності;</w:t>
      </w:r>
    </w:p>
    <w:p w:rsidR="00103A70" w:rsidRPr="00103A70" w:rsidRDefault="00103A70" w:rsidP="00595338">
      <w:pPr>
        <w:numPr>
          <w:ilvl w:val="0"/>
          <w:numId w:val="9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103A70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показники заборгованості;</w:t>
      </w:r>
    </w:p>
    <w:p w:rsidR="00103A70" w:rsidRPr="00103A70" w:rsidRDefault="00103A70" w:rsidP="00595338">
      <w:pPr>
        <w:numPr>
          <w:ilvl w:val="0"/>
          <w:numId w:val="9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103A70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- показники ділової активності;</w:t>
      </w:r>
    </w:p>
    <w:p w:rsidR="00103A70" w:rsidRPr="00595338" w:rsidRDefault="00103A70" w:rsidP="00595338">
      <w:pPr>
        <w:numPr>
          <w:ilvl w:val="0"/>
          <w:numId w:val="9"/>
        </w:numPr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103A70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 xml:space="preserve">- показники рентабельності (прибутковості). </w:t>
      </w:r>
    </w:p>
    <w:p w:rsidR="00103A70" w:rsidRPr="00103A70" w:rsidRDefault="00103A70" w:rsidP="00595338">
      <w:pPr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</w:pPr>
      <w:r w:rsidRPr="00103A70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>Показники ліквідності слугують оцінці здатності погасити всі</w:t>
      </w:r>
      <w:r w:rsidRPr="00595338">
        <w:rPr>
          <w:rFonts w:ascii="Times New Roman" w:eastAsia="Times New Roman" w:hAnsi="Times New Roman" w:cs="Times New Roman"/>
          <w:color w:val="242424"/>
          <w:sz w:val="28"/>
          <w:szCs w:val="28"/>
          <w:lang w:eastAsia="uk-UA"/>
        </w:rPr>
        <w:t xml:space="preserve"> </w:t>
      </w:r>
      <w:r w:rsidRPr="00103A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свої зобов'язання за поточною заборгованістю. Низькі показники ліквідності означають появу загрози щодо термінового врегулювання питання платоспроможності. Високі - можуть бути симптомом неефективного господарювання, що виявляється у надмірних запасах, сумнівній та безнадійній дебіторській заборгованості або вільних (неінвестованих) грошових засобах. Вони також засвідчують недостатнє використання можливості фінансування експлуатаційної діяльності короткотерміновими зобов'язаннями.</w:t>
      </w:r>
    </w:p>
    <w:p w:rsidR="008961DD" w:rsidRPr="00595338" w:rsidRDefault="008961DD" w:rsidP="005953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953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3</w:t>
      </w:r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.Удосконалення форм управління діяльності туристичних підприємств.</w:t>
      </w:r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Питання вдосконалення управління підприємствами туристичної галузі потребують значної уваги через високу конкуренцію на ринку туристичних послуг і швидкі зміни туристського попиту.</w:t>
      </w:r>
    </w:p>
    <w:p w:rsidR="00D27FF9" w:rsidRPr="00595338" w:rsidRDefault="008961DD" w:rsidP="005953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Завдяки ефективному управлінню, що є економічною категорією, яка представляє особливу форму економічних відносин, що впливають на процеси, об’єкт чи систему, щоб зберегти її стійкість або перевести в інший стан від</w:t>
      </w:r>
      <w:r w:rsidR="00D27FF9"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повідно до поставлених цілей</w:t>
      </w:r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реалізуються такі складові ефективного функціонування туристичних підприємств: - достатня кількість клієнтів (туристів та екскурсантів); - високі вимоги до якості туристичних послуг, тобто до якості обслуговування персоналом підприємства, якості транспортних перевезень, проживання, безпеки, та ін. Управління туристичними підприємствами складається з трьох основних елементів: - загальне управління: розробка стандартів, нормативних вимог, управлінської політики та інших політик підприємств, організація діяльності підприємства, тактичне та стратегічне планування, забезпечення координації та контролю діяльності; - управління структурою туристичного підприємства, визначення предмету діяльності та основних задач, встановлення партнерських </w:t>
      </w:r>
      <w:proofErr w:type="spellStart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зв’язків</w:t>
      </w:r>
      <w:proofErr w:type="spellEnd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тощо; - управління конкретними сферами управління, серед яких фінанси, маркетинг, інноваційний розвиток, управління персоналом та ін.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Управління туристичними підприємствами базується на функціях та принципах управління. Виходячи з того, що основою функціонування туристичних підприємств є створення та реалізація туристичних продуктів та послуг, до специфічних функцій слід віднести планування пропозицій щодо створення ексклюзивних </w:t>
      </w:r>
      <w:proofErr w:type="spellStart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турпродуктів</w:t>
      </w:r>
      <w:proofErr w:type="spellEnd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контроль за якістю послуг, що надаються, планування та контроль взаємовідносин з постачальниками туристичних послуг, що задіяні у створенні </w:t>
      </w:r>
      <w:proofErr w:type="spellStart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турпродуктів</w:t>
      </w:r>
      <w:proofErr w:type="spellEnd"/>
      <w:r w:rsidRPr="00595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контроль за процесом виконання прийнятих рішень щодо виходу на нові туристичні ринки.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95338">
        <w:rPr>
          <w:rFonts w:ascii="Times New Roman" w:hAnsi="Times New Roman" w:cs="Times New Roman"/>
          <w:color w:val="222222"/>
          <w:sz w:val="28"/>
          <w:szCs w:val="28"/>
        </w:rPr>
        <w:t xml:space="preserve">Напрями впливу підвищення якості управління на економічну ефективність туристичних </w:t>
      </w:r>
      <w:proofErr w:type="spellStart"/>
      <w:r w:rsidRPr="00595338">
        <w:rPr>
          <w:rFonts w:ascii="Times New Roman" w:hAnsi="Times New Roman" w:cs="Times New Roman"/>
          <w:color w:val="222222"/>
          <w:sz w:val="28"/>
          <w:szCs w:val="28"/>
        </w:rPr>
        <w:t>підприємств.Управління</w:t>
      </w:r>
      <w:proofErr w:type="spellEnd"/>
      <w:r w:rsidRPr="00595338">
        <w:rPr>
          <w:rFonts w:ascii="Times New Roman" w:hAnsi="Times New Roman" w:cs="Times New Roman"/>
          <w:color w:val="222222"/>
          <w:sz w:val="28"/>
          <w:szCs w:val="28"/>
        </w:rPr>
        <w:t xml:space="preserve"> розглядається як найважливіший фактор, що визначає форми поведінки і діяльності всього колективу, і окремих його членів. Управління туристичною діяльністю підприємства - це ціле спрямований вплив на його персонал і клієнтів для організації та координації їх дій у процесі надання туристичних послуг.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95338">
        <w:rPr>
          <w:rFonts w:ascii="Times New Roman" w:hAnsi="Times New Roman" w:cs="Times New Roman"/>
          <w:color w:val="222222"/>
          <w:sz w:val="28"/>
          <w:szCs w:val="28"/>
        </w:rPr>
        <w:t>Основними принципами системи управління діяльністю туристичного підприємства є:</w:t>
      </w:r>
      <w:r w:rsidRPr="0059533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5338">
        <w:rPr>
          <w:rFonts w:ascii="Times New Roman" w:hAnsi="Times New Roman" w:cs="Times New Roman"/>
          <w:color w:val="222222"/>
          <w:sz w:val="28"/>
          <w:szCs w:val="28"/>
        </w:rPr>
        <w:br/>
        <w:t>• спрямованість на задоволення споживача;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95338">
        <w:rPr>
          <w:rFonts w:ascii="Times New Roman" w:hAnsi="Times New Roman" w:cs="Times New Roman"/>
          <w:color w:val="222222"/>
          <w:sz w:val="28"/>
          <w:szCs w:val="28"/>
        </w:rPr>
        <w:t>• узгодженість цілей керівника підприємства та колективу;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95338">
        <w:rPr>
          <w:rFonts w:ascii="Times New Roman" w:hAnsi="Times New Roman" w:cs="Times New Roman"/>
          <w:color w:val="222222"/>
          <w:sz w:val="28"/>
          <w:szCs w:val="28"/>
        </w:rPr>
        <w:t>• орієнтація на бізнес-процеси;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95338">
        <w:rPr>
          <w:rFonts w:ascii="Times New Roman" w:hAnsi="Times New Roman" w:cs="Times New Roman"/>
          <w:color w:val="222222"/>
          <w:sz w:val="28"/>
          <w:szCs w:val="28"/>
        </w:rPr>
        <w:t>• мотивація поведінки та соціальна відповідальність;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Принципи управління туристичним підприємством враховують і внутрішнє, і зовнішнє середовище.</w:t>
      </w:r>
    </w:p>
    <w:p w:rsidR="00DF7172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Внутрішнє середовище підприємства формується під впливом змінних, які здійснюють безпосередній вплив на процес виробництва та продажу туристичного продукту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Основними внутрішніми змінними, тобто елементами внутрішнього середовища підприємства, є: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цілі;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структура;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завдання;</w:t>
      </w:r>
    </w:p>
    <w:p w:rsidR="00D27FF9" w:rsidRPr="00595338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технологія;</w:t>
      </w:r>
    </w:p>
    <w:p w:rsidR="00D27FF9" w:rsidRPr="00D27FF9" w:rsidRDefault="00D27FF9" w:rsidP="005953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персонал (люди);</w:t>
      </w:r>
    </w:p>
    <w:p w:rsidR="00B65EEF" w:rsidRPr="00595338" w:rsidRDefault="00B65EEF" w:rsidP="00595338">
      <w:pPr>
        <w:spacing w:before="100" w:beforeAutospacing="1" w:after="100" w:afterAutospacing="1" w:line="225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Фактори зовнішнього середовища поділяють на два основних типи:</w:t>
      </w:r>
    </w:p>
    <w:p w:rsidR="00B65EEF" w:rsidRPr="00595338" w:rsidRDefault="00B65EEF" w:rsidP="00595338">
      <w:pPr>
        <w:spacing w:before="100" w:beforeAutospacing="1" w:after="100" w:afterAutospacing="1" w:line="225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фактори прямої дії: постачальники комплексного туристично го продукту, споживачі, конкуренти, нормативна державна документація;</w:t>
      </w:r>
    </w:p>
    <w:p w:rsidR="00E87053" w:rsidRPr="00595338" w:rsidRDefault="00B65EEF" w:rsidP="00595338">
      <w:pPr>
        <w:spacing w:before="100" w:beforeAutospacing="1" w:after="100" w:afterAutospacing="1" w:line="225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фактори непрямої дії: стан економіки, політична ситуація, науково-технічний прогрес та ін.</w:t>
      </w:r>
    </w:p>
    <w:p w:rsidR="007F6DD7" w:rsidRPr="00595338" w:rsidRDefault="00B65EEF" w:rsidP="00595338">
      <w:pPr>
        <w:spacing w:before="100" w:beforeAutospacing="1" w:after="100" w:afterAutospacing="1" w:line="225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В організації процесу управління слід мати на увазі і те, що функції управління виступають як форма, а методи управління - як зміст його процесу. Вихідною інформацією для побудови організаційної структури управління будь-якого підп</w:t>
      </w:r>
      <w:r w:rsidR="001B04E0" w:rsidRPr="00595338">
        <w:rPr>
          <w:rFonts w:ascii="Times New Roman" w:hAnsi="Times New Roman" w:cs="Times New Roman"/>
          <w:color w:val="333333"/>
          <w:sz w:val="28"/>
          <w:szCs w:val="28"/>
        </w:rPr>
        <w:t>риємства є загальна чисельність персо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налу (штатний розклад) та його структура, що затверджується власником (або вищими органа</w:t>
      </w:r>
      <w:r w:rsidR="001B04E0" w:rsidRPr="00595338">
        <w:rPr>
          <w:rFonts w:ascii="Times New Roman" w:hAnsi="Times New Roman" w:cs="Times New Roman"/>
          <w:color w:val="333333"/>
          <w:sz w:val="28"/>
          <w:szCs w:val="28"/>
        </w:rPr>
        <w:t>ми управління), якщо інше не пе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редбачено установчими документа</w:t>
      </w:r>
      <w:r w:rsidR="001B04E0" w:rsidRPr="00595338">
        <w:rPr>
          <w:rFonts w:ascii="Times New Roman" w:hAnsi="Times New Roman" w:cs="Times New Roman"/>
          <w:color w:val="333333"/>
          <w:sz w:val="28"/>
          <w:szCs w:val="28"/>
        </w:rPr>
        <w:t>ми, і фіксується в штатному роз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кладі.</w:t>
      </w:r>
    </w:p>
    <w:p w:rsidR="00DF7172" w:rsidRDefault="007F6DD7" w:rsidP="00595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F6DD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Лінійна структура управління будується на основі таких основ них принципів: єдність підпорядкування, відповідальність лінійних керівників за кінцеві результати роботи підрозділу, забезпечення оптимального співвідношення мі</w:t>
      </w:r>
      <w:r w:rsidRPr="005953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ж централізацією і децентраліза</w:t>
      </w:r>
      <w:r w:rsidRPr="007F6DD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цією, оптимізація числа підлеглих у одного керівника. За лінійної структури управління всі функції управління нижчестоящим під розділом зосереджуються в одній ланці</w:t>
      </w:r>
      <w:r w:rsidRPr="005953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F6DD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  <w:r w:rsidRPr="005953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Кожний працівник підпорядкований і підзвітний тільки одному керівникові і зв’язаний з вище стоячим органом тільки через нього. Цей тип структури характеризується простотою, якістю і чіткістю взаємозв’язків між ланками і працівниками, ефективністю взаємодії.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Переваги лінійної структури управління: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чіткість та простота взаємовідносин;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оперативність підготовки та проведення управлінських рішень;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відсутність паралелізму в роботі;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надійний контроль.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Недоліки: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керівник повинен бути універсальним висококваліфікованим спеціалістом, здатним вирішувати будь-які питання підпорядкованих йому ланок;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значний обсяг інформації, який утримується на одному рівні управління.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Функціональна структура зводиться до угрупування персоналу для виконання тих завдань, які вони виконують.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F7172">
        <w:rPr>
          <w:rFonts w:ascii="Times New Roman" w:hAnsi="Times New Roman" w:cs="Times New Roman"/>
          <w:i/>
          <w:color w:val="333333"/>
          <w:sz w:val="28"/>
          <w:szCs w:val="28"/>
        </w:rPr>
        <w:t>Переваги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функціональної структури: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стимулює ділову та професійну спеціалізацію;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завдання зосереджуються у кваліфікованих керівників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B65EEF" w:rsidRPr="00595338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F7172">
        <w:rPr>
          <w:rFonts w:ascii="Times New Roman" w:hAnsi="Times New Roman" w:cs="Times New Roman"/>
          <w:i/>
          <w:color w:val="333333"/>
          <w:sz w:val="28"/>
          <w:szCs w:val="28"/>
        </w:rPr>
        <w:t>Недоліки: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підрозділи можуть бути більш заінтересованими у реалізації ці лей та завдань своїх підрозділів, ніж у реалізації спільних цілей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цілого підприємства. Цей факт спричиняє можливість збільшення конфліктів між функціональними підрозділами;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у системі управління часто з’я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>вляється велика кількість інфор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мації (іноді суперечливої);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 xml:space="preserve">• </w:t>
      </w:r>
      <w:proofErr w:type="spellStart"/>
      <w:r w:rsidRPr="00595338">
        <w:rPr>
          <w:rFonts w:ascii="Times New Roman" w:hAnsi="Times New Roman" w:cs="Times New Roman"/>
          <w:color w:val="333333"/>
          <w:sz w:val="28"/>
          <w:szCs w:val="28"/>
        </w:rPr>
        <w:t>ускладнюються</w:t>
      </w:r>
      <w:proofErr w:type="spellEnd"/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координація управлінського впливу в результаті отримання виконавцями вказівок від кількох функціональних органів.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До головних функцій управління відносять;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планування;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організацію взаємодії;</w:t>
      </w:r>
    </w:p>
    <w:p w:rsidR="00DF7172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мотивацію;</w:t>
      </w:r>
    </w:p>
    <w:p w:rsidR="007F6DD7" w:rsidRDefault="007F6DD7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• контроль.</w:t>
      </w:r>
    </w:p>
    <w:p w:rsidR="00DF7172" w:rsidRPr="00595338" w:rsidRDefault="00DF7172" w:rsidP="0059533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7F6DD7" w:rsidRPr="00E87053" w:rsidRDefault="007F6DD7" w:rsidP="00595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Планування. 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Складання плану завжди розглядається як по </w:t>
      </w:r>
      <w:proofErr w:type="spellStart"/>
      <w:r w:rsidRPr="00595338">
        <w:rPr>
          <w:rFonts w:ascii="Times New Roman" w:hAnsi="Times New Roman" w:cs="Times New Roman"/>
          <w:color w:val="333333"/>
          <w:sz w:val="28"/>
          <w:szCs w:val="28"/>
        </w:rPr>
        <w:t>чатковий</w:t>
      </w:r>
      <w:proofErr w:type="spellEnd"/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етап процесу управління. Адже потрібно вирішити що, як, коли та хто має виконати. Керівництво організації повинно </w:t>
      </w:r>
      <w:proofErr w:type="spellStart"/>
      <w:r w:rsidRPr="00595338">
        <w:rPr>
          <w:rFonts w:ascii="Times New Roman" w:hAnsi="Times New Roman" w:cs="Times New Roman"/>
          <w:color w:val="333333"/>
          <w:sz w:val="28"/>
          <w:szCs w:val="28"/>
        </w:rPr>
        <w:t>відна</w:t>
      </w:r>
      <w:proofErr w:type="spellEnd"/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йти відповіді на питання: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 xml:space="preserve">• Який стан підприємства в цей час? • Куди ми хочемо рухатися? • Як ми збираємося це зробити? Плани на півріччя і рік складає керівник, прогнозуючи </w:t>
      </w:r>
      <w:proofErr w:type="spellStart"/>
      <w:r w:rsidRPr="00595338">
        <w:rPr>
          <w:rFonts w:ascii="Times New Roman" w:hAnsi="Times New Roman" w:cs="Times New Roman"/>
          <w:color w:val="333333"/>
          <w:sz w:val="28"/>
          <w:szCs w:val="28"/>
        </w:rPr>
        <w:t>сприят</w:t>
      </w:r>
      <w:proofErr w:type="spellEnd"/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595338">
        <w:rPr>
          <w:rFonts w:ascii="Times New Roman" w:hAnsi="Times New Roman" w:cs="Times New Roman"/>
          <w:color w:val="333333"/>
          <w:sz w:val="28"/>
          <w:szCs w:val="28"/>
        </w:rPr>
        <w:t>ливі</w:t>
      </w:r>
      <w:proofErr w:type="spellEnd"/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фактори для розвитку підприємства, шляхи досягнення цілей. Планування допомагає усвідомити загальну мету підприємства. Застосовуються як стратегічне, так і поточне планування. Туристичні підприємства застосовують у практичній діяльності продуктову стратегію. Головною метою продуктової стратегії є розроблення і створення такого продуктового ряду, який забезпечив би туристичній фірмі найбільші прибутки.</w:t>
      </w:r>
    </w:p>
    <w:p w:rsidR="006120AD" w:rsidRPr="00595338" w:rsidRDefault="006120AD" w:rsidP="0059533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b/>
          <w:color w:val="333333"/>
          <w:sz w:val="28"/>
          <w:szCs w:val="28"/>
        </w:rPr>
        <w:t>Організація взаємодії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- це процес створення організаційної структури управління туристичним підприємством, яка є матеріальною основою системи управління. Вона дає можливість персоналу ефективно та спільно працювати для досягнення визначених цілей.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Організація передбачає формування системи управління та її підрозділів, включаючи розподіл між ними функцій, прав і відповідальності, взаємозв’язок між елементами керуючої і керованої під системи.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Організація діяльності базується на прийнятті управлінських рішень стосовно кожного напряму роботи.</w:t>
      </w:r>
    </w:p>
    <w:p w:rsidR="006120AD" w:rsidRPr="00595338" w:rsidRDefault="006120AD" w:rsidP="0059533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b/>
          <w:sz w:val="28"/>
          <w:szCs w:val="28"/>
        </w:rPr>
        <w:t>Мотивація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- це процес спонукання себе та інших до діяльності з метою досягнення цілей підприємства. Організувавши працю, треба належним чином її стимулювати, враховувати всебічні потре би людей. Мотивація базується на 2-х категоріях: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потребах (відчутті фізіологічної або психологічної потреби будь-чого);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br/>
        <w:t>• винагородах (це те, що людина вважає цінним для себе; зарплата, кар’єра, службове авто, кабінет, додаткова відпустка тощо).</w:t>
      </w:r>
    </w:p>
    <w:p w:rsidR="00DF7172" w:rsidRDefault="006120AD" w:rsidP="0059533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- забезпечує процес перевірки, обліку, спостереження за діяльністю підприємства з метою своєчасного виявлення проблем в його роботі та вжиття відповідних заходів.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У процесі контролю вимірюються досягнуті за певний проміжок часу результати діяльності, зіставляються фактично досягнуті із запланованими, коригуються оцінювані показники.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>Контроль за діяльністю туристичного підприємства здійснює генеральний директор.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B56473" w:rsidRPr="00DF7172" w:rsidRDefault="006120AD" w:rsidP="0059533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95338">
        <w:rPr>
          <w:rFonts w:ascii="Times New Roman" w:hAnsi="Times New Roman" w:cs="Times New Roman"/>
          <w:color w:val="333333"/>
          <w:sz w:val="28"/>
          <w:szCs w:val="28"/>
        </w:rPr>
        <w:t>Названі функції управління потребують прийняття рішень; для їх здійснення потрібна комунікація, тобто обмін інформацією, яка необхідна для прийняття правильного рішення</w:t>
      </w:r>
      <w:r w:rsidR="00DF7172">
        <w:rPr>
          <w:rFonts w:ascii="Times New Roman" w:hAnsi="Times New Roman" w:cs="Times New Roman"/>
          <w:color w:val="333333"/>
          <w:sz w:val="28"/>
          <w:szCs w:val="28"/>
        </w:rPr>
        <w:t>. В</w:t>
      </w:r>
      <w:r w:rsidRPr="00595338">
        <w:rPr>
          <w:rFonts w:ascii="Times New Roman" w:hAnsi="Times New Roman" w:cs="Times New Roman"/>
          <w:color w:val="333333"/>
          <w:sz w:val="28"/>
          <w:szCs w:val="28"/>
        </w:rPr>
        <w:t xml:space="preserve"> широкому розумінні завдання менеджерів при цьому полягає в тому, щоб обрати ту систему управління, яка найповніше відповідатиме цілям підприємства, а також внутрішнім і зовнішнім факторам, що виливають на неї.</w:t>
      </w:r>
      <w:r w:rsidRPr="0059533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56473" w:rsidRPr="00DF71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204"/>
    <w:multiLevelType w:val="hybridMultilevel"/>
    <w:tmpl w:val="E57A14DE"/>
    <w:lvl w:ilvl="0" w:tplc="4DD2CF0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B1FE8"/>
    <w:multiLevelType w:val="multilevel"/>
    <w:tmpl w:val="8CD8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A37F1"/>
    <w:multiLevelType w:val="multilevel"/>
    <w:tmpl w:val="952C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E36815"/>
    <w:multiLevelType w:val="hybridMultilevel"/>
    <w:tmpl w:val="E70A1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21AC2"/>
    <w:multiLevelType w:val="multilevel"/>
    <w:tmpl w:val="706A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2E4CB0"/>
    <w:multiLevelType w:val="hybridMultilevel"/>
    <w:tmpl w:val="E520B452"/>
    <w:lvl w:ilvl="0" w:tplc="1CA401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C20FF"/>
    <w:multiLevelType w:val="multilevel"/>
    <w:tmpl w:val="07E8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AB72FB"/>
    <w:multiLevelType w:val="hybridMultilevel"/>
    <w:tmpl w:val="CF42D4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32ACA"/>
    <w:multiLevelType w:val="hybridMultilevel"/>
    <w:tmpl w:val="B6021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12"/>
    <w:rsid w:val="00010706"/>
    <w:rsid w:val="00103A70"/>
    <w:rsid w:val="001B04E0"/>
    <w:rsid w:val="002726B5"/>
    <w:rsid w:val="00595338"/>
    <w:rsid w:val="005A582C"/>
    <w:rsid w:val="00606C12"/>
    <w:rsid w:val="006120AD"/>
    <w:rsid w:val="00741D86"/>
    <w:rsid w:val="007C6CA6"/>
    <w:rsid w:val="007F6DD7"/>
    <w:rsid w:val="0083139A"/>
    <w:rsid w:val="008961DD"/>
    <w:rsid w:val="008D2FA8"/>
    <w:rsid w:val="009F33B7"/>
    <w:rsid w:val="00B56473"/>
    <w:rsid w:val="00B65EEF"/>
    <w:rsid w:val="00B9569C"/>
    <w:rsid w:val="00CC6477"/>
    <w:rsid w:val="00D27FF9"/>
    <w:rsid w:val="00DA785D"/>
    <w:rsid w:val="00DF7172"/>
    <w:rsid w:val="00E14858"/>
    <w:rsid w:val="00E8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D190E"/>
  <w15:chartTrackingRefBased/>
  <w15:docId w15:val="{85060491-5E84-487A-8FDC-9402E0DE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CA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8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E87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3411</Words>
  <Characters>19444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Кравчук</dc:creator>
  <cp:keywords/>
  <dc:description/>
  <cp:lastModifiedBy>Asus</cp:lastModifiedBy>
  <cp:revision>3</cp:revision>
  <dcterms:created xsi:type="dcterms:W3CDTF">2019-02-24T14:48:00Z</dcterms:created>
  <dcterms:modified xsi:type="dcterms:W3CDTF">2019-02-24T21:56:00Z</dcterms:modified>
</cp:coreProperties>
</file>