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3210"/>
        <w:gridCol w:w="6482"/>
      </w:tblGrid>
      <w:tr w:rsidR="008E307B" w:rsidRPr="001C4602" w:rsidTr="00AB3497">
        <w:trPr>
          <w:trHeight w:val="4255"/>
        </w:trPr>
        <w:tc>
          <w:tcPr>
            <w:tcW w:w="3210" w:type="dxa"/>
          </w:tcPr>
          <w:p w:rsidR="008E307B" w:rsidRPr="001C4602" w:rsidRDefault="008E307B" w:rsidP="001C4602">
            <w:pPr>
              <w:rPr>
                <w:rFonts w:ascii="Times New Roman" w:hAnsi="Times New Roman" w:cs="Times New Roman"/>
                <w:lang w:val="uk-UA"/>
              </w:rPr>
            </w:pPr>
          </w:p>
          <w:p w:rsidR="00671E30" w:rsidRPr="001C4602" w:rsidRDefault="00671E30" w:rsidP="001C4602">
            <w:pPr>
              <w:rPr>
                <w:rFonts w:ascii="Times New Roman" w:hAnsi="Times New Roman" w:cs="Times New Roman"/>
                <w:lang w:val="uk-UA"/>
              </w:rPr>
            </w:pPr>
          </w:p>
          <w:p w:rsidR="00671E30" w:rsidRPr="001C4602" w:rsidRDefault="0072252D" w:rsidP="001C4602">
            <w:pPr>
              <w:rPr>
                <w:rFonts w:ascii="Times New Roman" w:hAnsi="Times New Roman" w:cs="Times New Roman"/>
                <w:lang w:val="uk-UA"/>
              </w:rPr>
            </w:pPr>
            <w:r w:rsidRPr="001C460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6150CD8" wp14:editId="609A8A9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89535</wp:posOffset>
                  </wp:positionV>
                  <wp:extent cx="1390650" cy="1390650"/>
                  <wp:effectExtent l="0" t="0" r="0" b="0"/>
                  <wp:wrapNone/>
                  <wp:docPr id="1" name="Рисунок 1" descr="C:\Users\ВЛАД\AppData\Local\Microsoft\Windows\INetCache\Content.Word\Емблема ВНАУ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ЛАД\AppData\Local\Microsoft\Windows\INetCache\Content.Word\Емблема ВНАУ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1E30" w:rsidRPr="001C4602" w:rsidRDefault="00671E30" w:rsidP="001C4602">
            <w:pPr>
              <w:rPr>
                <w:rFonts w:ascii="Times New Roman" w:hAnsi="Times New Roman" w:cs="Times New Roman"/>
                <w:lang w:val="uk-UA"/>
              </w:rPr>
            </w:pPr>
          </w:p>
          <w:p w:rsidR="00671E30" w:rsidRPr="001C4602" w:rsidRDefault="00671E30" w:rsidP="001C4602">
            <w:pPr>
              <w:rPr>
                <w:rFonts w:ascii="Times New Roman" w:hAnsi="Times New Roman" w:cs="Times New Roman"/>
                <w:lang w:val="uk-UA"/>
              </w:rPr>
            </w:pPr>
          </w:p>
          <w:p w:rsidR="00671E30" w:rsidRPr="001C4602" w:rsidRDefault="00671E30" w:rsidP="001C4602">
            <w:pPr>
              <w:rPr>
                <w:rFonts w:ascii="Times New Roman" w:hAnsi="Times New Roman" w:cs="Times New Roman"/>
                <w:lang w:val="uk-UA"/>
              </w:rPr>
            </w:pPr>
          </w:p>
          <w:p w:rsidR="00671E30" w:rsidRPr="001C4602" w:rsidRDefault="00671E30" w:rsidP="001C4602">
            <w:pPr>
              <w:rPr>
                <w:rFonts w:ascii="Times New Roman" w:hAnsi="Times New Roman" w:cs="Times New Roman"/>
                <w:lang w:val="uk-UA"/>
              </w:rPr>
            </w:pPr>
          </w:p>
          <w:p w:rsidR="00671E30" w:rsidRPr="001C4602" w:rsidRDefault="00671E30" w:rsidP="001C4602">
            <w:pPr>
              <w:rPr>
                <w:rFonts w:ascii="Times New Roman" w:hAnsi="Times New Roman" w:cs="Times New Roman"/>
                <w:sz w:val="36"/>
                <w:lang w:val="uk-UA"/>
              </w:rPr>
            </w:pPr>
          </w:p>
          <w:p w:rsidR="004F622F" w:rsidRPr="001C4602" w:rsidRDefault="004F622F" w:rsidP="001C460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F622F" w:rsidRPr="001C4602" w:rsidRDefault="004F622F" w:rsidP="001C460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F622F" w:rsidRPr="001C4602" w:rsidRDefault="004F622F" w:rsidP="001C460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F622F" w:rsidRPr="001C4602" w:rsidRDefault="004F622F" w:rsidP="001C460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84B70" w:rsidRPr="001C4602" w:rsidRDefault="00F84B70" w:rsidP="001C460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71E30" w:rsidRPr="001C4602" w:rsidRDefault="00671E30" w:rsidP="001C460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82" w:type="dxa"/>
          </w:tcPr>
          <w:p w:rsidR="004F79F2" w:rsidRPr="001C4602" w:rsidRDefault="008E307B" w:rsidP="001C4602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b/>
                <w:color w:val="2F5496" w:themeColor="accent5" w:themeShade="BF"/>
                <w:sz w:val="40"/>
                <w:szCs w:val="28"/>
                <w:lang w:val="uk-UA"/>
              </w:rPr>
              <w:t>СИЛАБУС</w:t>
            </w:r>
            <w:r w:rsidRPr="001C4602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  <w:t xml:space="preserve"> </w:t>
            </w:r>
          </w:p>
          <w:p w:rsidR="008E307B" w:rsidRDefault="0082637F" w:rsidP="001C4602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8"/>
                <w:lang w:val="uk-UA"/>
              </w:rPr>
              <w:t xml:space="preserve">НАВЧАЛЬНОЇ </w:t>
            </w:r>
            <w:r w:rsidR="008E307B" w:rsidRPr="001C460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8"/>
                <w:lang w:val="uk-UA"/>
              </w:rPr>
              <w:t>ДИСЦИПЛІНИ</w:t>
            </w:r>
          </w:p>
          <w:p w:rsidR="00350535" w:rsidRPr="001C4602" w:rsidRDefault="00350535" w:rsidP="001C4602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</w:pPr>
          </w:p>
          <w:p w:rsidR="008E307B" w:rsidRPr="00350535" w:rsidRDefault="008E307B" w:rsidP="001C4602">
            <w:pPr>
              <w:jc w:val="center"/>
              <w:rPr>
                <w:rFonts w:ascii="Times New Roman" w:hAnsi="Times New Roman" w:cs="Times New Roman"/>
                <w:bCs/>
                <w:caps/>
                <w:color w:val="1F4E79" w:themeColor="accent1" w:themeShade="80"/>
                <w:sz w:val="36"/>
                <w:szCs w:val="36"/>
                <w:lang w:val="uk-UA"/>
              </w:rPr>
            </w:pPr>
            <w:r w:rsidRPr="0035053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«</w:t>
            </w:r>
            <w:r w:rsidR="00376100" w:rsidRPr="00350535">
              <w:rPr>
                <w:rFonts w:ascii="Times New Roman" w:hAnsi="Times New Roman" w:cs="Times New Roman"/>
                <w:bCs/>
                <w:caps/>
                <w:sz w:val="36"/>
                <w:szCs w:val="36"/>
                <w:lang w:val="uk-UA"/>
              </w:rPr>
              <w:t>Електротехніка та автоматизація виробничих процесів</w:t>
            </w:r>
            <w:r w:rsidRPr="0035053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»</w:t>
            </w:r>
          </w:p>
          <w:p w:rsidR="008E307B" w:rsidRPr="001C4602" w:rsidRDefault="008E307B" w:rsidP="001C4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E307B" w:rsidRPr="001C4602" w:rsidRDefault="000A008B" w:rsidP="001C460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Рівень</w:t>
            </w:r>
            <w:r w:rsidR="00E2557B" w:rsidRPr="001C46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вищої освіти: </w:t>
            </w:r>
            <w:r w:rsidR="00804EB2" w:rsidRPr="00350535">
              <w:rPr>
                <w:rFonts w:ascii="Times New Roman" w:hAnsi="Times New Roman" w:cs="Times New Roman"/>
                <w:sz w:val="28"/>
                <w:szCs w:val="28"/>
                <w:u w:val="single"/>
                <w:lang w:val="uk-UA" w:eastAsia="uk-UA"/>
              </w:rPr>
              <w:t>Перший</w:t>
            </w:r>
            <w:r w:rsidR="00E763DF" w:rsidRPr="00350535">
              <w:rPr>
                <w:rFonts w:ascii="Times New Roman" w:hAnsi="Times New Roman" w:cs="Times New Roman"/>
                <w:sz w:val="28"/>
                <w:szCs w:val="28"/>
                <w:u w:val="single"/>
                <w:lang w:val="uk-UA" w:eastAsia="uk-UA"/>
              </w:rPr>
              <w:t xml:space="preserve"> (</w:t>
            </w:r>
            <w:proofErr w:type="spellStart"/>
            <w:r w:rsidR="00804EB2" w:rsidRPr="00350535">
              <w:rPr>
                <w:rFonts w:ascii="Times New Roman" w:hAnsi="Times New Roman" w:cs="Times New Roman"/>
                <w:sz w:val="28"/>
                <w:szCs w:val="28"/>
                <w:u w:val="single"/>
                <w:lang w:val="uk-UA" w:eastAsia="uk-UA"/>
              </w:rPr>
              <w:t>бакалаверський</w:t>
            </w:r>
            <w:proofErr w:type="spellEnd"/>
            <w:r w:rsidR="00E2557B" w:rsidRPr="00350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104A2" w:rsidRPr="00350535" w:rsidRDefault="008E307B" w:rsidP="001C4602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1C46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  <w:r w:rsidR="00E2557B" w:rsidRPr="001C46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Pr="001C46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A6177" w:rsidRPr="00350535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181</w:t>
            </w:r>
            <w:r w:rsidR="007104A2" w:rsidRPr="0035053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u w:val="single"/>
                <w:lang w:val="uk-UA"/>
              </w:rPr>
              <w:t xml:space="preserve"> </w:t>
            </w:r>
            <w:r w:rsidR="007104A2" w:rsidRPr="00350535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«</w:t>
            </w:r>
            <w:r w:rsidR="007A6177" w:rsidRPr="00350535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Харчові технології</w:t>
            </w:r>
            <w:r w:rsidR="007104A2" w:rsidRPr="00350535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»</w:t>
            </w:r>
          </w:p>
          <w:p w:rsidR="008E307B" w:rsidRPr="001C4602" w:rsidRDefault="008E307B" w:rsidP="001C460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1C46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навчання</w:t>
            </w:r>
            <w:r w:rsidR="00E2557B" w:rsidRPr="001C46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="000A008B" w:rsidRPr="001C46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1B6DA5" w:rsidRPr="0035053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4</w:t>
            </w:r>
            <w:r w:rsidR="000A008B" w:rsidRPr="0035053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-й</w:t>
            </w:r>
            <w:r w:rsidRPr="001C46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 семестр </w:t>
            </w:r>
            <w:r w:rsidR="001B6DA5" w:rsidRPr="0035053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7</w:t>
            </w:r>
            <w:r w:rsidR="000A008B" w:rsidRPr="0035053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-й</w:t>
            </w:r>
          </w:p>
          <w:p w:rsidR="008E307B" w:rsidRPr="00350535" w:rsidRDefault="008E307B" w:rsidP="001C4602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1C46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кредитів </w:t>
            </w:r>
            <w:r w:rsidR="000A008B" w:rsidRPr="001C46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ECTS</w:t>
            </w:r>
            <w:r w:rsidR="00E2557B" w:rsidRPr="001C46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="000A008B" w:rsidRPr="001C46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7150A3" w:rsidRPr="0035053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5</w:t>
            </w:r>
            <w:r w:rsidR="000A008B" w:rsidRPr="0035053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кредитів</w:t>
            </w:r>
          </w:p>
          <w:p w:rsidR="00E763DF" w:rsidRPr="00350535" w:rsidRDefault="00F84B70" w:rsidP="001C4602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1C46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кафедри: </w:t>
            </w:r>
            <w:r w:rsidR="007104A2" w:rsidRPr="0035053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Х</w:t>
            </w:r>
            <w:r w:rsidR="00E763DF" w:rsidRPr="0035053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арчових технологій та мікробіології </w:t>
            </w:r>
          </w:p>
          <w:p w:rsidR="00671E30" w:rsidRPr="001C4602" w:rsidRDefault="008E307B" w:rsidP="001C460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1C46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Мова викладання</w:t>
            </w:r>
            <w:r w:rsidR="000E4FC3" w:rsidRPr="001C46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Pr="001C46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0A008B" w:rsidRPr="0035053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українська</w:t>
            </w:r>
          </w:p>
        </w:tc>
      </w:tr>
      <w:tr w:rsidR="00F84B70" w:rsidRPr="001C4602" w:rsidTr="004F79F2">
        <w:trPr>
          <w:trHeight w:val="410"/>
        </w:trPr>
        <w:tc>
          <w:tcPr>
            <w:tcW w:w="3210" w:type="dxa"/>
            <w:shd w:val="clear" w:color="auto" w:fill="D5DCE4" w:themeFill="text2" w:themeFillTint="33"/>
          </w:tcPr>
          <w:p w:rsidR="00F84B70" w:rsidRPr="001C4602" w:rsidRDefault="00F84B70" w:rsidP="001C46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  <w:r w:rsidRPr="001C46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Лектор курсу</w:t>
            </w:r>
          </w:p>
        </w:tc>
        <w:tc>
          <w:tcPr>
            <w:tcW w:w="6482" w:type="dxa"/>
            <w:shd w:val="clear" w:color="auto" w:fill="D5DCE4" w:themeFill="text2" w:themeFillTint="33"/>
          </w:tcPr>
          <w:p w:rsidR="00F84B70" w:rsidRPr="001C4602" w:rsidRDefault="00804EB2" w:rsidP="001C4602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>к</w:t>
            </w:r>
            <w:r w:rsidR="00F84B70" w:rsidRPr="001C4602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>.</w:t>
            </w:r>
            <w:r w:rsidR="00E763DF" w:rsidRPr="001C4602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>т</w:t>
            </w:r>
            <w:r w:rsidR="00F84B70" w:rsidRPr="001C4602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>.н</w:t>
            </w:r>
            <w:proofErr w:type="spellEnd"/>
            <w:r w:rsidR="00F84B70" w:rsidRPr="001C4602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 xml:space="preserve">., доц. </w:t>
            </w:r>
            <w:proofErr w:type="spellStart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>Граняк</w:t>
            </w:r>
            <w:proofErr w:type="spellEnd"/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 xml:space="preserve"> Валерій Федорович</w:t>
            </w:r>
          </w:p>
        </w:tc>
      </w:tr>
      <w:tr w:rsidR="00F84B70" w:rsidRPr="001C4602" w:rsidTr="004F79F2">
        <w:trPr>
          <w:trHeight w:val="763"/>
        </w:trPr>
        <w:tc>
          <w:tcPr>
            <w:tcW w:w="3210" w:type="dxa"/>
            <w:shd w:val="clear" w:color="auto" w:fill="ACB9CA" w:themeFill="text2" w:themeFillTint="66"/>
          </w:tcPr>
          <w:p w:rsidR="00F84B70" w:rsidRPr="001C4602" w:rsidRDefault="00F84B70" w:rsidP="001C46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  <w:r w:rsidRPr="001C46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Контактна інформація лектора (e-</w:t>
            </w:r>
            <w:proofErr w:type="spellStart"/>
            <w:r w:rsidRPr="001C46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mail</w:t>
            </w:r>
            <w:proofErr w:type="spellEnd"/>
            <w:r w:rsidRPr="001C46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6482" w:type="dxa"/>
            <w:shd w:val="clear" w:color="auto" w:fill="ACB9CA" w:themeFill="text2" w:themeFillTint="66"/>
          </w:tcPr>
          <w:p w:rsidR="00F84B70" w:rsidRPr="001C4602" w:rsidRDefault="00804EB2" w:rsidP="001C4602">
            <w:pPr>
              <w:rPr>
                <w:rFonts w:ascii="Times New Roman" w:hAnsi="Times New Roman" w:cs="Times New Roman"/>
                <w:b/>
                <w:bCs/>
                <w:color w:val="1F4E79" w:themeColor="accent1" w:themeShade="8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8"/>
                <w:szCs w:val="28"/>
                <w:lang w:val="en-US"/>
              </w:rPr>
              <w:t>titanxp2000</w:t>
            </w:r>
            <w:r w:rsidR="00E763DF" w:rsidRPr="001C4602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8"/>
                <w:szCs w:val="28"/>
                <w:lang w:val="uk-UA"/>
              </w:rPr>
              <w:t>@ukr.net</w:t>
            </w:r>
          </w:p>
        </w:tc>
      </w:tr>
    </w:tbl>
    <w:p w:rsidR="00B13FE2" w:rsidRPr="001C4602" w:rsidRDefault="00D14BC4" w:rsidP="001C460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E46C9" w:rsidRPr="001C4602" w:rsidRDefault="005E46C9" w:rsidP="001C4602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</w:pPr>
    </w:p>
    <w:p w:rsidR="0072252D" w:rsidRPr="007651A7" w:rsidRDefault="007651A7" w:rsidP="001C460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51A7">
        <w:rPr>
          <w:rFonts w:ascii="Times New Roman" w:hAnsi="Times New Roman" w:cs="Times New Roman"/>
          <w:i/>
          <w:sz w:val="28"/>
          <w:szCs w:val="28"/>
          <w:lang w:val="uk-UA"/>
        </w:rPr>
        <w:t>Опис навчальної дисципліни</w:t>
      </w:r>
    </w:p>
    <w:p w:rsidR="0072252D" w:rsidRPr="001C4602" w:rsidRDefault="0072252D" w:rsidP="001C46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B11065" w:rsidRPr="00B110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Електротехніка та автоматизація виробничих процесів</w:t>
      </w:r>
      <w:r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 w:rsidR="008B3C7F"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</w:t>
      </w:r>
      <w:r w:rsidR="006E1F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вибірковою </w:t>
      </w:r>
      <w:proofErr w:type="spellStart"/>
      <w:r w:rsidR="008B3C7F"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компонентою</w:t>
      </w:r>
      <w:proofErr w:type="spellEnd"/>
      <w:r w:rsidR="008B3C7F"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2557B"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ОПП.</w:t>
      </w:r>
    </w:p>
    <w:p w:rsidR="008B3C7F" w:rsidRPr="001C4602" w:rsidRDefault="008B3C7F" w:rsidP="001C46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Загальний обсяг дисципліни 1</w:t>
      </w:r>
      <w:r w:rsidR="007150A3"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 год.: лекції - </w:t>
      </w:r>
      <w:r w:rsidR="00F450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7150A3"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год.; практичні заняття - </w:t>
      </w:r>
      <w:r w:rsidR="00F450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7150A3"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год., самостійна робота - </w:t>
      </w:r>
      <w:r w:rsidR="00C21B4F"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F450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C21B4F"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год.</w:t>
      </w:r>
    </w:p>
    <w:p w:rsidR="008B3C7F" w:rsidRPr="001C4602" w:rsidRDefault="008B3C7F" w:rsidP="001C46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Формат проведення: лекції</w:t>
      </w:r>
      <w:r w:rsidR="00C21B4F"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практичні заняття</w:t>
      </w:r>
      <w:r w:rsidR="00E2557B"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Підсумковий контроль – </w:t>
      </w:r>
      <w:r w:rsidR="00B8007A"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залік</w:t>
      </w:r>
      <w:r w:rsidR="00E2557B"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B3C7F" w:rsidRPr="007651A7" w:rsidRDefault="007651A7" w:rsidP="007651A7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7651A7">
        <w:rPr>
          <w:rFonts w:ascii="Times New Roman" w:hAnsi="Times New Roman" w:cs="Times New Roman"/>
          <w:i/>
          <w:sz w:val="28"/>
          <w:szCs w:val="28"/>
          <w:lang w:val="uk-UA"/>
        </w:rPr>
        <w:t>Пререквізіти</w:t>
      </w:r>
      <w:proofErr w:type="spellEnd"/>
      <w:r w:rsidRPr="007651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</w:t>
      </w:r>
      <w:proofErr w:type="spellStart"/>
      <w:r w:rsidRPr="007651A7">
        <w:rPr>
          <w:rFonts w:ascii="Times New Roman" w:hAnsi="Times New Roman" w:cs="Times New Roman"/>
          <w:i/>
          <w:sz w:val="28"/>
          <w:szCs w:val="28"/>
          <w:lang w:val="uk-UA"/>
        </w:rPr>
        <w:t>постреквізити</w:t>
      </w:r>
      <w:proofErr w:type="spellEnd"/>
      <w:r w:rsidRPr="007651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навчальної дисципліни</w:t>
      </w:r>
    </w:p>
    <w:p w:rsidR="005B2071" w:rsidRPr="001C4602" w:rsidRDefault="005B2071" w:rsidP="001C46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 вивченні даної дисципліни використовуються знання, отримані з таких дисциплін (</w:t>
      </w:r>
      <w:proofErr w:type="spellStart"/>
      <w:r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пререквізитів</w:t>
      </w:r>
      <w:proofErr w:type="spellEnd"/>
      <w:r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): «</w:t>
      </w:r>
      <w:r w:rsidR="00F450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Вища математика</w:t>
      </w:r>
      <w:r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6E1F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6E1F2C"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F450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Фізика</w:t>
      </w:r>
      <w:r w:rsidR="006E1F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5B2071" w:rsidRPr="001C4602" w:rsidRDefault="005B2071" w:rsidP="001C46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Основні положення навчальної дисципліни мають застосовуватися при вивченні таких дисциплін (</w:t>
      </w:r>
      <w:proofErr w:type="spellStart"/>
      <w:r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постреквізитів</w:t>
      </w:r>
      <w:proofErr w:type="spellEnd"/>
      <w:r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): «</w:t>
      </w:r>
      <w:r w:rsidR="00F4507B" w:rsidRPr="00F450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Проектування підприємств харчової галузі</w:t>
      </w:r>
      <w:r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».</w:t>
      </w:r>
    </w:p>
    <w:p w:rsidR="00376C23" w:rsidRPr="007651A7" w:rsidRDefault="00376C23" w:rsidP="007651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51A7">
        <w:rPr>
          <w:rFonts w:ascii="Times New Roman" w:hAnsi="Times New Roman" w:cs="Times New Roman"/>
          <w:i/>
          <w:sz w:val="28"/>
          <w:szCs w:val="28"/>
          <w:lang w:val="uk-UA"/>
        </w:rPr>
        <w:t>Призначення навчальної дисципліни</w:t>
      </w:r>
    </w:p>
    <w:p w:rsidR="00F4507B" w:rsidRDefault="006B6B64" w:rsidP="001C46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Освітня компонента «</w:t>
      </w:r>
      <w:r w:rsidR="00F4507B" w:rsidRPr="007651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Електротехніка та автоматизація виробничих процесів</w:t>
      </w:r>
      <w:r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  <w:t>»</w:t>
      </w:r>
      <w:r w:rsidRPr="001C46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теоретичною та практичною основою сукупності знань та вмінь щодо загальних </w:t>
      </w:r>
      <w:r w:rsidR="00F450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принципів </w:t>
      </w:r>
      <w:r w:rsidR="00A84044">
        <w:rPr>
          <w:rFonts w:ascii="Times New Roman" w:hAnsi="Times New Roman" w:cs="Times New Roman"/>
          <w:sz w:val="28"/>
          <w:szCs w:val="28"/>
          <w:lang w:val="uk-UA"/>
        </w:rPr>
        <w:t>розрахунку електричних кіл, систем автоматики та побудови електромеханічних автоматизованих виробничих систем.</w:t>
      </w:r>
    </w:p>
    <w:p w:rsidR="00376C23" w:rsidRPr="007651A7" w:rsidRDefault="00376C23" w:rsidP="007651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51A7">
        <w:rPr>
          <w:rFonts w:ascii="Times New Roman" w:hAnsi="Times New Roman" w:cs="Times New Roman"/>
          <w:i/>
          <w:sz w:val="28"/>
          <w:szCs w:val="28"/>
          <w:lang w:val="uk-UA"/>
        </w:rPr>
        <w:t>Мета вивчення навчальної дисципліни</w:t>
      </w:r>
    </w:p>
    <w:p w:rsidR="006B6B64" w:rsidRPr="001C4602" w:rsidRDefault="00A84044" w:rsidP="001C460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Hlk142838969"/>
      <w:r w:rsidRPr="00E872D4">
        <w:rPr>
          <w:rFonts w:ascii="Times New Roman" w:hAnsi="Times New Roman"/>
          <w:sz w:val="28"/>
          <w:szCs w:val="28"/>
          <w:lang w:val="uk-UA"/>
        </w:rPr>
        <w:t>Мета викладання навчальної дисципліни -</w:t>
      </w:r>
      <w:r w:rsidRPr="00A069E4">
        <w:rPr>
          <w:lang w:val="uk-UA"/>
        </w:rPr>
        <w:t xml:space="preserve"> </w:t>
      </w:r>
      <w:r w:rsidRPr="002C5A5C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формування знань, умінь та навичок </w:t>
      </w: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розрахунку електричних кіл та автоматизованих </w:t>
      </w:r>
      <w:r w:rsidR="00D322D1">
        <w:rPr>
          <w:rFonts w:ascii="Times New Roman" w:eastAsia="MS Mincho" w:hAnsi="Times New Roman"/>
          <w:sz w:val="28"/>
          <w:szCs w:val="28"/>
          <w:lang w:val="uk-UA" w:eastAsia="ja-JP"/>
        </w:rPr>
        <w:t>електромеханічних систем</w:t>
      </w: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різного роду у різних режимах їх роботи, що </w:t>
      </w:r>
      <w:r w:rsidRPr="002C5A5C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застосовують </w:t>
      </w:r>
      <w:r w:rsidR="00924C91">
        <w:rPr>
          <w:rFonts w:ascii="Times New Roman" w:eastAsia="MS Mincho" w:hAnsi="Times New Roman"/>
          <w:sz w:val="28"/>
          <w:szCs w:val="28"/>
          <w:lang w:val="uk-UA" w:eastAsia="ja-JP"/>
        </w:rPr>
        <w:t>на переробних підприємствах АПК</w:t>
      </w:r>
      <w:r>
        <w:rPr>
          <w:rFonts w:ascii="Times New Roman" w:eastAsia="MS Mincho" w:hAnsi="Times New Roman"/>
          <w:sz w:val="28"/>
          <w:szCs w:val="28"/>
          <w:lang w:val="uk-UA" w:eastAsia="ja-JP"/>
        </w:rPr>
        <w:t>.</w:t>
      </w:r>
      <w:bookmarkEnd w:id="0"/>
    </w:p>
    <w:p w:rsidR="00376C23" w:rsidRPr="007651A7" w:rsidRDefault="00376C23" w:rsidP="007651A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651A7">
        <w:rPr>
          <w:rFonts w:ascii="Times New Roman" w:hAnsi="Times New Roman" w:cs="Times New Roman"/>
          <w:i/>
          <w:sz w:val="28"/>
          <w:szCs w:val="28"/>
          <w:lang w:val="uk-UA"/>
        </w:rPr>
        <w:t>За</w:t>
      </w:r>
      <w:r w:rsidR="00E2557B" w:rsidRPr="007651A7">
        <w:rPr>
          <w:rFonts w:ascii="Times New Roman" w:hAnsi="Times New Roman" w:cs="Times New Roman"/>
          <w:i/>
          <w:sz w:val="28"/>
          <w:szCs w:val="28"/>
          <w:lang w:val="uk-UA"/>
        </w:rPr>
        <w:t>вдання</w:t>
      </w:r>
      <w:r w:rsidRPr="007651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вивчення дисципліни</w:t>
      </w:r>
    </w:p>
    <w:p w:rsidR="00D322D1" w:rsidRDefault="00D322D1" w:rsidP="00D322D1">
      <w:pPr>
        <w:pStyle w:val="a7"/>
        <w:spacing w:after="0"/>
        <w:ind w:left="20" w:right="40" w:firstLine="760"/>
        <w:jc w:val="both"/>
        <w:rPr>
          <w:szCs w:val="28"/>
          <w:lang w:val="uk-UA"/>
        </w:rPr>
      </w:pPr>
      <w:bookmarkStart w:id="1" w:name="_Hlk142838985"/>
      <w:r>
        <w:rPr>
          <w:szCs w:val="28"/>
          <w:lang w:val="uk-UA"/>
        </w:rPr>
        <w:lastRenderedPageBreak/>
        <w:t>О</w:t>
      </w:r>
      <w:r w:rsidRPr="002C5A5C">
        <w:rPr>
          <w:szCs w:val="28"/>
          <w:lang w:val="uk-UA"/>
        </w:rPr>
        <w:t xml:space="preserve">панувати і засвоїти основи </w:t>
      </w:r>
      <w:r>
        <w:rPr>
          <w:szCs w:val="28"/>
          <w:lang w:val="uk-UA"/>
        </w:rPr>
        <w:t>розуміння процесів у електричних і електромеханічних системах, набути практичні  навички їх розрахунку.</w:t>
      </w:r>
      <w:bookmarkEnd w:id="1"/>
    </w:p>
    <w:p w:rsidR="003E7D38" w:rsidRDefault="003E7D38" w:rsidP="007651A7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51A7" w:rsidRPr="00241E2A" w:rsidRDefault="007651A7" w:rsidP="007651A7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41E2A">
        <w:rPr>
          <w:rFonts w:ascii="Times New Roman" w:hAnsi="Times New Roman" w:cs="Times New Roman"/>
          <w:b/>
          <w:i/>
          <w:sz w:val="28"/>
          <w:szCs w:val="28"/>
        </w:rPr>
        <w:t>Перелік</w:t>
      </w:r>
      <w:proofErr w:type="spellEnd"/>
      <w:r w:rsidRPr="00241E2A">
        <w:rPr>
          <w:rFonts w:ascii="Times New Roman" w:hAnsi="Times New Roman" w:cs="Times New Roman"/>
          <w:b/>
          <w:i/>
          <w:sz w:val="28"/>
          <w:szCs w:val="28"/>
        </w:rPr>
        <w:t xml:space="preserve"> компетентностей, </w:t>
      </w:r>
      <w:proofErr w:type="spellStart"/>
      <w:r w:rsidRPr="00241E2A">
        <w:rPr>
          <w:rFonts w:ascii="Times New Roman" w:hAnsi="Times New Roman" w:cs="Times New Roman"/>
          <w:b/>
          <w:i/>
          <w:sz w:val="28"/>
          <w:szCs w:val="28"/>
        </w:rPr>
        <w:t>яких</w:t>
      </w:r>
      <w:proofErr w:type="spellEnd"/>
      <w:r w:rsidRPr="00241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41E2A">
        <w:rPr>
          <w:rFonts w:ascii="Times New Roman" w:hAnsi="Times New Roman" w:cs="Times New Roman"/>
          <w:b/>
          <w:i/>
          <w:sz w:val="28"/>
          <w:szCs w:val="28"/>
        </w:rPr>
        <w:t>набуває</w:t>
      </w:r>
      <w:proofErr w:type="spellEnd"/>
      <w:r w:rsidRPr="00241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41E2A">
        <w:rPr>
          <w:rFonts w:ascii="Times New Roman" w:hAnsi="Times New Roman" w:cs="Times New Roman"/>
          <w:b/>
          <w:i/>
          <w:sz w:val="28"/>
          <w:szCs w:val="28"/>
        </w:rPr>
        <w:t>здобувач</w:t>
      </w:r>
      <w:proofErr w:type="spellEnd"/>
      <w:r w:rsidRPr="00241E2A">
        <w:rPr>
          <w:rFonts w:ascii="Times New Roman" w:hAnsi="Times New Roman" w:cs="Times New Roman"/>
          <w:b/>
          <w:i/>
          <w:sz w:val="28"/>
          <w:szCs w:val="28"/>
        </w:rPr>
        <w:t xml:space="preserve"> при </w:t>
      </w:r>
      <w:proofErr w:type="spellStart"/>
      <w:r w:rsidRPr="00241E2A">
        <w:rPr>
          <w:rFonts w:ascii="Times New Roman" w:hAnsi="Times New Roman" w:cs="Times New Roman"/>
          <w:b/>
          <w:i/>
          <w:sz w:val="28"/>
          <w:szCs w:val="28"/>
        </w:rPr>
        <w:t>вивчені</w:t>
      </w:r>
      <w:proofErr w:type="spellEnd"/>
      <w:r w:rsidRPr="00241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41E2A">
        <w:rPr>
          <w:rFonts w:ascii="Times New Roman" w:hAnsi="Times New Roman" w:cs="Times New Roman"/>
          <w:b/>
          <w:i/>
          <w:sz w:val="28"/>
          <w:szCs w:val="28"/>
        </w:rPr>
        <w:t>дисципліни</w:t>
      </w:r>
      <w:proofErr w:type="spellEnd"/>
      <w:r w:rsidRPr="00241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41E2A">
        <w:rPr>
          <w:rFonts w:ascii="Times New Roman" w:hAnsi="Times New Roman" w:cs="Times New Roman"/>
          <w:b/>
          <w:i/>
          <w:sz w:val="28"/>
          <w:szCs w:val="28"/>
        </w:rPr>
        <w:t>відповідно</w:t>
      </w:r>
      <w:proofErr w:type="spellEnd"/>
      <w:r w:rsidRPr="00241E2A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241E2A">
        <w:rPr>
          <w:rFonts w:ascii="Times New Roman" w:hAnsi="Times New Roman" w:cs="Times New Roman"/>
          <w:b/>
          <w:i/>
          <w:sz w:val="28"/>
          <w:szCs w:val="28"/>
        </w:rPr>
        <w:t>освітньої</w:t>
      </w:r>
      <w:proofErr w:type="spellEnd"/>
      <w:r w:rsidRPr="00241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41E2A">
        <w:rPr>
          <w:rFonts w:ascii="Times New Roman" w:hAnsi="Times New Roman" w:cs="Times New Roman"/>
          <w:b/>
          <w:i/>
          <w:sz w:val="28"/>
          <w:szCs w:val="28"/>
        </w:rPr>
        <w:t>програми</w:t>
      </w:r>
      <w:proofErr w:type="spellEnd"/>
      <w:r w:rsidRPr="00241E2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737FB" w:rsidRPr="007651A7" w:rsidRDefault="007651A7" w:rsidP="001C46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651A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І</w:t>
      </w:r>
      <w:r w:rsidR="00A737FB" w:rsidRPr="007651A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нтегральні компетентності</w:t>
      </w:r>
      <w:r w:rsidR="00A737FB" w:rsidRPr="007651A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(ІК):</w:t>
      </w:r>
    </w:p>
    <w:p w:rsidR="00A737FB" w:rsidRPr="00CA70C8" w:rsidRDefault="002854C9" w:rsidP="001C4602">
      <w:pPr>
        <w:pStyle w:val="Defaul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2" w:name="_Hlk142839026"/>
      <w:r w:rsidRPr="002854C9">
        <w:rPr>
          <w:rFonts w:eastAsiaTheme="minorHAnsi"/>
          <w:color w:val="000000" w:themeColor="text1"/>
          <w:sz w:val="28"/>
          <w:szCs w:val="28"/>
          <w:lang w:eastAsia="en-US"/>
        </w:rPr>
        <w:t>Здатність розв’язувати спеціалізовані задачі різного рівня складності у процесі навчання, із застосуванням базових теоретичних знань, розвинутої системи логічного мислення, комплексу теорій та методів фундаментальних і прикладних наук та розв’язувати практичні проблеми технічного і технологічного характеру у виробничих умовах підприємств харчової промисловості.</w:t>
      </w:r>
      <w:bookmarkEnd w:id="2"/>
    </w:p>
    <w:p w:rsidR="00A737FB" w:rsidRPr="007651A7" w:rsidRDefault="00170410" w:rsidP="001C46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651A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Фахові компетенції</w:t>
      </w:r>
      <w:r w:rsidR="00A737FB" w:rsidRPr="007651A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(</w:t>
      </w:r>
      <w:r w:rsidRPr="007651A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Ф</w:t>
      </w:r>
      <w:r w:rsidR="00A737FB" w:rsidRPr="007651A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К):</w:t>
      </w:r>
      <w:r w:rsidR="00A737FB" w:rsidRPr="007651A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170410" w:rsidRDefault="000A522D" w:rsidP="000A52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3" w:name="_Hlk142839059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ФК </w:t>
      </w:r>
      <w:r w:rsidRPr="000A52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7. Здатність розуміти принципи роботи технологічного обладнання, володіти прогресивними методами його підбору та експлуатації, складати </w:t>
      </w:r>
      <w:proofErr w:type="spellStart"/>
      <w:r w:rsidRPr="000A52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апаратурно</w:t>
      </w:r>
      <w:proofErr w:type="spellEnd"/>
      <w:r w:rsidRPr="000A52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-технологічні схеми.</w:t>
      </w:r>
    </w:p>
    <w:p w:rsidR="00170410" w:rsidRDefault="000A522D" w:rsidP="000A52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ФК </w:t>
      </w:r>
      <w:r w:rsidRPr="000A52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8. Здатність демонструвати навички проектування нових або модернізації діючих виробництв (виробничих дільниць).</w:t>
      </w:r>
      <w:bookmarkEnd w:id="3"/>
    </w:p>
    <w:p w:rsidR="00A737FB" w:rsidRPr="007651A7" w:rsidRDefault="007651A7" w:rsidP="001C46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7651A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</w:t>
      </w:r>
      <w:r w:rsidR="00A737FB" w:rsidRPr="007651A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рограмні результати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(ПРН)</w:t>
      </w:r>
      <w:r w:rsidR="00A737FB" w:rsidRPr="007651A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:</w:t>
      </w:r>
    </w:p>
    <w:p w:rsidR="000A522D" w:rsidRDefault="001D7671" w:rsidP="001C4602">
      <w:pPr>
        <w:pStyle w:val="TableParagraph"/>
        <w:tabs>
          <w:tab w:val="left" w:pos="568"/>
        </w:tabs>
        <w:adjustRightInd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4" w:name="_Hlk142839079"/>
      <w:r>
        <w:rPr>
          <w:color w:val="000000" w:themeColor="text1"/>
          <w:sz w:val="28"/>
          <w:szCs w:val="28"/>
          <w:lang w:val="uk-UA"/>
        </w:rPr>
        <w:t xml:space="preserve">ПРН 3. </w:t>
      </w:r>
      <w:r w:rsidR="000A522D">
        <w:rPr>
          <w:color w:val="000000" w:themeColor="text1"/>
          <w:sz w:val="28"/>
          <w:szCs w:val="28"/>
          <w:lang w:val="uk-UA"/>
        </w:rPr>
        <w:t>О</w:t>
      </w:r>
      <w:r w:rsidR="000A522D" w:rsidRPr="000A522D">
        <w:rPr>
          <w:color w:val="000000" w:themeColor="text1"/>
          <w:sz w:val="28"/>
          <w:szCs w:val="28"/>
          <w:lang w:val="uk-UA"/>
        </w:rPr>
        <w:t>цінювати, контролювати та управляти технологічними процесами за допомогою технічних засобів автоматизації і систем керування</w:t>
      </w:r>
      <w:r w:rsidR="002C1AFF">
        <w:rPr>
          <w:color w:val="000000" w:themeColor="text1"/>
          <w:sz w:val="28"/>
          <w:szCs w:val="28"/>
          <w:lang w:val="uk-UA"/>
        </w:rPr>
        <w:t>.</w:t>
      </w:r>
    </w:p>
    <w:p w:rsidR="00376C23" w:rsidRPr="001C4602" w:rsidRDefault="00376C23" w:rsidP="008F1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602">
        <w:rPr>
          <w:rFonts w:ascii="Times New Roman" w:hAnsi="Times New Roman" w:cs="Times New Roman"/>
          <w:sz w:val="28"/>
          <w:szCs w:val="28"/>
          <w:lang w:val="uk-UA"/>
        </w:rPr>
        <w:t>Вивчення даної дисципліни формує у здобувачів освіти соціальні навички (</w:t>
      </w:r>
      <w:proofErr w:type="spellStart"/>
      <w:r w:rsidRPr="001C4602">
        <w:rPr>
          <w:rFonts w:ascii="Times New Roman" w:hAnsi="Times New Roman" w:cs="Times New Roman"/>
          <w:sz w:val="28"/>
          <w:szCs w:val="28"/>
          <w:lang w:val="uk-UA"/>
        </w:rPr>
        <w:t>soft</w:t>
      </w:r>
      <w:proofErr w:type="spellEnd"/>
      <w:r w:rsidRPr="001C4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4602">
        <w:rPr>
          <w:rFonts w:ascii="Times New Roman" w:hAnsi="Times New Roman" w:cs="Times New Roman"/>
          <w:sz w:val="28"/>
          <w:szCs w:val="28"/>
          <w:lang w:val="uk-UA"/>
        </w:rPr>
        <w:t>skills</w:t>
      </w:r>
      <w:proofErr w:type="spellEnd"/>
      <w:r w:rsidRPr="001C4602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  <w:proofErr w:type="spellStart"/>
      <w:r w:rsidR="008F1177" w:rsidRPr="00CF7602">
        <w:rPr>
          <w:rFonts w:ascii="Times New Roman" w:hAnsi="Times New Roman"/>
          <w:sz w:val="28"/>
          <w:szCs w:val="28"/>
          <w:lang w:val="uk-UA"/>
        </w:rPr>
        <w:t>комунікативність</w:t>
      </w:r>
      <w:proofErr w:type="spellEnd"/>
      <w:r w:rsidR="008F1177" w:rsidRPr="00CF7602">
        <w:rPr>
          <w:rFonts w:ascii="Times New Roman" w:hAnsi="Times New Roman"/>
          <w:sz w:val="28"/>
          <w:szCs w:val="28"/>
          <w:lang w:val="uk-UA"/>
        </w:rPr>
        <w:t xml:space="preserve"> (реалізується через: метод роботи в парах та групах, метод самопрезентації), робота в команді (реалізується через: метод </w:t>
      </w:r>
      <w:proofErr w:type="spellStart"/>
      <w:r w:rsidR="008F1177" w:rsidRPr="00CF760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8F1177" w:rsidRPr="00CF7602">
        <w:rPr>
          <w:rFonts w:ascii="Times New Roman" w:hAnsi="Times New Roman"/>
          <w:sz w:val="28"/>
          <w:szCs w:val="28"/>
          <w:lang w:val="uk-UA"/>
        </w:rPr>
        <w:t xml:space="preserve">), лідерські навички (реалізується через: робота в групах, метод </w:t>
      </w:r>
      <w:proofErr w:type="spellStart"/>
      <w:r w:rsidR="008F1177" w:rsidRPr="00CF7602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8F1177" w:rsidRPr="00CF7602">
        <w:rPr>
          <w:rFonts w:ascii="Times New Roman" w:hAnsi="Times New Roman"/>
          <w:sz w:val="28"/>
          <w:szCs w:val="28"/>
          <w:lang w:val="uk-UA"/>
        </w:rPr>
        <w:t>, метод самопрезентації</w:t>
      </w:r>
      <w:r w:rsidR="008F1177" w:rsidRPr="00CF7602">
        <w:rPr>
          <w:rFonts w:ascii="Times New Roman" w:hAnsi="Times New Roman"/>
          <w:sz w:val="36"/>
          <w:szCs w:val="36"/>
          <w:lang w:val="uk-UA"/>
        </w:rPr>
        <w:t>).</w:t>
      </w:r>
      <w:bookmarkEnd w:id="4"/>
    </w:p>
    <w:p w:rsidR="007651A7" w:rsidRPr="00241E2A" w:rsidRDefault="007651A7" w:rsidP="007651A7">
      <w:pPr>
        <w:pStyle w:val="a7"/>
        <w:spacing w:before="240" w:line="276" w:lineRule="auto"/>
        <w:ind w:right="-1"/>
        <w:jc w:val="center"/>
        <w:rPr>
          <w:b/>
          <w:i/>
          <w:szCs w:val="28"/>
        </w:rPr>
      </w:pPr>
      <w:r w:rsidRPr="00241E2A">
        <w:rPr>
          <w:b/>
          <w:i/>
          <w:szCs w:val="28"/>
        </w:rPr>
        <w:t>Структура курсу</w:t>
      </w:r>
    </w:p>
    <w:p w:rsidR="005E46C9" w:rsidRPr="007651A7" w:rsidRDefault="007651A7" w:rsidP="0076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66E3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proofErr w:type="spellStart"/>
      <w:r w:rsidRPr="001766E3">
        <w:rPr>
          <w:rFonts w:ascii="Times New Roman" w:hAnsi="Times New Roman" w:cs="Times New Roman"/>
          <w:b/>
          <w:sz w:val="28"/>
          <w:szCs w:val="28"/>
        </w:rPr>
        <w:t>лекційних</w:t>
      </w:r>
      <w:proofErr w:type="spellEnd"/>
      <w:r w:rsidRPr="001766E3">
        <w:rPr>
          <w:rFonts w:ascii="Times New Roman" w:hAnsi="Times New Roman" w:cs="Times New Roman"/>
          <w:b/>
          <w:sz w:val="28"/>
          <w:szCs w:val="28"/>
        </w:rPr>
        <w:t xml:space="preserve"> занять</w:t>
      </w:r>
    </w:p>
    <w:p w:rsidR="00D14BC4" w:rsidRPr="00D14BC4" w:rsidRDefault="00D14BC4" w:rsidP="00D1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BC4">
        <w:rPr>
          <w:rFonts w:ascii="Times New Roman" w:hAnsi="Times New Roman" w:cs="Times New Roman"/>
          <w:sz w:val="28"/>
          <w:szCs w:val="28"/>
          <w:lang w:val="uk-UA"/>
        </w:rPr>
        <w:t>Тема 1. Елементи електричних кіл та їх властивості.</w:t>
      </w:r>
    </w:p>
    <w:p w:rsidR="00D14BC4" w:rsidRPr="00D14BC4" w:rsidRDefault="00D14BC4" w:rsidP="00D1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BC4">
        <w:rPr>
          <w:rFonts w:ascii="Times New Roman" w:hAnsi="Times New Roman" w:cs="Times New Roman"/>
          <w:sz w:val="28"/>
          <w:szCs w:val="28"/>
          <w:lang w:val="uk-UA"/>
        </w:rPr>
        <w:t>Тема 2. Схеми електричних кіл та закони електротехніки.</w:t>
      </w:r>
    </w:p>
    <w:p w:rsidR="00D14BC4" w:rsidRPr="00D14BC4" w:rsidRDefault="00D14BC4" w:rsidP="00D1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C4">
        <w:rPr>
          <w:rFonts w:ascii="Times New Roman" w:hAnsi="Times New Roman" w:cs="Times New Roman"/>
          <w:sz w:val="28"/>
          <w:szCs w:val="28"/>
          <w:lang w:val="uk-UA"/>
        </w:rPr>
        <w:t xml:space="preserve">Тема 3. </w:t>
      </w:r>
      <w:r w:rsidRPr="00D14BC4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D14BC4">
        <w:rPr>
          <w:rFonts w:ascii="Times New Roman" w:hAnsi="Times New Roman" w:cs="Times New Roman"/>
          <w:sz w:val="28"/>
          <w:szCs w:val="28"/>
        </w:rPr>
        <w:t>контурних</w:t>
      </w:r>
      <w:proofErr w:type="spellEnd"/>
      <w:r w:rsidRPr="00D14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BC4">
        <w:rPr>
          <w:rFonts w:ascii="Times New Roman" w:hAnsi="Times New Roman" w:cs="Times New Roman"/>
          <w:sz w:val="28"/>
          <w:szCs w:val="28"/>
        </w:rPr>
        <w:t>струмів</w:t>
      </w:r>
      <w:proofErr w:type="spellEnd"/>
      <w:r w:rsidRPr="00D14BC4">
        <w:rPr>
          <w:rFonts w:ascii="Times New Roman" w:hAnsi="Times New Roman" w:cs="Times New Roman"/>
          <w:sz w:val="28"/>
          <w:szCs w:val="28"/>
        </w:rPr>
        <w:t>.</w:t>
      </w:r>
    </w:p>
    <w:p w:rsidR="00D14BC4" w:rsidRPr="00D14BC4" w:rsidRDefault="00D14BC4" w:rsidP="00D1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C4">
        <w:rPr>
          <w:rFonts w:ascii="Times New Roman" w:hAnsi="Times New Roman" w:cs="Times New Roman"/>
          <w:sz w:val="28"/>
          <w:szCs w:val="28"/>
          <w:lang w:val="uk-UA"/>
        </w:rPr>
        <w:t>Тема 4.</w:t>
      </w:r>
      <w:r w:rsidRPr="00D14BC4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D14BC4">
        <w:rPr>
          <w:rFonts w:ascii="Times New Roman" w:hAnsi="Times New Roman" w:cs="Times New Roman"/>
          <w:sz w:val="28"/>
          <w:szCs w:val="28"/>
        </w:rPr>
        <w:t>вузлових</w:t>
      </w:r>
      <w:proofErr w:type="spellEnd"/>
      <w:r w:rsidRPr="00D14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BC4">
        <w:rPr>
          <w:rFonts w:ascii="Times New Roman" w:hAnsi="Times New Roman" w:cs="Times New Roman"/>
          <w:sz w:val="28"/>
          <w:szCs w:val="28"/>
        </w:rPr>
        <w:t>потенціалів</w:t>
      </w:r>
      <w:proofErr w:type="spellEnd"/>
      <w:r w:rsidRPr="00D14BC4">
        <w:rPr>
          <w:rFonts w:ascii="Times New Roman" w:hAnsi="Times New Roman" w:cs="Times New Roman"/>
          <w:sz w:val="28"/>
          <w:szCs w:val="28"/>
        </w:rPr>
        <w:t>.</w:t>
      </w:r>
    </w:p>
    <w:p w:rsidR="00D14BC4" w:rsidRPr="00D14BC4" w:rsidRDefault="00D14BC4" w:rsidP="00D1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BC4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Pr="00D14BC4">
        <w:rPr>
          <w:rFonts w:ascii="Times New Roman" w:hAnsi="Times New Roman" w:cs="Times New Roman"/>
          <w:sz w:val="28"/>
          <w:szCs w:val="28"/>
        </w:rPr>
        <w:t>5</w:t>
      </w:r>
      <w:r w:rsidRPr="00D14B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14BC4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D14BC4">
        <w:rPr>
          <w:rFonts w:ascii="Times New Roman" w:hAnsi="Times New Roman" w:cs="Times New Roman"/>
          <w:sz w:val="28"/>
          <w:szCs w:val="28"/>
        </w:rPr>
        <w:t>еквівалентного</w:t>
      </w:r>
      <w:proofErr w:type="spellEnd"/>
      <w:r w:rsidRPr="00D14BC4">
        <w:rPr>
          <w:rFonts w:ascii="Times New Roman" w:hAnsi="Times New Roman" w:cs="Times New Roman"/>
          <w:sz w:val="28"/>
          <w:szCs w:val="28"/>
        </w:rPr>
        <w:t xml:space="preserve"> генератора.</w:t>
      </w:r>
    </w:p>
    <w:p w:rsidR="00D14BC4" w:rsidRPr="00D14BC4" w:rsidRDefault="00D14BC4" w:rsidP="00D1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BC4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Pr="00D14BC4">
        <w:rPr>
          <w:rFonts w:ascii="Times New Roman" w:hAnsi="Times New Roman" w:cs="Times New Roman"/>
          <w:sz w:val="28"/>
          <w:szCs w:val="28"/>
        </w:rPr>
        <w:t>6</w:t>
      </w:r>
      <w:r w:rsidRPr="00D14BC4">
        <w:rPr>
          <w:rFonts w:ascii="Times New Roman" w:hAnsi="Times New Roman" w:cs="Times New Roman"/>
          <w:sz w:val="28"/>
          <w:szCs w:val="28"/>
          <w:lang w:val="uk-UA"/>
        </w:rPr>
        <w:t>. Аналіз простих кіл синусоїдного струму.</w:t>
      </w:r>
    </w:p>
    <w:p w:rsidR="00D14BC4" w:rsidRPr="00D14BC4" w:rsidRDefault="00D14BC4" w:rsidP="00D1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BC4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Pr="00D14BC4">
        <w:rPr>
          <w:rFonts w:ascii="Times New Roman" w:hAnsi="Times New Roman" w:cs="Times New Roman"/>
          <w:sz w:val="28"/>
          <w:szCs w:val="28"/>
        </w:rPr>
        <w:t>7</w:t>
      </w:r>
      <w:r w:rsidRPr="00D14BC4">
        <w:rPr>
          <w:rFonts w:ascii="Times New Roman" w:hAnsi="Times New Roman" w:cs="Times New Roman"/>
          <w:sz w:val="28"/>
          <w:szCs w:val="28"/>
          <w:lang w:val="uk-UA"/>
        </w:rPr>
        <w:t xml:space="preserve">. Символічний метод розрахунку розгалужених кіл синусоїдного </w:t>
      </w:r>
    </w:p>
    <w:p w:rsidR="007651A7" w:rsidRDefault="00D14BC4" w:rsidP="00D1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BC4">
        <w:rPr>
          <w:rFonts w:ascii="Times New Roman" w:hAnsi="Times New Roman" w:cs="Times New Roman"/>
          <w:sz w:val="28"/>
          <w:szCs w:val="28"/>
          <w:lang w:val="uk-UA"/>
        </w:rPr>
        <w:t xml:space="preserve">              струму.</w:t>
      </w:r>
    </w:p>
    <w:p w:rsidR="00D14BC4" w:rsidRPr="00D14BC4" w:rsidRDefault="00D14BC4" w:rsidP="00D1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BC4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Pr="00D14BC4">
        <w:rPr>
          <w:rFonts w:ascii="Times New Roman" w:hAnsi="Times New Roman" w:cs="Times New Roman"/>
          <w:sz w:val="28"/>
          <w:szCs w:val="28"/>
        </w:rPr>
        <w:t>8</w:t>
      </w:r>
      <w:r w:rsidRPr="00D14BC4">
        <w:rPr>
          <w:rFonts w:ascii="Times New Roman" w:hAnsi="Times New Roman" w:cs="Times New Roman"/>
          <w:sz w:val="28"/>
          <w:szCs w:val="28"/>
          <w:lang w:val="uk-UA"/>
        </w:rPr>
        <w:t>. Будова і принцип роботи трансформаторів.</w:t>
      </w:r>
    </w:p>
    <w:p w:rsidR="00D14BC4" w:rsidRPr="00D14BC4" w:rsidRDefault="00D14BC4" w:rsidP="00D1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BC4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Pr="00D14BC4">
        <w:rPr>
          <w:rFonts w:ascii="Times New Roman" w:hAnsi="Times New Roman" w:cs="Times New Roman"/>
          <w:sz w:val="28"/>
          <w:szCs w:val="28"/>
        </w:rPr>
        <w:t>9</w:t>
      </w:r>
      <w:r w:rsidRPr="00D14BC4">
        <w:rPr>
          <w:rFonts w:ascii="Times New Roman" w:hAnsi="Times New Roman" w:cs="Times New Roman"/>
          <w:sz w:val="28"/>
          <w:szCs w:val="28"/>
          <w:lang w:val="uk-UA"/>
        </w:rPr>
        <w:t>. Електропривод постійного струму.</w:t>
      </w:r>
    </w:p>
    <w:p w:rsidR="00D14BC4" w:rsidRPr="00D14BC4" w:rsidRDefault="00D14BC4" w:rsidP="00D1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BC4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Pr="00D14BC4">
        <w:rPr>
          <w:rFonts w:ascii="Times New Roman" w:hAnsi="Times New Roman" w:cs="Times New Roman"/>
          <w:sz w:val="28"/>
          <w:szCs w:val="28"/>
        </w:rPr>
        <w:t>10</w:t>
      </w:r>
      <w:r w:rsidRPr="00D14BC4">
        <w:rPr>
          <w:rFonts w:ascii="Times New Roman" w:hAnsi="Times New Roman" w:cs="Times New Roman"/>
          <w:sz w:val="28"/>
          <w:szCs w:val="28"/>
          <w:lang w:val="uk-UA"/>
        </w:rPr>
        <w:t>. Асинхронний електропривод.</w:t>
      </w:r>
    </w:p>
    <w:p w:rsidR="00D14BC4" w:rsidRPr="00D14BC4" w:rsidRDefault="00D14BC4" w:rsidP="00D1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BC4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Pr="00D14BC4">
        <w:rPr>
          <w:rFonts w:ascii="Times New Roman" w:hAnsi="Times New Roman" w:cs="Times New Roman"/>
          <w:sz w:val="28"/>
          <w:szCs w:val="28"/>
        </w:rPr>
        <w:t>11</w:t>
      </w:r>
      <w:r w:rsidRPr="00D14BC4">
        <w:rPr>
          <w:rFonts w:ascii="Times New Roman" w:hAnsi="Times New Roman" w:cs="Times New Roman"/>
          <w:sz w:val="28"/>
          <w:szCs w:val="28"/>
          <w:lang w:val="uk-UA"/>
        </w:rPr>
        <w:t>. Апарати керування у електромеханічних системах.</w:t>
      </w:r>
    </w:p>
    <w:p w:rsidR="00D14BC4" w:rsidRPr="00D14BC4" w:rsidRDefault="00D14BC4" w:rsidP="00D1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BC4">
        <w:rPr>
          <w:rFonts w:ascii="Times New Roman" w:hAnsi="Times New Roman" w:cs="Times New Roman"/>
          <w:sz w:val="28"/>
          <w:szCs w:val="28"/>
          <w:lang w:val="uk-UA"/>
        </w:rPr>
        <w:t>Тема 1</w:t>
      </w:r>
      <w:r w:rsidRPr="00D14BC4">
        <w:rPr>
          <w:rFonts w:ascii="Times New Roman" w:hAnsi="Times New Roman" w:cs="Times New Roman"/>
          <w:sz w:val="28"/>
          <w:szCs w:val="28"/>
        </w:rPr>
        <w:t>2</w:t>
      </w:r>
      <w:r w:rsidRPr="00D14BC4">
        <w:rPr>
          <w:rFonts w:ascii="Times New Roman" w:hAnsi="Times New Roman" w:cs="Times New Roman"/>
          <w:sz w:val="28"/>
          <w:szCs w:val="28"/>
          <w:lang w:val="uk-UA"/>
        </w:rPr>
        <w:t>. Основні поняття автоматичного управління.</w:t>
      </w:r>
    </w:p>
    <w:p w:rsidR="00D14BC4" w:rsidRPr="00D14BC4" w:rsidRDefault="00D14BC4" w:rsidP="00D1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BC4">
        <w:rPr>
          <w:rFonts w:ascii="Times New Roman" w:hAnsi="Times New Roman" w:cs="Times New Roman"/>
          <w:sz w:val="28"/>
          <w:szCs w:val="28"/>
          <w:lang w:val="uk-UA"/>
        </w:rPr>
        <w:t>Тема 1</w:t>
      </w:r>
      <w:r w:rsidRPr="00D14BC4">
        <w:rPr>
          <w:rFonts w:ascii="Times New Roman" w:hAnsi="Times New Roman" w:cs="Times New Roman"/>
          <w:sz w:val="28"/>
          <w:szCs w:val="28"/>
        </w:rPr>
        <w:t>3</w:t>
      </w:r>
      <w:r w:rsidRPr="00D14BC4">
        <w:rPr>
          <w:rFonts w:ascii="Times New Roman" w:hAnsi="Times New Roman" w:cs="Times New Roman"/>
          <w:sz w:val="28"/>
          <w:szCs w:val="28"/>
          <w:lang w:val="uk-UA"/>
        </w:rPr>
        <w:t>. Стійкість лінійних систем.</w:t>
      </w:r>
    </w:p>
    <w:p w:rsidR="007651A7" w:rsidRDefault="007651A7" w:rsidP="001C46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651A7" w:rsidRDefault="004F2070" w:rsidP="004F2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A59EF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proofErr w:type="spellStart"/>
      <w:r w:rsidRPr="006A59EF">
        <w:rPr>
          <w:rFonts w:ascii="Times New Roman" w:hAnsi="Times New Roman" w:cs="Times New Roman"/>
          <w:b/>
          <w:sz w:val="28"/>
          <w:szCs w:val="28"/>
        </w:rPr>
        <w:t>практичних</w:t>
      </w:r>
      <w:proofErr w:type="spellEnd"/>
      <w:r w:rsidRPr="006A59EF">
        <w:rPr>
          <w:rFonts w:ascii="Times New Roman" w:hAnsi="Times New Roman" w:cs="Times New Roman"/>
          <w:b/>
          <w:sz w:val="28"/>
          <w:szCs w:val="28"/>
        </w:rPr>
        <w:t xml:space="preserve"> занять</w:t>
      </w:r>
    </w:p>
    <w:p w:rsidR="007651A7" w:rsidRDefault="004F2070" w:rsidP="00B86F7A">
      <w:pPr>
        <w:pStyle w:val="a9"/>
        <w:numPr>
          <w:ilvl w:val="0"/>
          <w:numId w:val="5"/>
        </w:numPr>
        <w:ind w:left="0" w:firstLine="0"/>
        <w:rPr>
          <w:rFonts w:eastAsia="Calibri"/>
          <w:sz w:val="28"/>
          <w:szCs w:val="28"/>
          <w:lang w:val="uk-UA"/>
        </w:rPr>
      </w:pPr>
      <w:r w:rsidRPr="00082791">
        <w:rPr>
          <w:rFonts w:eastAsia="Calibri"/>
          <w:sz w:val="28"/>
          <w:szCs w:val="28"/>
          <w:lang w:val="uk-UA"/>
        </w:rPr>
        <w:t>Розра</w:t>
      </w:r>
      <w:r w:rsidR="00B86F7A">
        <w:rPr>
          <w:rFonts w:eastAsia="Calibri"/>
          <w:sz w:val="28"/>
          <w:szCs w:val="28"/>
          <w:lang w:val="uk-UA"/>
        </w:rPr>
        <w:t>хунок електричних кіл методом еквівалентного перетворення</w:t>
      </w:r>
    </w:p>
    <w:p w:rsidR="00B86F7A" w:rsidRDefault="00B86F7A" w:rsidP="00B86F7A">
      <w:pPr>
        <w:pStyle w:val="a9"/>
        <w:numPr>
          <w:ilvl w:val="0"/>
          <w:numId w:val="5"/>
        </w:numPr>
        <w:ind w:left="0" w:firstLine="0"/>
        <w:rPr>
          <w:rFonts w:eastAsia="Calibri"/>
          <w:sz w:val="28"/>
          <w:szCs w:val="28"/>
          <w:lang w:val="uk-UA"/>
        </w:rPr>
      </w:pPr>
      <w:r w:rsidRPr="00082791">
        <w:rPr>
          <w:rFonts w:eastAsia="Calibri"/>
          <w:sz w:val="28"/>
          <w:szCs w:val="28"/>
          <w:lang w:val="uk-UA"/>
        </w:rPr>
        <w:t>Розра</w:t>
      </w:r>
      <w:r>
        <w:rPr>
          <w:rFonts w:eastAsia="Calibri"/>
          <w:sz w:val="28"/>
          <w:szCs w:val="28"/>
          <w:lang w:val="uk-UA"/>
        </w:rPr>
        <w:t>хунок електричних кіл методом законів Кірхгофа</w:t>
      </w:r>
    </w:p>
    <w:p w:rsidR="00B86F7A" w:rsidRDefault="00B86F7A" w:rsidP="00B86F7A">
      <w:pPr>
        <w:pStyle w:val="a9"/>
        <w:numPr>
          <w:ilvl w:val="0"/>
          <w:numId w:val="5"/>
        </w:numPr>
        <w:ind w:left="0"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Розрахунок </w:t>
      </w:r>
      <w:r w:rsidR="00D14BC4">
        <w:rPr>
          <w:rFonts w:eastAsia="Calibri"/>
          <w:sz w:val="28"/>
          <w:szCs w:val="28"/>
          <w:lang w:val="uk-UA"/>
        </w:rPr>
        <w:t xml:space="preserve">складних </w:t>
      </w:r>
      <w:r>
        <w:rPr>
          <w:rFonts w:eastAsia="Calibri"/>
          <w:sz w:val="28"/>
          <w:szCs w:val="28"/>
          <w:lang w:val="uk-UA"/>
        </w:rPr>
        <w:t>електричних кіл методом контурних струмів</w:t>
      </w:r>
    </w:p>
    <w:p w:rsidR="00B86F7A" w:rsidRDefault="00B86F7A" w:rsidP="00B86F7A">
      <w:pPr>
        <w:pStyle w:val="a9"/>
        <w:numPr>
          <w:ilvl w:val="0"/>
          <w:numId w:val="5"/>
        </w:numPr>
        <w:ind w:left="0"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Розрахунок простих кіл змінного синусоїдального струму</w:t>
      </w:r>
    </w:p>
    <w:p w:rsidR="00B86F7A" w:rsidRDefault="00B86F7A" w:rsidP="00B86F7A">
      <w:pPr>
        <w:pStyle w:val="a9"/>
        <w:numPr>
          <w:ilvl w:val="0"/>
          <w:numId w:val="5"/>
        </w:numPr>
        <w:ind w:left="0"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Розрахунок кіл змінного струму методом законів Кірхгофа</w:t>
      </w:r>
    </w:p>
    <w:p w:rsidR="00B86F7A" w:rsidRDefault="00B86F7A" w:rsidP="00B86F7A">
      <w:pPr>
        <w:pStyle w:val="a9"/>
        <w:numPr>
          <w:ilvl w:val="0"/>
          <w:numId w:val="5"/>
        </w:numPr>
        <w:ind w:left="0"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Розрахунок кіл змінного струму методом вузлових потенціалів</w:t>
      </w:r>
    </w:p>
    <w:p w:rsidR="00B86F7A" w:rsidRDefault="00B86F7A" w:rsidP="00B86F7A">
      <w:pPr>
        <w:pStyle w:val="a9"/>
        <w:numPr>
          <w:ilvl w:val="0"/>
          <w:numId w:val="5"/>
        </w:numPr>
        <w:ind w:left="0"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Розрахунок параметрів трансформатора</w:t>
      </w:r>
    </w:p>
    <w:p w:rsidR="00B86F7A" w:rsidRDefault="00B86F7A" w:rsidP="00B86F7A">
      <w:pPr>
        <w:pStyle w:val="a9"/>
        <w:numPr>
          <w:ilvl w:val="0"/>
          <w:numId w:val="5"/>
        </w:numPr>
        <w:ind w:left="0"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Розрахунок параметрів двигуна постійного струму</w:t>
      </w:r>
    </w:p>
    <w:p w:rsidR="00B86F7A" w:rsidRDefault="00B86F7A" w:rsidP="00B86F7A">
      <w:pPr>
        <w:pStyle w:val="a9"/>
        <w:numPr>
          <w:ilvl w:val="0"/>
          <w:numId w:val="5"/>
        </w:numPr>
        <w:ind w:left="0"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Розрахунок параметрів </w:t>
      </w:r>
      <w:bookmarkStart w:id="5" w:name="_GoBack"/>
      <w:bookmarkEnd w:id="5"/>
      <w:r>
        <w:rPr>
          <w:rFonts w:eastAsia="Calibri"/>
          <w:sz w:val="28"/>
          <w:szCs w:val="28"/>
          <w:lang w:val="uk-UA"/>
        </w:rPr>
        <w:t>асинхронного двигуна</w:t>
      </w:r>
    </w:p>
    <w:p w:rsidR="00B86F7A" w:rsidRDefault="00B86F7A" w:rsidP="00B86F7A">
      <w:pPr>
        <w:pStyle w:val="a9"/>
        <w:numPr>
          <w:ilvl w:val="0"/>
          <w:numId w:val="5"/>
        </w:numPr>
        <w:ind w:left="0"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Розрахунок електричних апаратів</w:t>
      </w:r>
    </w:p>
    <w:p w:rsidR="00B86F7A" w:rsidRDefault="00B86F7A" w:rsidP="00B86F7A">
      <w:pPr>
        <w:pStyle w:val="a9"/>
        <w:numPr>
          <w:ilvl w:val="0"/>
          <w:numId w:val="5"/>
        </w:numPr>
        <w:ind w:left="0"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Пряме з зворотне перетворення Лапласа</w:t>
      </w:r>
    </w:p>
    <w:p w:rsidR="00B86F7A" w:rsidRPr="00082791" w:rsidRDefault="00B86F7A" w:rsidP="00B86F7A">
      <w:pPr>
        <w:pStyle w:val="a9"/>
        <w:numPr>
          <w:ilvl w:val="0"/>
          <w:numId w:val="5"/>
        </w:numPr>
        <w:ind w:left="0" w:firstLine="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Розрахунок стійкості лінійних систем. Критерій Ляпунова.</w:t>
      </w:r>
    </w:p>
    <w:p w:rsidR="004F2070" w:rsidRDefault="004F2070" w:rsidP="001C46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86F7A" w:rsidRPr="00183683" w:rsidRDefault="00B86F7A" w:rsidP="00B86F7A">
      <w:pPr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83683">
        <w:rPr>
          <w:rFonts w:ascii="Times New Roman" w:eastAsia="Calibri" w:hAnsi="Times New Roman" w:cs="Times New Roman"/>
          <w:b/>
          <w:sz w:val="28"/>
          <w:szCs w:val="28"/>
        </w:rPr>
        <w:t>Самостійна</w:t>
      </w:r>
      <w:proofErr w:type="spellEnd"/>
      <w:r w:rsidRPr="00183683">
        <w:rPr>
          <w:rFonts w:ascii="Times New Roman" w:eastAsia="Calibri" w:hAnsi="Times New Roman" w:cs="Times New Roman"/>
          <w:b/>
          <w:sz w:val="28"/>
          <w:szCs w:val="28"/>
        </w:rPr>
        <w:t xml:space="preserve"> робота </w:t>
      </w:r>
      <w:proofErr w:type="spellStart"/>
      <w:r w:rsidRPr="00183683">
        <w:rPr>
          <w:rFonts w:ascii="Times New Roman" w:eastAsia="Calibri" w:hAnsi="Times New Roman" w:cs="Times New Roman"/>
          <w:b/>
          <w:sz w:val="28"/>
          <w:szCs w:val="28"/>
        </w:rPr>
        <w:t>здобувача</w:t>
      </w:r>
      <w:proofErr w:type="spellEnd"/>
      <w:r w:rsidRPr="001836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83683">
        <w:rPr>
          <w:rFonts w:ascii="Times New Roman" w:eastAsia="Calibri" w:hAnsi="Times New Roman" w:cs="Times New Roman"/>
          <w:b/>
          <w:sz w:val="28"/>
          <w:szCs w:val="28"/>
        </w:rPr>
        <w:t>вищої</w:t>
      </w:r>
      <w:proofErr w:type="spellEnd"/>
      <w:r w:rsidRPr="001836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83683">
        <w:rPr>
          <w:rFonts w:ascii="Times New Roman" w:eastAsia="Calibri" w:hAnsi="Times New Roman" w:cs="Times New Roman"/>
          <w:b/>
          <w:sz w:val="28"/>
          <w:szCs w:val="28"/>
        </w:rPr>
        <w:t>освіти</w:t>
      </w:r>
      <w:proofErr w:type="spellEnd"/>
    </w:p>
    <w:p w:rsidR="004F2070" w:rsidRDefault="00B86F7A" w:rsidP="00B86F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4361DC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Pr="004361DC">
        <w:rPr>
          <w:rFonts w:ascii="Times New Roman" w:hAnsi="Times New Roman" w:cs="Times New Roman"/>
          <w:sz w:val="28"/>
          <w:szCs w:val="28"/>
        </w:rPr>
        <w:t xml:space="preserve"> робота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Pr="004361DC">
        <w:rPr>
          <w:rFonts w:ascii="Times New Roman" w:hAnsi="Times New Roman" w:cs="Times New Roman"/>
          <w:sz w:val="28"/>
          <w:szCs w:val="28"/>
        </w:rPr>
        <w:t xml:space="preserve">а ВНАУ є </w:t>
      </w:r>
      <w:proofErr w:type="spellStart"/>
      <w:r w:rsidRPr="004361DC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43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1DC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43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1DC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43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1DC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43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1DC">
        <w:rPr>
          <w:rFonts w:ascii="Times New Roman" w:hAnsi="Times New Roman" w:cs="Times New Roman"/>
          <w:sz w:val="28"/>
          <w:szCs w:val="28"/>
        </w:rPr>
        <w:t>матеріалом</w:t>
      </w:r>
      <w:proofErr w:type="spellEnd"/>
      <w:r w:rsidRPr="004361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61DC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43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1D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1DC">
        <w:rPr>
          <w:rFonts w:ascii="Times New Roman" w:hAnsi="Times New Roman" w:cs="Times New Roman"/>
          <w:sz w:val="28"/>
          <w:szCs w:val="28"/>
        </w:rPr>
        <w:t>обов'язкових</w:t>
      </w:r>
      <w:proofErr w:type="spellEnd"/>
      <w:r w:rsidRPr="004361DC">
        <w:rPr>
          <w:rFonts w:ascii="Times New Roman" w:hAnsi="Times New Roman" w:cs="Times New Roman"/>
          <w:sz w:val="28"/>
          <w:szCs w:val="28"/>
        </w:rPr>
        <w:t xml:space="preserve"> занять час.</w:t>
      </w:r>
    </w:p>
    <w:p w:rsidR="004F2070" w:rsidRDefault="004F2070" w:rsidP="001C46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B86F7A" w:rsidRPr="00094D8D" w:rsidTr="00036F14">
        <w:tc>
          <w:tcPr>
            <w:tcW w:w="709" w:type="dxa"/>
            <w:shd w:val="clear" w:color="auto" w:fill="auto"/>
            <w:vAlign w:val="center"/>
          </w:tcPr>
          <w:p w:rsidR="00B86F7A" w:rsidRPr="00094D8D" w:rsidRDefault="00B86F7A" w:rsidP="00036F14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86F7A" w:rsidRPr="00094D8D" w:rsidRDefault="00B86F7A" w:rsidP="00036F14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86F7A" w:rsidRPr="00094D8D" w:rsidRDefault="00B86F7A" w:rsidP="0003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4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094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F7A" w:rsidRPr="00094D8D" w:rsidRDefault="00B86F7A" w:rsidP="0003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4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</w:p>
          <w:p w:rsidR="00B86F7A" w:rsidRPr="00094D8D" w:rsidRDefault="00B86F7A" w:rsidP="0003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</w:t>
            </w:r>
          </w:p>
        </w:tc>
      </w:tr>
      <w:tr w:rsidR="00B86F7A" w:rsidRPr="00094D8D" w:rsidTr="00036F14">
        <w:tc>
          <w:tcPr>
            <w:tcW w:w="709" w:type="dxa"/>
            <w:shd w:val="clear" w:color="auto" w:fill="auto"/>
          </w:tcPr>
          <w:p w:rsidR="00B86F7A" w:rsidRPr="00094D8D" w:rsidRDefault="00B86F7A" w:rsidP="00B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B86F7A" w:rsidRPr="00682B5C" w:rsidRDefault="00B86F7A" w:rsidP="00B86F7A">
            <w:pPr>
              <w:widowControl w:val="0"/>
              <w:spacing w:line="276" w:lineRule="auto"/>
              <w:ind w:left="20" w:right="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2B5C">
              <w:rPr>
                <w:rFonts w:ascii="Times New Roman" w:hAnsi="Times New Roman"/>
                <w:sz w:val="28"/>
                <w:szCs w:val="28"/>
                <w:lang w:val="uk-UA"/>
              </w:rPr>
              <w:t>Елементи електричних кіл та їх властивості.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F7A" w:rsidRPr="00203C37" w:rsidRDefault="00B86F7A" w:rsidP="00B86F7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B86F7A" w:rsidRPr="00094D8D" w:rsidTr="00036F14">
        <w:tc>
          <w:tcPr>
            <w:tcW w:w="709" w:type="dxa"/>
            <w:shd w:val="clear" w:color="auto" w:fill="auto"/>
          </w:tcPr>
          <w:p w:rsidR="00B86F7A" w:rsidRPr="00094D8D" w:rsidRDefault="00B86F7A" w:rsidP="00B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B86F7A" w:rsidRPr="00682B5C" w:rsidRDefault="00B86F7A" w:rsidP="00B86F7A">
            <w:pPr>
              <w:widowControl w:val="0"/>
              <w:spacing w:line="276" w:lineRule="auto"/>
              <w:ind w:left="20" w:right="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2B5C">
              <w:rPr>
                <w:rFonts w:ascii="Times New Roman" w:hAnsi="Times New Roman"/>
                <w:sz w:val="28"/>
                <w:szCs w:val="28"/>
                <w:lang w:val="uk-UA"/>
              </w:rPr>
              <w:t>Схеми електричних кіл та закони електротехніки.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F7A" w:rsidRPr="00203C37" w:rsidRDefault="00B86F7A" w:rsidP="00B86F7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B86F7A" w:rsidRPr="00094D8D" w:rsidTr="00036F14">
        <w:tc>
          <w:tcPr>
            <w:tcW w:w="709" w:type="dxa"/>
            <w:shd w:val="clear" w:color="auto" w:fill="auto"/>
          </w:tcPr>
          <w:p w:rsidR="00B86F7A" w:rsidRPr="00094D8D" w:rsidRDefault="00B86F7A" w:rsidP="00B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B86F7A" w:rsidRPr="00682B5C" w:rsidRDefault="00B86F7A" w:rsidP="00B86F7A">
            <w:pPr>
              <w:widowControl w:val="0"/>
              <w:spacing w:line="276" w:lineRule="auto"/>
              <w:ind w:left="20" w:right="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2B5C">
              <w:rPr>
                <w:rFonts w:ascii="Times New Roman" w:hAnsi="Times New Roman"/>
                <w:sz w:val="28"/>
                <w:szCs w:val="28"/>
                <w:lang w:val="uk-UA"/>
              </w:rPr>
              <w:t>Методи розрахунку складних електричних кіл постійного струму.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F7A" w:rsidRPr="00203C37" w:rsidRDefault="00B86F7A" w:rsidP="00B86F7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B86F7A" w:rsidRPr="00094D8D" w:rsidTr="00036F14">
        <w:tc>
          <w:tcPr>
            <w:tcW w:w="709" w:type="dxa"/>
            <w:shd w:val="clear" w:color="auto" w:fill="auto"/>
          </w:tcPr>
          <w:p w:rsidR="00B86F7A" w:rsidRPr="00B86F7A" w:rsidRDefault="00B86F7A" w:rsidP="00B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B86F7A" w:rsidRPr="00682B5C" w:rsidRDefault="00B86F7A" w:rsidP="00B86F7A">
            <w:pPr>
              <w:widowControl w:val="0"/>
              <w:spacing w:line="276" w:lineRule="auto"/>
              <w:ind w:left="20" w:right="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2B5C">
              <w:rPr>
                <w:rFonts w:ascii="Times New Roman" w:hAnsi="Times New Roman"/>
                <w:sz w:val="28"/>
                <w:szCs w:val="28"/>
                <w:lang w:val="uk-UA"/>
              </w:rPr>
              <w:t>Аналіз простих 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</w:t>
            </w:r>
            <w:r w:rsidRPr="00682B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синусоїдного струму.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F7A" w:rsidRPr="00203C37" w:rsidRDefault="00B86F7A" w:rsidP="00B86F7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B86F7A" w:rsidRPr="00094D8D" w:rsidTr="00036F14">
        <w:tc>
          <w:tcPr>
            <w:tcW w:w="709" w:type="dxa"/>
            <w:shd w:val="clear" w:color="auto" w:fill="auto"/>
          </w:tcPr>
          <w:p w:rsidR="00B86F7A" w:rsidRPr="00B86F7A" w:rsidRDefault="00B86F7A" w:rsidP="00B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B86F7A" w:rsidRPr="00682B5C" w:rsidRDefault="00B86F7A" w:rsidP="00B86F7A">
            <w:pPr>
              <w:widowControl w:val="0"/>
              <w:spacing w:line="276" w:lineRule="auto"/>
              <w:ind w:left="20" w:right="20" w:firstLine="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2B5C">
              <w:rPr>
                <w:rFonts w:ascii="Times New Roman" w:hAnsi="Times New Roman"/>
                <w:sz w:val="28"/>
                <w:szCs w:val="28"/>
                <w:lang w:val="uk-UA"/>
              </w:rPr>
              <w:t>Символічний метод розрахунку розгалужених кіл синусоїдного струму.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F7A" w:rsidRPr="00203C37" w:rsidRDefault="00B86F7A" w:rsidP="00B86F7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B86F7A" w:rsidRPr="00094D8D" w:rsidTr="002C7A45">
        <w:tc>
          <w:tcPr>
            <w:tcW w:w="709" w:type="dxa"/>
            <w:shd w:val="clear" w:color="auto" w:fill="auto"/>
          </w:tcPr>
          <w:p w:rsidR="00B86F7A" w:rsidRPr="00B86F7A" w:rsidRDefault="00B86F7A" w:rsidP="00B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087" w:type="dxa"/>
          </w:tcPr>
          <w:p w:rsidR="00B86F7A" w:rsidRPr="00682B5C" w:rsidRDefault="00B86F7A" w:rsidP="00B86F7A">
            <w:pPr>
              <w:widowControl w:val="0"/>
              <w:spacing w:line="276" w:lineRule="auto"/>
              <w:ind w:left="20" w:right="20" w:firstLine="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2B5C">
              <w:rPr>
                <w:rFonts w:ascii="Times New Roman" w:hAnsi="Times New Roman"/>
                <w:sz w:val="28"/>
                <w:szCs w:val="28"/>
                <w:lang w:val="uk-UA"/>
              </w:rPr>
              <w:t>Будова і принцип роботи трансформаторів.</w:t>
            </w:r>
          </w:p>
        </w:tc>
        <w:tc>
          <w:tcPr>
            <w:tcW w:w="1560" w:type="dxa"/>
            <w:vAlign w:val="center"/>
          </w:tcPr>
          <w:p w:rsidR="00B86F7A" w:rsidRPr="00673DBA" w:rsidRDefault="00B86F7A" w:rsidP="00B86F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3DB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B86F7A" w:rsidRPr="00094D8D" w:rsidTr="00791ED8">
        <w:tc>
          <w:tcPr>
            <w:tcW w:w="709" w:type="dxa"/>
            <w:shd w:val="clear" w:color="auto" w:fill="auto"/>
          </w:tcPr>
          <w:p w:rsidR="00B86F7A" w:rsidRPr="00B86F7A" w:rsidRDefault="00B86F7A" w:rsidP="00B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087" w:type="dxa"/>
          </w:tcPr>
          <w:p w:rsidR="00B86F7A" w:rsidRPr="00682B5C" w:rsidRDefault="00B86F7A" w:rsidP="00B86F7A">
            <w:pPr>
              <w:widowControl w:val="0"/>
              <w:spacing w:line="276" w:lineRule="auto"/>
              <w:ind w:left="20" w:right="20" w:firstLine="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2B5C">
              <w:rPr>
                <w:rFonts w:ascii="Times New Roman" w:hAnsi="Times New Roman"/>
                <w:sz w:val="28"/>
                <w:szCs w:val="28"/>
                <w:lang w:val="uk-UA"/>
              </w:rPr>
              <w:t>Електропривод постійного струму.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F7A" w:rsidRPr="00673DBA" w:rsidRDefault="00B86F7A" w:rsidP="00B86F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3DB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B86F7A" w:rsidRPr="00094D8D" w:rsidTr="00036F14">
        <w:tc>
          <w:tcPr>
            <w:tcW w:w="709" w:type="dxa"/>
            <w:shd w:val="clear" w:color="auto" w:fill="auto"/>
          </w:tcPr>
          <w:p w:rsidR="00B86F7A" w:rsidRPr="00B86F7A" w:rsidRDefault="00B86F7A" w:rsidP="00B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B86F7A" w:rsidRPr="00682B5C" w:rsidRDefault="00B86F7A" w:rsidP="00B86F7A">
            <w:pPr>
              <w:widowControl w:val="0"/>
              <w:spacing w:line="276" w:lineRule="auto"/>
              <w:ind w:left="20" w:right="20" w:firstLine="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2B5C">
              <w:rPr>
                <w:rFonts w:ascii="Times New Roman" w:hAnsi="Times New Roman"/>
                <w:sz w:val="28"/>
                <w:szCs w:val="28"/>
                <w:lang w:val="uk-UA"/>
              </w:rPr>
              <w:t>Асинхронний електропривод.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F7A" w:rsidRPr="00673DBA" w:rsidRDefault="00B86F7A" w:rsidP="00B86F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3DB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B86F7A" w:rsidRPr="00094D8D" w:rsidTr="00036F14">
        <w:tc>
          <w:tcPr>
            <w:tcW w:w="709" w:type="dxa"/>
            <w:shd w:val="clear" w:color="auto" w:fill="auto"/>
          </w:tcPr>
          <w:p w:rsidR="00B86F7A" w:rsidRPr="00B86F7A" w:rsidRDefault="00B86F7A" w:rsidP="00B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B86F7A" w:rsidRPr="00682B5C" w:rsidRDefault="00B86F7A" w:rsidP="00B86F7A">
            <w:pPr>
              <w:widowControl w:val="0"/>
              <w:spacing w:line="276" w:lineRule="auto"/>
              <w:ind w:left="20" w:right="20" w:firstLine="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2B5C">
              <w:rPr>
                <w:rFonts w:ascii="Times New Roman" w:hAnsi="Times New Roman"/>
                <w:sz w:val="28"/>
                <w:szCs w:val="28"/>
                <w:lang w:val="uk-UA"/>
              </w:rPr>
              <w:t>Апарати керування у електромеханічних системах.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F7A" w:rsidRPr="00673DBA" w:rsidRDefault="00B86F7A" w:rsidP="00B86F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3DB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B86F7A" w:rsidRPr="00094D8D" w:rsidTr="002C7A45">
        <w:tc>
          <w:tcPr>
            <w:tcW w:w="709" w:type="dxa"/>
            <w:shd w:val="clear" w:color="auto" w:fill="auto"/>
          </w:tcPr>
          <w:p w:rsidR="00B86F7A" w:rsidRPr="00B86F7A" w:rsidRDefault="00B86F7A" w:rsidP="00B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087" w:type="dxa"/>
          </w:tcPr>
          <w:p w:rsidR="00B86F7A" w:rsidRPr="00682B5C" w:rsidRDefault="00B86F7A" w:rsidP="00B86F7A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2B5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>Основні поняття автоматичного управління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</w:tc>
        <w:tc>
          <w:tcPr>
            <w:tcW w:w="1560" w:type="dxa"/>
          </w:tcPr>
          <w:p w:rsidR="00B86F7A" w:rsidRPr="00673DBA" w:rsidRDefault="00B86F7A" w:rsidP="00B86F7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3DB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B86F7A" w:rsidRPr="00094D8D" w:rsidTr="00791ED8">
        <w:tc>
          <w:tcPr>
            <w:tcW w:w="709" w:type="dxa"/>
            <w:shd w:val="clear" w:color="auto" w:fill="auto"/>
          </w:tcPr>
          <w:p w:rsidR="00B86F7A" w:rsidRPr="00B86F7A" w:rsidRDefault="00B86F7A" w:rsidP="00B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087" w:type="dxa"/>
          </w:tcPr>
          <w:p w:rsidR="00B86F7A" w:rsidRPr="00682B5C" w:rsidRDefault="00B86F7A" w:rsidP="00B86F7A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2B5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>Стійкість лінійних систем.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F7A" w:rsidRPr="008172A4" w:rsidRDefault="00B86F7A" w:rsidP="00B86F7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B86F7A" w:rsidRPr="00094D8D" w:rsidTr="002C7A45">
        <w:tc>
          <w:tcPr>
            <w:tcW w:w="709" w:type="dxa"/>
            <w:shd w:val="clear" w:color="auto" w:fill="auto"/>
          </w:tcPr>
          <w:p w:rsidR="00B86F7A" w:rsidRPr="00094D8D" w:rsidRDefault="00B86F7A" w:rsidP="00B86F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B86F7A" w:rsidRPr="00094D8D" w:rsidRDefault="00B86F7A" w:rsidP="00B86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4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  <w:proofErr w:type="spellEnd"/>
            <w:r w:rsidRPr="00094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86F7A" w:rsidRPr="00C83687" w:rsidRDefault="00B86F7A" w:rsidP="00B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C836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</w:tbl>
    <w:p w:rsidR="004F2070" w:rsidRDefault="004F2070" w:rsidP="001C46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86F7A" w:rsidRDefault="00B86F7A" w:rsidP="001C46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86F7A" w:rsidRPr="00094D8D" w:rsidRDefault="00B86F7A" w:rsidP="00B86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D8D">
        <w:rPr>
          <w:rFonts w:ascii="Times New Roman" w:hAnsi="Times New Roman" w:cs="Times New Roman"/>
          <w:sz w:val="28"/>
          <w:szCs w:val="28"/>
        </w:rPr>
        <w:lastRenderedPageBreak/>
        <w:t>Орієнтовний</w:t>
      </w:r>
      <w:proofErr w:type="spellEnd"/>
      <w:r w:rsidRPr="00094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D8D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094D8D">
        <w:rPr>
          <w:rFonts w:ascii="Times New Roman" w:hAnsi="Times New Roman" w:cs="Times New Roman"/>
          <w:sz w:val="28"/>
          <w:szCs w:val="28"/>
        </w:rPr>
        <w:t xml:space="preserve"> тем </w:t>
      </w:r>
      <w:proofErr w:type="spellStart"/>
      <w:r w:rsidRPr="00094D8D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094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D8D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094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D8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4D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94D8D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094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D8D">
        <w:rPr>
          <w:rFonts w:ascii="Times New Roman" w:hAnsi="Times New Roman" w:cs="Times New Roman"/>
          <w:sz w:val="28"/>
          <w:szCs w:val="28"/>
        </w:rPr>
        <w:t>реферати</w:t>
      </w:r>
      <w:proofErr w:type="spellEnd"/>
      <w:r w:rsidRPr="00094D8D">
        <w:rPr>
          <w:rFonts w:ascii="Times New Roman" w:hAnsi="Times New Roman" w:cs="Times New Roman"/>
          <w:sz w:val="28"/>
          <w:szCs w:val="28"/>
        </w:rPr>
        <w:t>)</w:t>
      </w:r>
    </w:p>
    <w:p w:rsidR="00210AB2" w:rsidRPr="00856FFE" w:rsidRDefault="00210AB2" w:rsidP="00210AB2">
      <w:pPr>
        <w:widowControl w:val="0"/>
        <w:autoSpaceDE w:val="0"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FF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56FFE">
        <w:rPr>
          <w:rFonts w:ascii="Times New Roman" w:hAnsi="Times New Roman" w:cs="Times New Roman"/>
          <w:bCs/>
          <w:sz w:val="28"/>
          <w:szCs w:val="28"/>
        </w:rPr>
        <w:t>Розрахунок</w:t>
      </w:r>
      <w:proofErr w:type="spellEnd"/>
      <w:r w:rsidRPr="00856F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6FFE">
        <w:rPr>
          <w:rFonts w:ascii="Times New Roman" w:hAnsi="Times New Roman" w:cs="Times New Roman"/>
          <w:bCs/>
          <w:sz w:val="28"/>
          <w:szCs w:val="28"/>
        </w:rPr>
        <w:t>електричних</w:t>
      </w:r>
      <w:proofErr w:type="spellEnd"/>
      <w:r w:rsidRPr="00856F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6FFE">
        <w:rPr>
          <w:rFonts w:ascii="Times New Roman" w:hAnsi="Times New Roman" w:cs="Times New Roman"/>
          <w:bCs/>
          <w:sz w:val="28"/>
          <w:szCs w:val="28"/>
        </w:rPr>
        <w:t>кіл</w:t>
      </w:r>
      <w:proofErr w:type="spellEnd"/>
      <w:r w:rsidRPr="00856FFE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856FFE">
        <w:rPr>
          <w:rFonts w:ascii="Times New Roman" w:hAnsi="Times New Roman" w:cs="Times New Roman"/>
          <w:bCs/>
          <w:sz w:val="28"/>
          <w:szCs w:val="28"/>
        </w:rPr>
        <w:t>кількома</w:t>
      </w:r>
      <w:proofErr w:type="spellEnd"/>
      <w:r w:rsidRPr="00856F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6FFE">
        <w:rPr>
          <w:rFonts w:ascii="Times New Roman" w:hAnsi="Times New Roman" w:cs="Times New Roman"/>
          <w:bCs/>
          <w:sz w:val="28"/>
          <w:szCs w:val="28"/>
        </w:rPr>
        <w:t>джерелами</w:t>
      </w:r>
      <w:proofErr w:type="spellEnd"/>
      <w:r w:rsidRPr="00856F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6FFE">
        <w:rPr>
          <w:rFonts w:ascii="Times New Roman" w:hAnsi="Times New Roman" w:cs="Times New Roman"/>
          <w:bCs/>
          <w:sz w:val="28"/>
          <w:szCs w:val="28"/>
        </w:rPr>
        <w:t>живлення</w:t>
      </w:r>
      <w:proofErr w:type="spellEnd"/>
      <w:r w:rsidRPr="00856FFE">
        <w:rPr>
          <w:rFonts w:ascii="Times New Roman" w:hAnsi="Times New Roman" w:cs="Times New Roman"/>
          <w:bCs/>
          <w:sz w:val="28"/>
          <w:szCs w:val="28"/>
        </w:rPr>
        <w:t xml:space="preserve"> методом </w:t>
      </w:r>
      <w:proofErr w:type="spellStart"/>
      <w:r w:rsidRPr="00856FFE">
        <w:rPr>
          <w:rFonts w:ascii="Times New Roman" w:hAnsi="Times New Roman" w:cs="Times New Roman"/>
          <w:bCs/>
          <w:sz w:val="28"/>
          <w:szCs w:val="28"/>
        </w:rPr>
        <w:t>еквівалентного</w:t>
      </w:r>
      <w:proofErr w:type="spellEnd"/>
      <w:r w:rsidRPr="00856F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6FFE">
        <w:rPr>
          <w:rFonts w:ascii="Times New Roman" w:hAnsi="Times New Roman" w:cs="Times New Roman"/>
          <w:bCs/>
          <w:sz w:val="28"/>
          <w:szCs w:val="28"/>
        </w:rPr>
        <w:t>перетворення</w:t>
      </w:r>
      <w:proofErr w:type="spellEnd"/>
      <w:r w:rsidRPr="00856FFE">
        <w:rPr>
          <w:rFonts w:ascii="Times New Roman" w:hAnsi="Times New Roman" w:cs="Times New Roman"/>
          <w:bCs/>
          <w:sz w:val="28"/>
          <w:szCs w:val="28"/>
        </w:rPr>
        <w:t>.</w:t>
      </w:r>
    </w:p>
    <w:p w:rsidR="00210AB2" w:rsidRPr="00856FFE" w:rsidRDefault="00210AB2" w:rsidP="00210AB2">
      <w:pPr>
        <w:widowControl w:val="0"/>
        <w:autoSpaceDE w:val="0"/>
        <w:snapToGrid w:val="0"/>
        <w:spacing w:after="0" w:line="360" w:lineRule="auto"/>
        <w:rPr>
          <w:rFonts w:ascii="Times New Roman" w:eastAsiaTheme="minorEastAsia" w:hAnsi="Times New Roman" w:cs="Times New Roman"/>
          <w:bCs/>
          <w:szCs w:val="28"/>
        </w:rPr>
      </w:pPr>
      <w:r w:rsidRPr="00856FF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56FFE">
        <w:rPr>
          <w:rFonts w:ascii="Times New Roman" w:hAnsi="Times New Roman" w:cs="Times New Roman"/>
          <w:bCs/>
          <w:sz w:val="28"/>
          <w:szCs w:val="28"/>
        </w:rPr>
        <w:t>Розрахунок</w:t>
      </w:r>
      <w:proofErr w:type="spellEnd"/>
      <w:r w:rsidRPr="00856F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6FFE">
        <w:rPr>
          <w:rFonts w:ascii="Times New Roman" w:hAnsi="Times New Roman" w:cs="Times New Roman"/>
          <w:bCs/>
          <w:sz w:val="28"/>
          <w:szCs w:val="28"/>
        </w:rPr>
        <w:t>електричних</w:t>
      </w:r>
      <w:proofErr w:type="spellEnd"/>
      <w:r w:rsidRPr="00856F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6FFE">
        <w:rPr>
          <w:rFonts w:ascii="Times New Roman" w:hAnsi="Times New Roman" w:cs="Times New Roman"/>
          <w:bCs/>
          <w:sz w:val="28"/>
          <w:szCs w:val="28"/>
        </w:rPr>
        <w:t>кіл</w:t>
      </w:r>
      <w:proofErr w:type="spellEnd"/>
      <w:r w:rsidRPr="00856FFE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856FFE">
        <w:rPr>
          <w:rFonts w:ascii="Times New Roman" w:hAnsi="Times New Roman" w:cs="Times New Roman"/>
          <w:bCs/>
          <w:sz w:val="28"/>
          <w:szCs w:val="28"/>
        </w:rPr>
        <w:t>джерелами</w:t>
      </w:r>
      <w:proofErr w:type="spellEnd"/>
      <w:r w:rsidRPr="00856FFE">
        <w:rPr>
          <w:rFonts w:ascii="Times New Roman" w:hAnsi="Times New Roman" w:cs="Times New Roman"/>
          <w:bCs/>
          <w:sz w:val="28"/>
          <w:szCs w:val="28"/>
        </w:rPr>
        <w:t xml:space="preserve"> струму методом </w:t>
      </w:r>
      <w:proofErr w:type="spellStart"/>
      <w:r w:rsidRPr="00856FFE">
        <w:rPr>
          <w:rFonts w:ascii="Times New Roman" w:hAnsi="Times New Roman" w:cs="Times New Roman"/>
          <w:bCs/>
          <w:sz w:val="28"/>
          <w:szCs w:val="28"/>
        </w:rPr>
        <w:t>контурних</w:t>
      </w:r>
      <w:proofErr w:type="spellEnd"/>
      <w:r w:rsidRPr="00856F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6FFE">
        <w:rPr>
          <w:rFonts w:ascii="Times New Roman" w:hAnsi="Times New Roman" w:cs="Times New Roman"/>
          <w:bCs/>
          <w:sz w:val="28"/>
          <w:szCs w:val="28"/>
        </w:rPr>
        <w:t>струмів</w:t>
      </w:r>
      <w:proofErr w:type="spellEnd"/>
      <w:r w:rsidRPr="00856FFE">
        <w:rPr>
          <w:rFonts w:ascii="Times New Roman" w:hAnsi="Times New Roman" w:cs="Times New Roman"/>
          <w:bCs/>
          <w:sz w:val="28"/>
          <w:szCs w:val="28"/>
        </w:rPr>
        <w:t>.</w:t>
      </w:r>
    </w:p>
    <w:p w:rsidR="00210AB2" w:rsidRPr="00856FFE" w:rsidRDefault="00210AB2" w:rsidP="00210AB2">
      <w:pPr>
        <w:widowControl w:val="0"/>
        <w:autoSpaceDE w:val="0"/>
        <w:snapToGri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56FF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56FFE">
        <w:rPr>
          <w:rFonts w:ascii="Times New Roman" w:hAnsi="Times New Roman" w:cs="Times New Roman"/>
          <w:bCs/>
          <w:sz w:val="28"/>
          <w:szCs w:val="28"/>
        </w:rPr>
        <w:t>Розрахунок</w:t>
      </w:r>
      <w:proofErr w:type="spellEnd"/>
      <w:r w:rsidRPr="00856F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6FFE">
        <w:rPr>
          <w:rFonts w:ascii="Times New Roman" w:hAnsi="Times New Roman" w:cs="Times New Roman"/>
          <w:bCs/>
          <w:sz w:val="28"/>
          <w:szCs w:val="28"/>
        </w:rPr>
        <w:t>електричних</w:t>
      </w:r>
      <w:proofErr w:type="spellEnd"/>
      <w:r w:rsidRPr="00856F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6FFE">
        <w:rPr>
          <w:rFonts w:ascii="Times New Roman" w:hAnsi="Times New Roman" w:cs="Times New Roman"/>
          <w:bCs/>
          <w:sz w:val="28"/>
          <w:szCs w:val="28"/>
        </w:rPr>
        <w:t>кіл</w:t>
      </w:r>
      <w:proofErr w:type="spellEnd"/>
      <w:r w:rsidRPr="00856FFE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856FFE">
        <w:rPr>
          <w:rFonts w:ascii="Times New Roman" w:hAnsi="Times New Roman" w:cs="Times New Roman"/>
          <w:bCs/>
          <w:sz w:val="28"/>
          <w:szCs w:val="28"/>
        </w:rPr>
        <w:t>ідеальними</w:t>
      </w:r>
      <w:proofErr w:type="spellEnd"/>
      <w:r w:rsidRPr="00856F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6FFE">
        <w:rPr>
          <w:rFonts w:ascii="Times New Roman" w:hAnsi="Times New Roman" w:cs="Times New Roman"/>
          <w:bCs/>
          <w:sz w:val="28"/>
          <w:szCs w:val="28"/>
        </w:rPr>
        <w:t>джерелами</w:t>
      </w:r>
      <w:proofErr w:type="spellEnd"/>
      <w:r w:rsidRPr="00856FFE">
        <w:rPr>
          <w:rFonts w:ascii="Times New Roman" w:hAnsi="Times New Roman" w:cs="Times New Roman"/>
          <w:bCs/>
          <w:sz w:val="28"/>
          <w:szCs w:val="28"/>
        </w:rPr>
        <w:t xml:space="preserve"> ЕРС методом </w:t>
      </w:r>
      <w:proofErr w:type="spellStart"/>
      <w:r w:rsidRPr="00856FFE">
        <w:rPr>
          <w:rFonts w:ascii="Times New Roman" w:hAnsi="Times New Roman" w:cs="Times New Roman"/>
          <w:bCs/>
          <w:sz w:val="28"/>
          <w:szCs w:val="28"/>
        </w:rPr>
        <w:t>вузлових</w:t>
      </w:r>
      <w:proofErr w:type="spellEnd"/>
      <w:r w:rsidRPr="00856F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6FFE">
        <w:rPr>
          <w:rFonts w:ascii="Times New Roman" w:hAnsi="Times New Roman" w:cs="Times New Roman"/>
          <w:bCs/>
          <w:sz w:val="28"/>
          <w:szCs w:val="28"/>
        </w:rPr>
        <w:t>потенціалів</w:t>
      </w:r>
      <w:proofErr w:type="spellEnd"/>
      <w:r w:rsidRPr="00856FFE">
        <w:rPr>
          <w:rFonts w:ascii="Times New Roman" w:hAnsi="Times New Roman" w:cs="Times New Roman"/>
          <w:bCs/>
          <w:sz w:val="28"/>
          <w:szCs w:val="28"/>
        </w:rPr>
        <w:t>.</w:t>
      </w:r>
    </w:p>
    <w:p w:rsidR="00210AB2" w:rsidRPr="00856FFE" w:rsidRDefault="00210AB2" w:rsidP="00210A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80000"/>
          <w:sz w:val="28"/>
          <w:szCs w:val="28"/>
          <w:lang w:val="uk-UA"/>
        </w:rPr>
        <w:t>4</w:t>
      </w:r>
      <w:r w:rsidRPr="00856FFE">
        <w:rPr>
          <w:rFonts w:ascii="Times New Roman" w:hAnsi="Times New Roman" w:cs="Times New Roman"/>
          <w:bCs/>
          <w:i/>
          <w:iCs/>
          <w:color w:val="080000"/>
          <w:sz w:val="28"/>
          <w:szCs w:val="28"/>
        </w:rPr>
        <w:t>.</w:t>
      </w:r>
      <w:r w:rsidRPr="00856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856FFE">
        <w:rPr>
          <w:rFonts w:ascii="Times New Roman" w:hAnsi="Times New Roman" w:cs="Times New Roman"/>
          <w:sz w:val="28"/>
          <w:szCs w:val="28"/>
        </w:rPr>
        <w:t>озрахун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 w:rsidRPr="00856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FFE">
        <w:rPr>
          <w:rFonts w:ascii="Times New Roman" w:hAnsi="Times New Roman" w:cs="Times New Roman"/>
          <w:sz w:val="28"/>
          <w:szCs w:val="28"/>
        </w:rPr>
        <w:t>коефіцієнтів</w:t>
      </w:r>
      <w:proofErr w:type="spellEnd"/>
      <w:r w:rsidRPr="00856FFE">
        <w:rPr>
          <w:rFonts w:ascii="Times New Roman" w:hAnsi="Times New Roman" w:cs="Times New Roman"/>
          <w:sz w:val="28"/>
          <w:szCs w:val="28"/>
        </w:rPr>
        <w:t xml:space="preserve"> ряду </w:t>
      </w:r>
      <w:proofErr w:type="spellStart"/>
      <w:r w:rsidRPr="00856FFE">
        <w:rPr>
          <w:rFonts w:ascii="Times New Roman" w:hAnsi="Times New Roman" w:cs="Times New Roman"/>
          <w:sz w:val="28"/>
          <w:szCs w:val="28"/>
        </w:rPr>
        <w:t>Фур’є</w:t>
      </w:r>
      <w:proofErr w:type="spellEnd"/>
      <w:r w:rsidRPr="00856FF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56FFE">
        <w:rPr>
          <w:rFonts w:ascii="Times New Roman" w:hAnsi="Times New Roman" w:cs="Times New Roman"/>
          <w:sz w:val="28"/>
          <w:szCs w:val="28"/>
        </w:rPr>
        <w:t>несинусоїдальних</w:t>
      </w:r>
      <w:proofErr w:type="spellEnd"/>
      <w:r w:rsidRPr="00856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FFE">
        <w:rPr>
          <w:rFonts w:ascii="Times New Roman" w:hAnsi="Times New Roman" w:cs="Times New Roman"/>
          <w:sz w:val="28"/>
          <w:szCs w:val="28"/>
        </w:rPr>
        <w:t>кіл</w:t>
      </w:r>
      <w:proofErr w:type="spellEnd"/>
      <w:r w:rsidRPr="00856FFE">
        <w:rPr>
          <w:rFonts w:ascii="Times New Roman" w:hAnsi="Times New Roman" w:cs="Times New Roman"/>
          <w:sz w:val="28"/>
          <w:szCs w:val="28"/>
        </w:rPr>
        <w:t>.</w:t>
      </w:r>
    </w:p>
    <w:p w:rsidR="00210AB2" w:rsidRDefault="00210AB2" w:rsidP="00210A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56F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Розрахунок механічної та електромеханічної характеристики ДПС НЗ.</w:t>
      </w:r>
    </w:p>
    <w:p w:rsidR="00210AB2" w:rsidRDefault="00210AB2" w:rsidP="00210A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Розрахунок механічної та електромеханічної характеристики ДПС ПЗ.</w:t>
      </w:r>
    </w:p>
    <w:p w:rsidR="00210AB2" w:rsidRDefault="00210AB2" w:rsidP="00210A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Розрахунок механічної та електромеханічної характеристики ДПС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0AB2" w:rsidRDefault="00210AB2" w:rsidP="00210A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Розрахунок механічної та електромеханічної характеристики АД.</w:t>
      </w:r>
    </w:p>
    <w:p w:rsidR="00210AB2" w:rsidRDefault="00210AB2" w:rsidP="00210A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Критерій стійкості Михайлова.</w:t>
      </w:r>
    </w:p>
    <w:p w:rsidR="00210AB2" w:rsidRDefault="00210AB2" w:rsidP="00210A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Критерій стійкості Гурвіца.</w:t>
      </w:r>
    </w:p>
    <w:p w:rsidR="00210AB2" w:rsidRDefault="00210AB2" w:rsidP="00210A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Критерій стійкості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Найквіста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0AB2" w:rsidRPr="00210AB2" w:rsidRDefault="00210AB2" w:rsidP="00210A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0AB2" w:rsidRDefault="009104A1" w:rsidP="00910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64296">
        <w:rPr>
          <w:rFonts w:ascii="Times New Roman" w:eastAsia="Calibri" w:hAnsi="Times New Roman" w:cs="Times New Roman"/>
          <w:b/>
          <w:sz w:val="28"/>
          <w:szCs w:val="28"/>
        </w:rPr>
        <w:t>Види</w:t>
      </w:r>
      <w:proofErr w:type="spellEnd"/>
      <w:r w:rsidRPr="00B642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64296">
        <w:rPr>
          <w:rFonts w:ascii="Times New Roman" w:eastAsia="Calibri" w:hAnsi="Times New Roman" w:cs="Times New Roman"/>
          <w:b/>
          <w:sz w:val="28"/>
          <w:szCs w:val="28"/>
        </w:rPr>
        <w:t>самостійної</w:t>
      </w:r>
      <w:proofErr w:type="spellEnd"/>
      <w:r w:rsidRPr="00B642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64296">
        <w:rPr>
          <w:rFonts w:ascii="Times New Roman" w:eastAsia="Calibri" w:hAnsi="Times New Roman" w:cs="Times New Roman"/>
          <w:b/>
          <w:sz w:val="28"/>
          <w:szCs w:val="28"/>
        </w:rPr>
        <w:t>роботи</w:t>
      </w:r>
      <w:proofErr w:type="spellEnd"/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128"/>
        <w:gridCol w:w="1258"/>
        <w:gridCol w:w="1584"/>
        <w:gridCol w:w="2680"/>
      </w:tblGrid>
      <w:tr w:rsidR="00785D1B" w:rsidRPr="001C4602" w:rsidTr="00C83687">
        <w:tc>
          <w:tcPr>
            <w:tcW w:w="553" w:type="dxa"/>
            <w:shd w:val="clear" w:color="auto" w:fill="auto"/>
            <w:vAlign w:val="center"/>
          </w:tcPr>
          <w:p w:rsidR="00785D1B" w:rsidRPr="001C4602" w:rsidRDefault="00785D1B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785D1B" w:rsidRPr="001C4602" w:rsidRDefault="00785D1B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Вид самостійної роботи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785D1B" w:rsidRPr="001C4602" w:rsidRDefault="00785D1B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Години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785D1B" w:rsidRPr="001C4602" w:rsidRDefault="00785D1B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785D1B" w:rsidRPr="001C4602" w:rsidRDefault="00785D1B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Форма та метод контролю</w:t>
            </w:r>
          </w:p>
        </w:tc>
      </w:tr>
      <w:tr w:rsidR="00545651" w:rsidRPr="001C4602" w:rsidTr="00C83687">
        <w:tc>
          <w:tcPr>
            <w:tcW w:w="553" w:type="dxa"/>
            <w:shd w:val="clear" w:color="auto" w:fill="auto"/>
          </w:tcPr>
          <w:p w:rsidR="00545651" w:rsidRPr="001C4602" w:rsidRDefault="00545651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:rsidR="00545651" w:rsidRPr="001C4602" w:rsidRDefault="00545651" w:rsidP="00C836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Підготовка до лекційних та практичних занять</w:t>
            </w:r>
          </w:p>
        </w:tc>
        <w:tc>
          <w:tcPr>
            <w:tcW w:w="1258" w:type="dxa"/>
            <w:shd w:val="clear" w:color="auto" w:fill="auto"/>
          </w:tcPr>
          <w:p w:rsidR="00545651" w:rsidRPr="001C4602" w:rsidRDefault="00545651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84" w:type="dxa"/>
            <w:shd w:val="clear" w:color="auto" w:fill="auto"/>
          </w:tcPr>
          <w:p w:rsidR="00545651" w:rsidRPr="001C4602" w:rsidRDefault="00545651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щотижнево</w:t>
            </w:r>
          </w:p>
        </w:tc>
        <w:tc>
          <w:tcPr>
            <w:tcW w:w="2680" w:type="dxa"/>
            <w:shd w:val="clear" w:color="auto" w:fill="auto"/>
          </w:tcPr>
          <w:p w:rsidR="00545651" w:rsidRPr="001C4602" w:rsidRDefault="00545651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Усне та письмове опитування</w:t>
            </w:r>
          </w:p>
        </w:tc>
      </w:tr>
      <w:tr w:rsidR="00545651" w:rsidRPr="001C4602" w:rsidTr="00C83687">
        <w:tc>
          <w:tcPr>
            <w:tcW w:w="553" w:type="dxa"/>
            <w:shd w:val="clear" w:color="auto" w:fill="auto"/>
          </w:tcPr>
          <w:p w:rsidR="00545651" w:rsidRPr="001C4602" w:rsidRDefault="00545651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128" w:type="dxa"/>
            <w:shd w:val="clear" w:color="auto" w:fill="auto"/>
          </w:tcPr>
          <w:p w:rsidR="00545651" w:rsidRPr="001C4602" w:rsidRDefault="00545651" w:rsidP="00C836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Підготовка самостійних питань з тематики дисципліни</w:t>
            </w:r>
          </w:p>
        </w:tc>
        <w:tc>
          <w:tcPr>
            <w:tcW w:w="1258" w:type="dxa"/>
            <w:shd w:val="clear" w:color="auto" w:fill="auto"/>
          </w:tcPr>
          <w:p w:rsidR="00545651" w:rsidRPr="001C4602" w:rsidRDefault="009971F2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545651" w:rsidRPr="001C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84" w:type="dxa"/>
            <w:shd w:val="clear" w:color="auto" w:fill="auto"/>
          </w:tcPr>
          <w:p w:rsidR="00545651" w:rsidRPr="001C4602" w:rsidRDefault="00545651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щотижнево</w:t>
            </w:r>
          </w:p>
        </w:tc>
        <w:tc>
          <w:tcPr>
            <w:tcW w:w="2680" w:type="dxa"/>
            <w:shd w:val="clear" w:color="auto" w:fill="auto"/>
          </w:tcPr>
          <w:p w:rsidR="00545651" w:rsidRPr="001C4602" w:rsidRDefault="00545651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Усне та письмове опитування</w:t>
            </w:r>
          </w:p>
        </w:tc>
      </w:tr>
      <w:tr w:rsidR="00545651" w:rsidRPr="001C4602" w:rsidTr="00C83687">
        <w:tc>
          <w:tcPr>
            <w:tcW w:w="553" w:type="dxa"/>
            <w:shd w:val="clear" w:color="auto" w:fill="auto"/>
          </w:tcPr>
          <w:p w:rsidR="00545651" w:rsidRPr="001C4602" w:rsidRDefault="00545651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128" w:type="dxa"/>
            <w:shd w:val="clear" w:color="auto" w:fill="auto"/>
          </w:tcPr>
          <w:p w:rsidR="00545651" w:rsidRPr="001C4602" w:rsidRDefault="00545651" w:rsidP="00C836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Індивідуальні творчі завдання (презентації за заданою проблемною тематикою, дослідницькі проєкти)</w:t>
            </w:r>
          </w:p>
        </w:tc>
        <w:tc>
          <w:tcPr>
            <w:tcW w:w="1258" w:type="dxa"/>
            <w:shd w:val="clear" w:color="auto" w:fill="auto"/>
          </w:tcPr>
          <w:p w:rsidR="00545651" w:rsidRPr="001C4602" w:rsidRDefault="00545651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84" w:type="dxa"/>
            <w:shd w:val="clear" w:color="auto" w:fill="auto"/>
          </w:tcPr>
          <w:p w:rsidR="00545651" w:rsidRPr="001C4602" w:rsidRDefault="00545651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раз на семестр</w:t>
            </w:r>
          </w:p>
        </w:tc>
        <w:tc>
          <w:tcPr>
            <w:tcW w:w="2680" w:type="dxa"/>
            <w:shd w:val="clear" w:color="auto" w:fill="auto"/>
          </w:tcPr>
          <w:p w:rsidR="00545651" w:rsidRPr="001C4602" w:rsidRDefault="00545651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Спостереження за виконанням, обговорення, виступ з презентацією, усний захист</w:t>
            </w:r>
          </w:p>
        </w:tc>
      </w:tr>
      <w:tr w:rsidR="00545651" w:rsidRPr="001C4602" w:rsidTr="00C83687">
        <w:tc>
          <w:tcPr>
            <w:tcW w:w="553" w:type="dxa"/>
            <w:shd w:val="clear" w:color="auto" w:fill="auto"/>
          </w:tcPr>
          <w:p w:rsidR="00545651" w:rsidRPr="001C4602" w:rsidRDefault="00545651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128" w:type="dxa"/>
            <w:shd w:val="clear" w:color="auto" w:fill="auto"/>
          </w:tcPr>
          <w:p w:rsidR="00545651" w:rsidRPr="001C4602" w:rsidRDefault="00545651" w:rsidP="00C836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Підготовка до контрольних робіт та тестування</w:t>
            </w:r>
          </w:p>
        </w:tc>
        <w:tc>
          <w:tcPr>
            <w:tcW w:w="1258" w:type="dxa"/>
            <w:shd w:val="clear" w:color="auto" w:fill="auto"/>
          </w:tcPr>
          <w:p w:rsidR="00545651" w:rsidRPr="001C4602" w:rsidRDefault="00545651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1584" w:type="dxa"/>
            <w:shd w:val="clear" w:color="auto" w:fill="auto"/>
          </w:tcPr>
          <w:p w:rsidR="00545651" w:rsidRPr="001C4602" w:rsidRDefault="00545651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 рази на семестр</w:t>
            </w:r>
          </w:p>
        </w:tc>
        <w:tc>
          <w:tcPr>
            <w:tcW w:w="2680" w:type="dxa"/>
            <w:shd w:val="clear" w:color="auto" w:fill="auto"/>
          </w:tcPr>
          <w:p w:rsidR="00545651" w:rsidRPr="001C4602" w:rsidRDefault="00545651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Тестування у системі </w:t>
            </w:r>
            <w:proofErr w:type="spellStart"/>
            <w:r w:rsidRPr="001C46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Moodle</w:t>
            </w:r>
            <w:proofErr w:type="spellEnd"/>
          </w:p>
        </w:tc>
      </w:tr>
      <w:tr w:rsidR="00785D1B" w:rsidRPr="001C4602" w:rsidTr="00C83687">
        <w:tc>
          <w:tcPr>
            <w:tcW w:w="3681" w:type="dxa"/>
            <w:gridSpan w:val="2"/>
            <w:shd w:val="clear" w:color="auto" w:fill="auto"/>
          </w:tcPr>
          <w:p w:rsidR="00785D1B" w:rsidRPr="001C4602" w:rsidRDefault="00785D1B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258" w:type="dxa"/>
            <w:shd w:val="clear" w:color="auto" w:fill="auto"/>
          </w:tcPr>
          <w:p w:rsidR="00785D1B" w:rsidRPr="001C4602" w:rsidRDefault="00785D1B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C46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</w:t>
            </w:r>
            <w:r w:rsidR="009971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0</w:t>
            </w:r>
            <w:r w:rsidRPr="001C46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584" w:type="dxa"/>
            <w:shd w:val="clear" w:color="auto" w:fill="auto"/>
          </w:tcPr>
          <w:p w:rsidR="00785D1B" w:rsidRPr="001C4602" w:rsidRDefault="00785D1B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80" w:type="dxa"/>
            <w:shd w:val="clear" w:color="auto" w:fill="auto"/>
          </w:tcPr>
          <w:p w:rsidR="00785D1B" w:rsidRPr="001C4602" w:rsidRDefault="00785D1B" w:rsidP="00C83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104A1" w:rsidRDefault="009104A1" w:rsidP="001C4602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</w:pPr>
    </w:p>
    <w:p w:rsidR="009104A1" w:rsidRDefault="009104A1" w:rsidP="001C4602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</w:pPr>
    </w:p>
    <w:p w:rsidR="009104A1" w:rsidRPr="009104A1" w:rsidRDefault="009104A1" w:rsidP="009104A1">
      <w:pPr>
        <w:widowControl w:val="0"/>
        <w:shd w:val="clear" w:color="auto" w:fill="FFFFFF"/>
        <w:spacing w:before="240" w:after="0" w:line="276" w:lineRule="auto"/>
        <w:ind w:right="-1" w:firstLine="5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04A1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Рекомендовані джерела інформації</w:t>
      </w:r>
    </w:p>
    <w:p w:rsidR="009104A1" w:rsidRDefault="009104A1" w:rsidP="009104A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04A1">
        <w:rPr>
          <w:rFonts w:ascii="Times New Roman" w:hAnsi="Times New Roman" w:cs="Times New Roman"/>
          <w:i/>
          <w:sz w:val="28"/>
          <w:szCs w:val="28"/>
          <w:lang w:val="uk-UA"/>
        </w:rPr>
        <w:t>Основна література</w:t>
      </w:r>
    </w:p>
    <w:p w:rsidR="008E64EF" w:rsidRPr="008E64EF" w:rsidRDefault="008E64EF" w:rsidP="008E64EF">
      <w:pPr>
        <w:pStyle w:val="a9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6"/>
          <w:szCs w:val="28"/>
          <w:lang w:val="uk-UA" w:eastAsia="uk-UA"/>
        </w:rPr>
      </w:pPr>
      <w:r w:rsidRPr="008E64EF">
        <w:rPr>
          <w:color w:val="000000" w:themeColor="text1"/>
          <w:sz w:val="26"/>
          <w:szCs w:val="28"/>
          <w:lang w:val="uk-UA" w:eastAsia="uk-UA"/>
        </w:rPr>
        <w:t xml:space="preserve">Теоретичні основи електротехніки. Усталені режими лінійних електричних кіл із зосередженими та  розподіленими параметрами : підручник / Карпов Ю. О., </w:t>
      </w:r>
      <w:proofErr w:type="spellStart"/>
      <w:r w:rsidRPr="008E64EF">
        <w:rPr>
          <w:color w:val="000000" w:themeColor="text1"/>
          <w:sz w:val="26"/>
          <w:szCs w:val="28"/>
          <w:lang w:val="uk-UA" w:eastAsia="uk-UA"/>
        </w:rPr>
        <w:t>Кацив</w:t>
      </w:r>
      <w:proofErr w:type="spellEnd"/>
      <w:r w:rsidRPr="008E64EF">
        <w:rPr>
          <w:color w:val="000000" w:themeColor="text1"/>
          <w:sz w:val="26"/>
          <w:szCs w:val="28"/>
          <w:lang w:val="uk-UA" w:eastAsia="uk-UA"/>
        </w:rPr>
        <w:t xml:space="preserve"> С. Ш., Кухарчук В. В., </w:t>
      </w:r>
      <w:proofErr w:type="spellStart"/>
      <w:r w:rsidRPr="008E64EF">
        <w:rPr>
          <w:color w:val="000000" w:themeColor="text1"/>
          <w:sz w:val="26"/>
          <w:szCs w:val="28"/>
          <w:lang w:val="uk-UA" w:eastAsia="uk-UA"/>
        </w:rPr>
        <w:t>Ведміцький</w:t>
      </w:r>
      <w:proofErr w:type="spellEnd"/>
      <w:r w:rsidRPr="008E64EF">
        <w:rPr>
          <w:color w:val="000000" w:themeColor="text1"/>
          <w:sz w:val="26"/>
          <w:szCs w:val="28"/>
          <w:lang w:val="uk-UA" w:eastAsia="uk-UA"/>
        </w:rPr>
        <w:t xml:space="preserve"> Ю. Г., під ред. проф. Ю. О.</w:t>
      </w:r>
      <w:r w:rsidR="00486458">
        <w:rPr>
          <w:color w:val="000000" w:themeColor="text1"/>
          <w:sz w:val="26"/>
          <w:szCs w:val="28"/>
          <w:lang w:val="uk-UA" w:eastAsia="uk-UA"/>
        </w:rPr>
        <w:t> </w:t>
      </w:r>
      <w:r w:rsidRPr="008E64EF">
        <w:rPr>
          <w:color w:val="000000" w:themeColor="text1"/>
          <w:sz w:val="26"/>
          <w:szCs w:val="28"/>
          <w:lang w:val="uk-UA" w:eastAsia="uk-UA"/>
        </w:rPr>
        <w:t>Карпова – Вінниця : ВНТУ, 2011. – 377 с.</w:t>
      </w:r>
    </w:p>
    <w:p w:rsidR="00A46AD8" w:rsidRDefault="008E64EF" w:rsidP="008E64EF">
      <w:pPr>
        <w:pStyle w:val="a9"/>
        <w:widowControl w:val="0"/>
        <w:numPr>
          <w:ilvl w:val="0"/>
          <w:numId w:val="3"/>
        </w:numPr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6"/>
          <w:szCs w:val="28"/>
          <w:lang w:val="uk-UA" w:eastAsia="uk-UA"/>
        </w:rPr>
      </w:pPr>
      <w:r w:rsidRPr="008E64EF">
        <w:rPr>
          <w:color w:val="000000" w:themeColor="text1"/>
          <w:sz w:val="26"/>
          <w:szCs w:val="28"/>
          <w:lang w:val="uk-UA" w:eastAsia="uk-UA"/>
        </w:rPr>
        <w:t>Теоретичні основи електротехніки. Перехідні процеси в лінійних колах. Синтез лінійних кіл. Електричні та магнітні нелінійні кола: підручник / Карпов Ю.</w:t>
      </w:r>
      <w:r w:rsidR="00486458">
        <w:rPr>
          <w:color w:val="000000" w:themeColor="text1"/>
          <w:sz w:val="26"/>
          <w:szCs w:val="28"/>
          <w:lang w:val="uk-UA" w:eastAsia="uk-UA"/>
        </w:rPr>
        <w:t> </w:t>
      </w:r>
      <w:r w:rsidRPr="008E64EF">
        <w:rPr>
          <w:color w:val="000000" w:themeColor="text1"/>
          <w:sz w:val="26"/>
          <w:szCs w:val="28"/>
          <w:lang w:val="uk-UA" w:eastAsia="uk-UA"/>
        </w:rPr>
        <w:t xml:space="preserve">О., </w:t>
      </w:r>
      <w:proofErr w:type="spellStart"/>
      <w:r w:rsidRPr="008E64EF">
        <w:rPr>
          <w:color w:val="000000" w:themeColor="text1"/>
          <w:sz w:val="26"/>
          <w:szCs w:val="28"/>
          <w:lang w:val="uk-UA" w:eastAsia="uk-UA"/>
        </w:rPr>
        <w:t>Ведміцький</w:t>
      </w:r>
      <w:proofErr w:type="spellEnd"/>
      <w:r w:rsidRPr="008E64EF">
        <w:rPr>
          <w:color w:val="000000" w:themeColor="text1"/>
          <w:sz w:val="26"/>
          <w:szCs w:val="28"/>
          <w:lang w:val="uk-UA" w:eastAsia="uk-UA"/>
        </w:rPr>
        <w:t xml:space="preserve"> Ю. Г., Кухарчук В. В., </w:t>
      </w:r>
      <w:proofErr w:type="spellStart"/>
      <w:r w:rsidRPr="008E64EF">
        <w:rPr>
          <w:color w:val="000000" w:themeColor="text1"/>
          <w:sz w:val="26"/>
          <w:szCs w:val="28"/>
          <w:lang w:val="uk-UA" w:eastAsia="uk-UA"/>
        </w:rPr>
        <w:t>Кацив</w:t>
      </w:r>
      <w:proofErr w:type="spellEnd"/>
      <w:r w:rsidRPr="008E64EF">
        <w:rPr>
          <w:color w:val="000000" w:themeColor="text1"/>
          <w:sz w:val="26"/>
          <w:szCs w:val="28"/>
          <w:lang w:val="uk-UA" w:eastAsia="uk-UA"/>
        </w:rPr>
        <w:t xml:space="preserve"> С. Ш., під ред. проф. Ю. О. Карпова – Вінниця : ВНТУ, 2011. – 534 с.</w:t>
      </w:r>
    </w:p>
    <w:p w:rsidR="008E64EF" w:rsidRPr="00F52F63" w:rsidRDefault="00F52F63" w:rsidP="008E64EF">
      <w:pPr>
        <w:pStyle w:val="a9"/>
        <w:widowControl w:val="0"/>
        <w:numPr>
          <w:ilvl w:val="0"/>
          <w:numId w:val="3"/>
        </w:numPr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6"/>
          <w:szCs w:val="28"/>
          <w:lang w:val="uk-UA" w:eastAsia="uk-UA"/>
        </w:rPr>
      </w:pPr>
      <w:bookmarkStart w:id="6" w:name="Яцун_М_А_Електричні_машини"/>
      <w:proofErr w:type="spellStart"/>
      <w:r w:rsidRPr="00F52F63">
        <w:rPr>
          <w:color w:val="000000" w:themeColor="text1"/>
          <w:sz w:val="26"/>
          <w:szCs w:val="28"/>
          <w:lang w:val="uk-UA" w:eastAsia="uk-UA"/>
        </w:rPr>
        <w:t>Яцун</w:t>
      </w:r>
      <w:proofErr w:type="spellEnd"/>
      <w:r w:rsidRPr="00F52F63">
        <w:rPr>
          <w:color w:val="000000" w:themeColor="text1"/>
          <w:sz w:val="26"/>
          <w:szCs w:val="28"/>
          <w:lang w:val="uk-UA" w:eastAsia="uk-UA"/>
        </w:rPr>
        <w:t xml:space="preserve"> М. А. Електричні машини</w:t>
      </w:r>
      <w:bookmarkEnd w:id="6"/>
      <w:r w:rsidRPr="00F52F63">
        <w:rPr>
          <w:color w:val="000000" w:themeColor="text1"/>
          <w:sz w:val="26"/>
          <w:szCs w:val="28"/>
          <w:lang w:val="uk-UA" w:eastAsia="uk-UA"/>
        </w:rPr>
        <w:t>.</w:t>
      </w:r>
      <w:r>
        <w:rPr>
          <w:color w:val="000000" w:themeColor="text1"/>
          <w:sz w:val="26"/>
          <w:szCs w:val="28"/>
          <w:lang w:val="uk-UA" w:eastAsia="uk-UA"/>
        </w:rPr>
        <w:t xml:space="preserve"> –</w:t>
      </w:r>
      <w:r w:rsidRPr="00F52F63">
        <w:rPr>
          <w:color w:val="000000" w:themeColor="text1"/>
          <w:sz w:val="26"/>
          <w:szCs w:val="28"/>
          <w:lang w:val="uk-UA" w:eastAsia="uk-UA"/>
        </w:rPr>
        <w:t xml:space="preserve"> Львів</w:t>
      </w:r>
      <w:r>
        <w:rPr>
          <w:color w:val="000000" w:themeColor="text1"/>
          <w:sz w:val="26"/>
          <w:szCs w:val="28"/>
          <w:lang w:val="uk-UA" w:eastAsia="uk-UA"/>
        </w:rPr>
        <w:t xml:space="preserve"> </w:t>
      </w:r>
      <w:r w:rsidRPr="00F52F63">
        <w:rPr>
          <w:color w:val="000000" w:themeColor="text1"/>
          <w:sz w:val="26"/>
          <w:szCs w:val="28"/>
          <w:lang w:val="uk-UA" w:eastAsia="uk-UA"/>
        </w:rPr>
        <w:t xml:space="preserve">: Львівська політехніка, 2001. </w:t>
      </w:r>
      <w:r>
        <w:rPr>
          <w:color w:val="000000" w:themeColor="text1"/>
          <w:sz w:val="26"/>
          <w:szCs w:val="28"/>
          <w:lang w:val="uk-UA" w:eastAsia="uk-UA"/>
        </w:rPr>
        <w:t xml:space="preserve">– </w:t>
      </w:r>
      <w:r w:rsidRPr="00F52F63">
        <w:rPr>
          <w:color w:val="000000" w:themeColor="text1"/>
          <w:sz w:val="26"/>
          <w:szCs w:val="28"/>
          <w:lang w:val="uk-UA" w:eastAsia="uk-UA"/>
        </w:rPr>
        <w:t>428</w:t>
      </w:r>
      <w:r>
        <w:rPr>
          <w:color w:val="000000" w:themeColor="text1"/>
          <w:sz w:val="26"/>
          <w:szCs w:val="28"/>
          <w:lang w:val="uk-UA" w:eastAsia="uk-UA"/>
        </w:rPr>
        <w:t xml:space="preserve"> </w:t>
      </w:r>
      <w:r w:rsidRPr="00F52F63">
        <w:rPr>
          <w:color w:val="000000" w:themeColor="text1"/>
          <w:sz w:val="26"/>
          <w:szCs w:val="28"/>
          <w:lang w:val="uk-UA" w:eastAsia="uk-UA"/>
        </w:rPr>
        <w:t>с.</w:t>
      </w:r>
    </w:p>
    <w:p w:rsidR="00F52F63" w:rsidRPr="005120EF" w:rsidRDefault="005334B3" w:rsidP="008E64EF">
      <w:pPr>
        <w:pStyle w:val="a9"/>
        <w:widowControl w:val="0"/>
        <w:numPr>
          <w:ilvl w:val="0"/>
          <w:numId w:val="3"/>
        </w:numPr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6"/>
          <w:szCs w:val="28"/>
          <w:lang w:val="uk-UA" w:eastAsia="uk-UA"/>
        </w:rPr>
      </w:pPr>
      <w:r w:rsidRPr="005334B3">
        <w:rPr>
          <w:color w:val="000000" w:themeColor="text1"/>
          <w:sz w:val="26"/>
          <w:szCs w:val="28"/>
          <w:lang w:val="uk-UA" w:eastAsia="uk-UA"/>
        </w:rPr>
        <w:t xml:space="preserve">Попович М. Г., Ковальчук О. В. Теорія автоматичного керування. Підручник. – </w:t>
      </w:r>
      <w:proofErr w:type="spellStart"/>
      <w:r w:rsidRPr="005334B3">
        <w:rPr>
          <w:color w:val="000000" w:themeColor="text1"/>
          <w:sz w:val="26"/>
          <w:szCs w:val="28"/>
          <w:lang w:val="uk-UA" w:eastAsia="uk-UA"/>
        </w:rPr>
        <w:t>Киів</w:t>
      </w:r>
      <w:proofErr w:type="spellEnd"/>
      <w:r w:rsidRPr="005334B3">
        <w:rPr>
          <w:color w:val="000000" w:themeColor="text1"/>
          <w:sz w:val="26"/>
          <w:szCs w:val="28"/>
          <w:lang w:val="uk-UA" w:eastAsia="uk-UA"/>
        </w:rPr>
        <w:t>: Либідь, 2017 – 656 с.</w:t>
      </w:r>
    </w:p>
    <w:p w:rsidR="00A36183" w:rsidRPr="005120EF" w:rsidRDefault="00A36183" w:rsidP="005120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F5496" w:themeColor="accent5" w:themeShade="BF"/>
          <w:sz w:val="26"/>
          <w:szCs w:val="28"/>
          <w:lang w:val="uk-UA"/>
        </w:rPr>
      </w:pPr>
    </w:p>
    <w:p w:rsidR="00A36183" w:rsidRPr="005120EF" w:rsidRDefault="009104A1" w:rsidP="00C83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F5496" w:themeColor="accent5" w:themeShade="BF"/>
          <w:sz w:val="26"/>
          <w:szCs w:val="28"/>
          <w:lang w:val="uk-UA"/>
        </w:rPr>
      </w:pPr>
      <w:proofErr w:type="spellStart"/>
      <w:r w:rsidRPr="00384C57">
        <w:rPr>
          <w:rFonts w:ascii="Times New Roman" w:hAnsi="Times New Roman" w:cs="Times New Roman"/>
          <w:i/>
          <w:sz w:val="28"/>
          <w:szCs w:val="28"/>
        </w:rPr>
        <w:t>Додаткова</w:t>
      </w:r>
      <w:proofErr w:type="spellEnd"/>
      <w:r w:rsidRPr="00384C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4C57">
        <w:rPr>
          <w:rFonts w:ascii="Times New Roman" w:hAnsi="Times New Roman" w:cs="Times New Roman"/>
          <w:i/>
          <w:sz w:val="28"/>
          <w:szCs w:val="28"/>
        </w:rPr>
        <w:t>література</w:t>
      </w:r>
      <w:proofErr w:type="spellEnd"/>
    </w:p>
    <w:p w:rsidR="0086504F" w:rsidRPr="008A4E1B" w:rsidRDefault="008A4E1B" w:rsidP="009104A1">
      <w:pPr>
        <w:pStyle w:val="a9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6"/>
          <w:szCs w:val="28"/>
          <w:lang w:val="uk-UA" w:eastAsia="uk-UA"/>
        </w:rPr>
      </w:pPr>
      <w:r w:rsidRPr="001D1CE0">
        <w:rPr>
          <w:color w:val="000000" w:themeColor="text1"/>
          <w:sz w:val="26"/>
          <w:szCs w:val="28"/>
          <w:lang w:val="uk-UA" w:eastAsia="uk-UA"/>
        </w:rPr>
        <w:t xml:space="preserve">Теоретичні основи електротехніки. Комп’ютерні розрахунки та моделювання лінійних електричних кіл : навчальний посібник / Карпов Ю. О., </w:t>
      </w:r>
      <w:proofErr w:type="spellStart"/>
      <w:r w:rsidRPr="001D1CE0">
        <w:rPr>
          <w:color w:val="000000" w:themeColor="text1"/>
          <w:sz w:val="26"/>
          <w:szCs w:val="28"/>
          <w:lang w:val="uk-UA" w:eastAsia="uk-UA"/>
        </w:rPr>
        <w:t>Кацив</w:t>
      </w:r>
      <w:proofErr w:type="spellEnd"/>
      <w:r w:rsidRPr="001D1CE0">
        <w:rPr>
          <w:color w:val="000000" w:themeColor="text1"/>
          <w:sz w:val="26"/>
          <w:szCs w:val="28"/>
          <w:lang w:val="uk-UA" w:eastAsia="uk-UA"/>
        </w:rPr>
        <w:t xml:space="preserve"> С. Ш., Кухарчук В. В. – Вінниця : ВНТУ, 2012. – 207с.</w:t>
      </w:r>
    </w:p>
    <w:p w:rsidR="008A4E1B" w:rsidRPr="008A4E1B" w:rsidRDefault="008A4E1B" w:rsidP="009104A1">
      <w:pPr>
        <w:pStyle w:val="a9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6"/>
          <w:szCs w:val="28"/>
          <w:lang w:val="uk-UA" w:eastAsia="uk-UA"/>
        </w:rPr>
      </w:pPr>
      <w:r w:rsidRPr="001D1CE0">
        <w:rPr>
          <w:color w:val="000000" w:themeColor="text1"/>
          <w:sz w:val="26"/>
          <w:szCs w:val="28"/>
          <w:lang w:val="uk-UA" w:eastAsia="uk-UA"/>
        </w:rPr>
        <w:t xml:space="preserve">Карпов Ю.О. Теоретичні основи електротехніки. Навчальний посібник, </w:t>
      </w:r>
      <w:proofErr w:type="spellStart"/>
      <w:r w:rsidRPr="001D1CE0">
        <w:rPr>
          <w:color w:val="000000" w:themeColor="text1"/>
          <w:sz w:val="26"/>
          <w:szCs w:val="28"/>
          <w:lang w:val="uk-UA" w:eastAsia="uk-UA"/>
        </w:rPr>
        <w:t>ч.I</w:t>
      </w:r>
      <w:proofErr w:type="spellEnd"/>
      <w:r w:rsidRPr="001D1CE0">
        <w:rPr>
          <w:color w:val="000000" w:themeColor="text1"/>
          <w:sz w:val="26"/>
          <w:szCs w:val="28"/>
          <w:lang w:val="uk-UA" w:eastAsia="uk-UA"/>
        </w:rPr>
        <w:t xml:space="preserve">, II / Карпов Ю.О., </w:t>
      </w:r>
      <w:proofErr w:type="spellStart"/>
      <w:r w:rsidRPr="001D1CE0">
        <w:rPr>
          <w:color w:val="000000" w:themeColor="text1"/>
          <w:sz w:val="26"/>
          <w:szCs w:val="28"/>
          <w:lang w:val="uk-UA" w:eastAsia="uk-UA"/>
        </w:rPr>
        <w:t>Магас</w:t>
      </w:r>
      <w:proofErr w:type="spellEnd"/>
      <w:r w:rsidRPr="001D1CE0">
        <w:rPr>
          <w:color w:val="000000" w:themeColor="text1"/>
          <w:sz w:val="26"/>
          <w:szCs w:val="28"/>
          <w:lang w:val="uk-UA" w:eastAsia="uk-UA"/>
        </w:rPr>
        <w:t xml:space="preserve"> Т.Є., </w:t>
      </w:r>
      <w:proofErr w:type="spellStart"/>
      <w:r w:rsidRPr="001D1CE0">
        <w:rPr>
          <w:color w:val="000000" w:themeColor="text1"/>
          <w:sz w:val="26"/>
          <w:szCs w:val="28"/>
          <w:lang w:val="uk-UA" w:eastAsia="uk-UA"/>
        </w:rPr>
        <w:t>Мадьяров</w:t>
      </w:r>
      <w:proofErr w:type="spellEnd"/>
      <w:r w:rsidRPr="001D1CE0">
        <w:rPr>
          <w:color w:val="000000" w:themeColor="text1"/>
          <w:sz w:val="26"/>
          <w:szCs w:val="28"/>
          <w:lang w:val="uk-UA" w:eastAsia="uk-UA"/>
        </w:rPr>
        <w:t xml:space="preserve"> В.Г. – Вінниця, ВДТУ, 1995</w:t>
      </w:r>
      <w:r w:rsidR="001D1CE0">
        <w:rPr>
          <w:color w:val="000000" w:themeColor="text1"/>
          <w:sz w:val="26"/>
          <w:szCs w:val="28"/>
          <w:lang w:val="uk-UA" w:eastAsia="uk-UA"/>
        </w:rPr>
        <w:t xml:space="preserve"> – 127 с</w:t>
      </w:r>
      <w:r w:rsidRPr="001D1CE0">
        <w:rPr>
          <w:color w:val="000000" w:themeColor="text1"/>
          <w:sz w:val="26"/>
          <w:szCs w:val="28"/>
          <w:lang w:val="uk-UA" w:eastAsia="uk-UA"/>
        </w:rPr>
        <w:t>.</w:t>
      </w:r>
    </w:p>
    <w:p w:rsidR="008A4E1B" w:rsidRPr="008A4E1B" w:rsidRDefault="008A4E1B" w:rsidP="009104A1">
      <w:pPr>
        <w:pStyle w:val="a9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6"/>
          <w:szCs w:val="28"/>
          <w:lang w:val="uk-UA" w:eastAsia="uk-UA"/>
        </w:rPr>
      </w:pPr>
      <w:r w:rsidRPr="001D1CE0">
        <w:rPr>
          <w:color w:val="000000" w:themeColor="text1"/>
          <w:sz w:val="26"/>
          <w:szCs w:val="28"/>
          <w:lang w:val="uk-UA" w:eastAsia="uk-UA"/>
        </w:rPr>
        <w:t>Комп’ютерне моделювання електричних кіл. Лабораторний практикум – Вінниця: ВНТУ, 2007</w:t>
      </w:r>
      <w:r w:rsidR="001D1CE0">
        <w:rPr>
          <w:color w:val="000000" w:themeColor="text1"/>
          <w:sz w:val="26"/>
          <w:szCs w:val="28"/>
          <w:lang w:val="uk-UA" w:eastAsia="uk-UA"/>
        </w:rPr>
        <w:t xml:space="preserve"> – 96 с</w:t>
      </w:r>
      <w:r w:rsidRPr="001D1CE0">
        <w:rPr>
          <w:color w:val="000000" w:themeColor="text1"/>
          <w:sz w:val="26"/>
          <w:szCs w:val="28"/>
          <w:lang w:val="uk-UA" w:eastAsia="uk-UA"/>
        </w:rPr>
        <w:t>.</w:t>
      </w:r>
    </w:p>
    <w:p w:rsidR="008A4E1B" w:rsidRDefault="001D1CE0" w:rsidP="009104A1">
      <w:pPr>
        <w:pStyle w:val="a9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6"/>
          <w:szCs w:val="28"/>
          <w:lang w:val="uk-UA" w:eastAsia="uk-UA"/>
        </w:rPr>
      </w:pPr>
      <w:r w:rsidRPr="001D1CE0">
        <w:rPr>
          <w:color w:val="000000" w:themeColor="text1"/>
          <w:sz w:val="26"/>
          <w:szCs w:val="28"/>
          <w:lang w:val="uk-UA" w:eastAsia="uk-UA"/>
        </w:rPr>
        <w:t xml:space="preserve">Куценко Ю. М. </w:t>
      </w:r>
      <w:bookmarkStart w:id="7" w:name="Куценко_Ю_М_Електричні_машини_і_апарати"/>
      <w:r w:rsidRPr="001D1CE0">
        <w:rPr>
          <w:color w:val="000000" w:themeColor="text1"/>
          <w:sz w:val="26"/>
          <w:szCs w:val="28"/>
          <w:lang w:val="uk-UA" w:eastAsia="uk-UA"/>
        </w:rPr>
        <w:t>Електричні машини і апарати</w:t>
      </w:r>
      <w:bookmarkEnd w:id="7"/>
      <w:r w:rsidRPr="001D1CE0">
        <w:rPr>
          <w:color w:val="000000" w:themeColor="text1"/>
          <w:sz w:val="26"/>
          <w:szCs w:val="28"/>
          <w:lang w:val="uk-UA" w:eastAsia="uk-UA"/>
        </w:rPr>
        <w:t>: навчальний посібник</w:t>
      </w:r>
      <w:r>
        <w:rPr>
          <w:color w:val="000000" w:themeColor="text1"/>
          <w:sz w:val="26"/>
          <w:szCs w:val="28"/>
          <w:lang w:val="uk-UA" w:eastAsia="uk-UA"/>
        </w:rPr>
        <w:t xml:space="preserve"> / </w:t>
      </w:r>
      <w:r w:rsidRPr="001D1CE0">
        <w:rPr>
          <w:color w:val="000000" w:themeColor="text1"/>
          <w:sz w:val="26"/>
          <w:szCs w:val="28"/>
          <w:lang w:val="uk-UA" w:eastAsia="uk-UA"/>
        </w:rPr>
        <w:t xml:space="preserve">Куценко Ю. М., Яковлев В. Ф., </w:t>
      </w:r>
      <w:proofErr w:type="spellStart"/>
      <w:r w:rsidRPr="001D1CE0">
        <w:rPr>
          <w:color w:val="000000" w:themeColor="text1"/>
          <w:sz w:val="26"/>
          <w:szCs w:val="28"/>
          <w:lang w:val="uk-UA" w:eastAsia="uk-UA"/>
        </w:rPr>
        <w:t>Смуригін</w:t>
      </w:r>
      <w:proofErr w:type="spellEnd"/>
      <w:r w:rsidRPr="001D1CE0">
        <w:rPr>
          <w:color w:val="000000" w:themeColor="text1"/>
          <w:sz w:val="26"/>
          <w:szCs w:val="28"/>
          <w:lang w:val="uk-UA" w:eastAsia="uk-UA"/>
        </w:rPr>
        <w:t xml:space="preserve"> В. М., Ковальов О. В. та ін. </w:t>
      </w:r>
      <w:r>
        <w:rPr>
          <w:color w:val="000000" w:themeColor="text1"/>
          <w:sz w:val="26"/>
          <w:szCs w:val="28"/>
          <w:lang w:val="uk-UA" w:eastAsia="uk-UA"/>
        </w:rPr>
        <w:t>–</w:t>
      </w:r>
      <w:r w:rsidRPr="001D1CE0">
        <w:rPr>
          <w:color w:val="000000" w:themeColor="text1"/>
          <w:sz w:val="26"/>
          <w:szCs w:val="28"/>
          <w:lang w:val="uk-UA" w:eastAsia="uk-UA"/>
        </w:rPr>
        <w:t xml:space="preserve"> Київ: Аграрна освіта, 2013.</w:t>
      </w:r>
      <w:r>
        <w:rPr>
          <w:color w:val="000000" w:themeColor="text1"/>
          <w:sz w:val="26"/>
          <w:szCs w:val="28"/>
          <w:lang w:val="uk-UA" w:eastAsia="uk-UA"/>
        </w:rPr>
        <w:t xml:space="preserve"> –</w:t>
      </w:r>
      <w:r w:rsidRPr="001D1CE0">
        <w:rPr>
          <w:color w:val="000000" w:themeColor="text1"/>
          <w:sz w:val="26"/>
          <w:szCs w:val="28"/>
          <w:lang w:val="uk-UA" w:eastAsia="uk-UA"/>
        </w:rPr>
        <w:t xml:space="preserve"> 449 с.</w:t>
      </w:r>
    </w:p>
    <w:p w:rsidR="001D1CE0" w:rsidRPr="001D1CE0" w:rsidRDefault="001D1CE0" w:rsidP="009104A1">
      <w:pPr>
        <w:pStyle w:val="a9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6"/>
          <w:szCs w:val="28"/>
          <w:lang w:val="uk-UA" w:eastAsia="uk-UA"/>
        </w:rPr>
      </w:pPr>
      <w:proofErr w:type="spellStart"/>
      <w:r w:rsidRPr="000B690D">
        <w:rPr>
          <w:color w:val="000000"/>
          <w:sz w:val="28"/>
          <w:szCs w:val="28"/>
          <w:lang w:val="uk-UA"/>
        </w:rPr>
        <w:t>Єфіменко</w:t>
      </w:r>
      <w:proofErr w:type="spellEnd"/>
      <w:r w:rsidRPr="000B690D">
        <w:rPr>
          <w:color w:val="000000"/>
          <w:sz w:val="28"/>
          <w:szCs w:val="28"/>
          <w:lang w:val="uk-UA"/>
        </w:rPr>
        <w:t xml:space="preserve"> Л. І. Теорія автоматичного керування. Практикум : </w:t>
      </w:r>
      <w:proofErr w:type="spellStart"/>
      <w:r w:rsidRPr="000B690D">
        <w:rPr>
          <w:color w:val="000000"/>
          <w:sz w:val="28"/>
          <w:szCs w:val="28"/>
          <w:lang w:val="uk-UA"/>
        </w:rPr>
        <w:t>навч</w:t>
      </w:r>
      <w:proofErr w:type="spellEnd"/>
      <w:r w:rsidRPr="000B690D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0B690D">
        <w:rPr>
          <w:color w:val="000000"/>
          <w:sz w:val="28"/>
          <w:szCs w:val="28"/>
          <w:lang w:val="uk-UA"/>
        </w:rPr>
        <w:t>посіб</w:t>
      </w:r>
      <w:proofErr w:type="spellEnd"/>
      <w:r w:rsidRPr="000B690D">
        <w:rPr>
          <w:color w:val="000000"/>
          <w:sz w:val="28"/>
          <w:szCs w:val="28"/>
          <w:lang w:val="uk-UA"/>
        </w:rPr>
        <w:t xml:space="preserve">. для вищих </w:t>
      </w:r>
      <w:proofErr w:type="spellStart"/>
      <w:r w:rsidRPr="000B690D">
        <w:rPr>
          <w:color w:val="000000"/>
          <w:sz w:val="28"/>
          <w:szCs w:val="28"/>
          <w:lang w:val="uk-UA"/>
        </w:rPr>
        <w:t>навч</w:t>
      </w:r>
      <w:proofErr w:type="spellEnd"/>
      <w:r w:rsidRPr="000B690D">
        <w:rPr>
          <w:color w:val="000000"/>
          <w:sz w:val="28"/>
          <w:szCs w:val="28"/>
          <w:lang w:val="uk-UA"/>
        </w:rPr>
        <w:t xml:space="preserve">. закладів / Л. І. </w:t>
      </w:r>
      <w:proofErr w:type="spellStart"/>
      <w:r w:rsidRPr="000B690D">
        <w:rPr>
          <w:color w:val="000000"/>
          <w:sz w:val="28"/>
          <w:szCs w:val="28"/>
          <w:lang w:val="uk-UA"/>
        </w:rPr>
        <w:t>Єфіменко</w:t>
      </w:r>
      <w:proofErr w:type="spellEnd"/>
      <w:r w:rsidRPr="000B690D">
        <w:rPr>
          <w:color w:val="000000"/>
          <w:sz w:val="28"/>
          <w:szCs w:val="28"/>
          <w:lang w:val="uk-UA"/>
        </w:rPr>
        <w:t xml:space="preserve">, І. А. </w:t>
      </w:r>
      <w:proofErr w:type="spellStart"/>
      <w:r w:rsidRPr="000B690D">
        <w:rPr>
          <w:color w:val="000000"/>
          <w:sz w:val="28"/>
          <w:szCs w:val="28"/>
          <w:lang w:val="uk-UA"/>
        </w:rPr>
        <w:t>Маринич</w:t>
      </w:r>
      <w:proofErr w:type="spellEnd"/>
      <w:r w:rsidRPr="000B690D">
        <w:rPr>
          <w:color w:val="000000"/>
          <w:sz w:val="28"/>
          <w:szCs w:val="28"/>
          <w:lang w:val="uk-UA"/>
        </w:rPr>
        <w:t>. – Кривий Ріг : Чернявський Д. О., 2017. – 384 с.</w:t>
      </w:r>
    </w:p>
    <w:p w:rsidR="001D1CE0" w:rsidRPr="00AA3880" w:rsidRDefault="00AA3880" w:rsidP="009104A1">
      <w:pPr>
        <w:pStyle w:val="a9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6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 w:bidi="uk-UA"/>
        </w:rPr>
        <w:t>Ладанюк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А. П. Теорія автоматичного керування: курс лекцій, частина перша - К.: НУХТ, 2014 – 184 с.</w:t>
      </w:r>
    </w:p>
    <w:p w:rsidR="00AA3880" w:rsidRPr="008A4E1B" w:rsidRDefault="00AA3880" w:rsidP="009104A1">
      <w:pPr>
        <w:pStyle w:val="a9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6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 w:bidi="uk-UA"/>
        </w:rPr>
        <w:t>Ладанюк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А. П. Теорія автоматичного керування: курс лекцій, частина друга - К.: НУХТ, 2015 – 115 с.</w:t>
      </w:r>
    </w:p>
    <w:p w:rsidR="006D17D0" w:rsidRDefault="006D17D0" w:rsidP="001C4602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</w:pPr>
    </w:p>
    <w:p w:rsidR="009104A1" w:rsidRDefault="009104A1" w:rsidP="009104A1">
      <w:pPr>
        <w:spacing w:after="0" w:line="240" w:lineRule="auto"/>
        <w:ind w:left="142" w:right="-144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І</w:t>
      </w:r>
      <w:r w:rsidRPr="00384C57">
        <w:rPr>
          <w:rFonts w:ascii="Times New Roman" w:hAnsi="Times New Roman" w:cs="Times New Roman"/>
          <w:i/>
          <w:sz w:val="28"/>
          <w:szCs w:val="28"/>
        </w:rPr>
        <w:t>нформаційні</w:t>
      </w:r>
      <w:proofErr w:type="spellEnd"/>
      <w:r w:rsidRPr="00384C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4C57">
        <w:rPr>
          <w:rFonts w:ascii="Times New Roman" w:hAnsi="Times New Roman" w:cs="Times New Roman"/>
          <w:i/>
          <w:sz w:val="28"/>
          <w:szCs w:val="28"/>
        </w:rPr>
        <w:t>ресурси</w:t>
      </w:r>
      <w:proofErr w:type="spellEnd"/>
      <w:r w:rsidRPr="00384C57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384C57">
        <w:rPr>
          <w:rFonts w:ascii="Times New Roman" w:hAnsi="Times New Roman" w:cs="Times New Roman"/>
          <w:i/>
          <w:sz w:val="28"/>
          <w:szCs w:val="28"/>
        </w:rPr>
        <w:t>Інтернеті</w:t>
      </w:r>
      <w:proofErr w:type="spellEnd"/>
    </w:p>
    <w:p w:rsidR="009104A1" w:rsidRPr="00E52669" w:rsidRDefault="009104A1" w:rsidP="009104A1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52669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E5266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52669">
        <w:rPr>
          <w:rFonts w:ascii="Times New Roman" w:hAnsi="Times New Roman" w:cs="Times New Roman"/>
          <w:color w:val="000000"/>
          <w:sz w:val="28"/>
          <w:szCs w:val="28"/>
        </w:rPr>
        <w:t>пошук</w:t>
      </w:r>
      <w:proofErr w:type="spellEnd"/>
      <w:r w:rsidRPr="00E5266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52669">
        <w:rPr>
          <w:rFonts w:ascii="Times New Roman" w:hAnsi="Times New Roman" w:cs="Times New Roman"/>
          <w:color w:val="000000"/>
          <w:sz w:val="28"/>
          <w:szCs w:val="28"/>
        </w:rPr>
        <w:t>усіх</w:t>
      </w:r>
      <w:proofErr w:type="spellEnd"/>
      <w:r w:rsidRPr="00E52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669">
        <w:rPr>
          <w:rFonts w:ascii="Times New Roman" w:hAnsi="Times New Roman" w:cs="Times New Roman"/>
          <w:color w:val="000000"/>
          <w:sz w:val="28"/>
          <w:szCs w:val="28"/>
        </w:rPr>
        <w:t>мовах</w:t>
      </w:r>
      <w:proofErr w:type="spellEnd"/>
      <w:r w:rsidRPr="00E5266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104A1" w:rsidRPr="00E52669" w:rsidRDefault="009104A1" w:rsidP="009104A1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669">
        <w:rPr>
          <w:rFonts w:ascii="Times New Roman" w:hAnsi="Times New Roman" w:cs="Times New Roman"/>
          <w:color w:val="000000"/>
          <w:sz w:val="28"/>
          <w:szCs w:val="28"/>
        </w:rPr>
        <w:t>Мета (</w:t>
      </w:r>
      <w:proofErr w:type="spellStart"/>
      <w:r w:rsidRPr="00E52669">
        <w:rPr>
          <w:rFonts w:ascii="Times New Roman" w:hAnsi="Times New Roman" w:cs="Times New Roman"/>
          <w:color w:val="000000"/>
          <w:sz w:val="28"/>
          <w:szCs w:val="28"/>
        </w:rPr>
        <w:t>українськомовна</w:t>
      </w:r>
      <w:proofErr w:type="spellEnd"/>
      <w:r w:rsidRPr="00E52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669">
        <w:rPr>
          <w:rFonts w:ascii="Times New Roman" w:hAnsi="Times New Roman" w:cs="Times New Roman"/>
          <w:color w:val="000000"/>
          <w:sz w:val="28"/>
          <w:szCs w:val="28"/>
        </w:rPr>
        <w:t>пошукова</w:t>
      </w:r>
      <w:proofErr w:type="spellEnd"/>
      <w:r w:rsidRPr="00E52669">
        <w:rPr>
          <w:rFonts w:ascii="Times New Roman" w:hAnsi="Times New Roman" w:cs="Times New Roman"/>
          <w:color w:val="000000"/>
          <w:sz w:val="28"/>
          <w:szCs w:val="28"/>
        </w:rPr>
        <w:t xml:space="preserve"> система)</w:t>
      </w:r>
    </w:p>
    <w:p w:rsidR="009104A1" w:rsidRPr="00E52669" w:rsidRDefault="009104A1" w:rsidP="009104A1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52669">
        <w:rPr>
          <w:rFonts w:ascii="Times New Roman" w:hAnsi="Times New Roman" w:cs="Times New Roman"/>
          <w:color w:val="000000"/>
          <w:sz w:val="28"/>
          <w:szCs w:val="28"/>
        </w:rPr>
        <w:t>Вікіпедія</w:t>
      </w:r>
      <w:proofErr w:type="spellEnd"/>
    </w:p>
    <w:p w:rsidR="009104A1" w:rsidRPr="00E52669" w:rsidRDefault="009104A1" w:rsidP="009104A1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52669">
        <w:rPr>
          <w:rFonts w:ascii="Times New Roman" w:hAnsi="Times New Roman" w:cs="Times New Roman"/>
          <w:color w:val="000000"/>
          <w:sz w:val="28"/>
          <w:szCs w:val="28"/>
        </w:rPr>
        <w:t>Бібліотека</w:t>
      </w:r>
      <w:proofErr w:type="spellEnd"/>
      <w:r w:rsidRPr="00E52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669">
        <w:rPr>
          <w:rFonts w:ascii="Times New Roman" w:hAnsi="Times New Roman" w:cs="Times New Roman"/>
          <w:color w:val="000000"/>
          <w:sz w:val="28"/>
          <w:szCs w:val="28"/>
        </w:rPr>
        <w:t>наукової</w:t>
      </w:r>
      <w:proofErr w:type="spellEnd"/>
      <w:r w:rsidRPr="00E52669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52669">
        <w:rPr>
          <w:rFonts w:ascii="Times New Roman" w:hAnsi="Times New Roman" w:cs="Times New Roman"/>
          <w:color w:val="000000"/>
          <w:sz w:val="28"/>
          <w:szCs w:val="28"/>
        </w:rPr>
        <w:t>студентської</w:t>
      </w:r>
      <w:proofErr w:type="spellEnd"/>
      <w:r w:rsidRPr="00E52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669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E5266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25C85">
          <w:rPr>
            <w:rStyle w:val="a4"/>
            <w:rFonts w:ascii="Times New Roman" w:hAnsi="Times New Roman" w:cs="Times New Roman"/>
            <w:sz w:val="28"/>
            <w:szCs w:val="28"/>
          </w:rPr>
          <w:t>http://bibliofond.</w:t>
        </w:r>
        <w:proofErr w:type="spellStart"/>
        <w:r w:rsidRPr="00025C8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Pr="00E52669">
        <w:rPr>
          <w:rFonts w:ascii="Times New Roman" w:hAnsi="Times New Roman" w:cs="Times New Roman"/>
          <w:sz w:val="28"/>
          <w:szCs w:val="28"/>
        </w:rPr>
        <w:t xml:space="preserve"> </w:t>
      </w:r>
      <w:r w:rsidRPr="00E52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04A1" w:rsidRPr="00E52669" w:rsidRDefault="009104A1" w:rsidP="009104A1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669">
        <w:rPr>
          <w:rFonts w:ascii="Times New Roman" w:hAnsi="Times New Roman" w:cs="Times New Roman"/>
          <w:color w:val="000000"/>
          <w:sz w:val="28"/>
          <w:szCs w:val="28"/>
        </w:rPr>
        <w:t xml:space="preserve">СВІТ: </w:t>
      </w:r>
      <w:hyperlink r:id="rId8" w:history="1">
        <w:r w:rsidRPr="00E52669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http://www.nas.gov.ua/svit/Article/Pages/10_4748_4.aspx</w:t>
        </w:r>
      </w:hyperlink>
      <w:r w:rsidRPr="00E5266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04A1" w:rsidRPr="00E52669" w:rsidRDefault="009104A1" w:rsidP="009104A1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709" w:right="-2" w:hanging="42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Наукова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періодика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52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025C85">
          <w:rPr>
            <w:rStyle w:val="a4"/>
            <w:rFonts w:ascii="Times New Roman" w:hAnsi="Times New Roman" w:cs="Times New Roman"/>
            <w:sz w:val="28"/>
            <w:szCs w:val="28"/>
          </w:rPr>
          <w:t>http://www.nbuv.gov.ua/portal/natural/Ebtp/index.html</w:t>
        </w:r>
      </w:hyperlink>
      <w:r w:rsidRPr="00E52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04A1" w:rsidRPr="00E52669" w:rsidRDefault="009104A1" w:rsidP="009104A1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right="607" w:firstLine="284"/>
        <w:rPr>
          <w:rFonts w:ascii="Times New Roman" w:hAnsi="Times New Roman" w:cs="Times New Roman"/>
          <w:sz w:val="28"/>
          <w:szCs w:val="28"/>
        </w:rPr>
      </w:pPr>
      <w:r w:rsidRPr="00E52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669">
        <w:rPr>
          <w:rFonts w:ascii="Times New Roman" w:hAnsi="Times New Roman" w:cs="Times New Roman"/>
          <w:color w:val="000000"/>
          <w:sz w:val="28"/>
          <w:szCs w:val="28"/>
        </w:rPr>
        <w:t>Українські</w:t>
      </w:r>
      <w:proofErr w:type="spellEnd"/>
      <w:r w:rsidRPr="00E52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669">
        <w:rPr>
          <w:rFonts w:ascii="Times New Roman" w:hAnsi="Times New Roman" w:cs="Times New Roman"/>
          <w:color w:val="000000"/>
          <w:sz w:val="28"/>
          <w:szCs w:val="28"/>
        </w:rPr>
        <w:t>реферати</w:t>
      </w:r>
      <w:proofErr w:type="spellEnd"/>
      <w:r w:rsidRPr="00E5266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0" w:history="1">
        <w:r w:rsidRPr="00E52669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http://ua-referat.com</w:t>
        </w:r>
      </w:hyperlink>
    </w:p>
    <w:p w:rsidR="009104A1" w:rsidRPr="009104A1" w:rsidRDefault="009104A1" w:rsidP="001C4602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9104A1" w:rsidRDefault="009104A1" w:rsidP="001C4602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</w:pPr>
    </w:p>
    <w:p w:rsidR="009104A1" w:rsidRDefault="009104A1" w:rsidP="001C4602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</w:pPr>
    </w:p>
    <w:p w:rsidR="009104A1" w:rsidRDefault="009104A1" w:rsidP="009104A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Hlk82032917"/>
      <w:r w:rsidRPr="005F5C2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Система </w:t>
      </w:r>
      <w:proofErr w:type="spellStart"/>
      <w:r w:rsidRPr="005F5C2C">
        <w:rPr>
          <w:rFonts w:ascii="Times New Roman" w:hAnsi="Times New Roman" w:cs="Times New Roman"/>
          <w:b/>
          <w:i/>
          <w:sz w:val="28"/>
          <w:szCs w:val="28"/>
        </w:rPr>
        <w:t>оцінювання</w:t>
      </w:r>
      <w:proofErr w:type="spellEnd"/>
      <w:r w:rsidRPr="005F5C2C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5F5C2C">
        <w:rPr>
          <w:rFonts w:ascii="Times New Roman" w:hAnsi="Times New Roman" w:cs="Times New Roman"/>
          <w:b/>
          <w:i/>
          <w:sz w:val="28"/>
          <w:szCs w:val="28"/>
        </w:rPr>
        <w:t>вимоги</w:t>
      </w:r>
      <w:proofErr w:type="spellEnd"/>
      <w:r w:rsidRPr="005F5C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F5C2C">
        <w:rPr>
          <w:rFonts w:ascii="Times New Roman" w:hAnsi="Times New Roman" w:cs="Times New Roman"/>
          <w:b/>
          <w:i/>
          <w:sz w:val="28"/>
          <w:szCs w:val="28"/>
        </w:rPr>
        <w:t>до контролю</w:t>
      </w:r>
      <w:proofErr w:type="gramEnd"/>
      <w:r w:rsidRPr="005F5C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F5C2C">
        <w:rPr>
          <w:rFonts w:ascii="Times New Roman" w:hAnsi="Times New Roman" w:cs="Times New Roman"/>
          <w:b/>
          <w:i/>
          <w:sz w:val="28"/>
          <w:szCs w:val="28"/>
        </w:rPr>
        <w:t>знань</w:t>
      </w:r>
      <w:proofErr w:type="spellEnd"/>
      <w:r w:rsidRPr="005F5C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F5C2C">
        <w:rPr>
          <w:rFonts w:ascii="Times New Roman" w:hAnsi="Times New Roman" w:cs="Times New Roman"/>
          <w:b/>
          <w:i/>
          <w:sz w:val="28"/>
          <w:szCs w:val="28"/>
        </w:rPr>
        <w:t>здобувачів</w:t>
      </w:r>
      <w:proofErr w:type="spellEnd"/>
      <w:r w:rsidRPr="005F5C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F5C2C">
        <w:rPr>
          <w:rFonts w:ascii="Times New Roman" w:hAnsi="Times New Roman" w:cs="Times New Roman"/>
          <w:b/>
          <w:i/>
          <w:sz w:val="28"/>
          <w:szCs w:val="28"/>
        </w:rPr>
        <w:t>вищої</w:t>
      </w:r>
      <w:proofErr w:type="spellEnd"/>
      <w:r w:rsidRPr="005F5C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F5C2C">
        <w:rPr>
          <w:rFonts w:ascii="Times New Roman" w:hAnsi="Times New Roman" w:cs="Times New Roman"/>
          <w:b/>
          <w:i/>
          <w:sz w:val="28"/>
          <w:szCs w:val="28"/>
        </w:rPr>
        <w:t>освіти</w:t>
      </w:r>
      <w:proofErr w:type="spellEnd"/>
    </w:p>
    <w:p w:rsidR="00A95615" w:rsidRDefault="009104A1" w:rsidP="009104A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3D2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 семестру,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здобувач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набрати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 до 60%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підсумкової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 семестру, до 10% за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інноваційної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студентської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D2F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A83D2F">
        <w:rPr>
          <w:rFonts w:ascii="Times New Roman" w:hAnsi="Times New Roman" w:cs="Times New Roman"/>
          <w:sz w:val="28"/>
          <w:szCs w:val="28"/>
        </w:rPr>
        <w:t xml:space="preserve"> і до 30%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підсумкової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підсумкового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Pr="00A83D2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6986"/>
        <w:gridCol w:w="1270"/>
      </w:tblGrid>
      <w:tr w:rsidR="00A95615" w:rsidRPr="00A95615" w:rsidTr="0099356C">
        <w:tc>
          <w:tcPr>
            <w:tcW w:w="1089" w:type="dxa"/>
            <w:shd w:val="clear" w:color="auto" w:fill="auto"/>
          </w:tcPr>
          <w:p w:rsidR="00A95615" w:rsidRPr="00A95615" w:rsidRDefault="00A95615" w:rsidP="00A95615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A95615">
              <w:rPr>
                <w:sz w:val="28"/>
                <w:szCs w:val="28"/>
                <w:lang w:val="uk-UA"/>
              </w:rPr>
              <w:br w:type="page"/>
            </w:r>
          </w:p>
        </w:tc>
        <w:tc>
          <w:tcPr>
            <w:tcW w:w="6986" w:type="dxa"/>
            <w:shd w:val="clear" w:color="auto" w:fill="auto"/>
          </w:tcPr>
          <w:p w:rsidR="00A95615" w:rsidRPr="00A95615" w:rsidRDefault="00A95615" w:rsidP="00A95615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95615">
              <w:rPr>
                <w:rFonts w:ascii="Times New Roman" w:hAnsi="Times New Roman"/>
                <w:b/>
                <w:sz w:val="28"/>
                <w:szCs w:val="28"/>
              </w:rPr>
              <w:t xml:space="preserve">Вид </w:t>
            </w:r>
            <w:proofErr w:type="spellStart"/>
            <w:r w:rsidRPr="00A95615">
              <w:rPr>
                <w:rFonts w:ascii="Times New Roman" w:hAnsi="Times New Roman"/>
                <w:b/>
                <w:sz w:val="28"/>
                <w:szCs w:val="28"/>
              </w:rPr>
              <w:t>навчальної</w:t>
            </w:r>
            <w:proofErr w:type="spellEnd"/>
            <w:r w:rsidRPr="00A956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5615">
              <w:rPr>
                <w:rFonts w:ascii="Times New Roman" w:hAnsi="Times New Roman"/>
                <w:b/>
                <w:sz w:val="28"/>
                <w:szCs w:val="28"/>
              </w:rPr>
              <w:t>діяльності</w:t>
            </w:r>
            <w:proofErr w:type="spellEnd"/>
            <w:r w:rsidRPr="00A956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A95615" w:rsidRPr="00A95615" w:rsidRDefault="00A95615" w:rsidP="00A95615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95615">
              <w:rPr>
                <w:rFonts w:ascii="Times New Roman" w:hAnsi="Times New Roman"/>
                <w:b/>
                <w:sz w:val="28"/>
                <w:szCs w:val="28"/>
              </w:rPr>
              <w:t>Бали</w:t>
            </w:r>
          </w:p>
        </w:tc>
      </w:tr>
      <w:tr w:rsidR="00A95615" w:rsidRPr="00A95615" w:rsidTr="0099356C">
        <w:trPr>
          <w:trHeight w:val="70"/>
        </w:trPr>
        <w:tc>
          <w:tcPr>
            <w:tcW w:w="9345" w:type="dxa"/>
            <w:gridSpan w:val="3"/>
            <w:shd w:val="clear" w:color="auto" w:fill="auto"/>
          </w:tcPr>
          <w:p w:rsidR="00A95615" w:rsidRPr="00A95615" w:rsidRDefault="00A95615" w:rsidP="00A95615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proofErr w:type="spellStart"/>
            <w:r w:rsidRPr="00A95615">
              <w:rPr>
                <w:rFonts w:ascii="Times New Roman" w:hAnsi="Times New Roman"/>
                <w:b/>
                <w:sz w:val="28"/>
                <w:szCs w:val="28"/>
              </w:rPr>
              <w:t>Атестація</w:t>
            </w:r>
            <w:proofErr w:type="spellEnd"/>
            <w:r w:rsidRPr="00A95615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</w:tr>
      <w:tr w:rsidR="00A95615" w:rsidRPr="00A95615" w:rsidTr="0099356C">
        <w:tc>
          <w:tcPr>
            <w:tcW w:w="1089" w:type="dxa"/>
            <w:shd w:val="clear" w:color="auto" w:fill="auto"/>
          </w:tcPr>
          <w:p w:rsidR="00A95615" w:rsidRPr="00A95615" w:rsidRDefault="00A95615" w:rsidP="00A9561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61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86" w:type="dxa"/>
            <w:shd w:val="clear" w:color="auto" w:fill="auto"/>
          </w:tcPr>
          <w:p w:rsidR="00A95615" w:rsidRPr="00486458" w:rsidRDefault="00A95615" w:rsidP="00A956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sz w:val="28"/>
                <w:szCs w:val="28"/>
                <w:lang w:val="uk-UA"/>
              </w:rPr>
              <w:t>Участь у дискусіях на лекційних заняттях</w:t>
            </w:r>
          </w:p>
        </w:tc>
        <w:tc>
          <w:tcPr>
            <w:tcW w:w="1270" w:type="dxa"/>
            <w:shd w:val="clear" w:color="auto" w:fill="auto"/>
          </w:tcPr>
          <w:p w:rsidR="00A95615" w:rsidRPr="00486458" w:rsidRDefault="00A95615" w:rsidP="00A9561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95615" w:rsidRPr="00A95615" w:rsidTr="0099356C">
        <w:tc>
          <w:tcPr>
            <w:tcW w:w="1089" w:type="dxa"/>
            <w:shd w:val="clear" w:color="auto" w:fill="auto"/>
          </w:tcPr>
          <w:p w:rsidR="00A95615" w:rsidRPr="00A95615" w:rsidRDefault="00A95615" w:rsidP="00A9561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61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86" w:type="dxa"/>
            <w:shd w:val="clear" w:color="auto" w:fill="auto"/>
          </w:tcPr>
          <w:p w:rsidR="00A95615" w:rsidRPr="00486458" w:rsidRDefault="00A95615" w:rsidP="00A95615">
            <w:pPr>
              <w:tabs>
                <w:tab w:val="left" w:pos="520"/>
              </w:tabs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sz w:val="28"/>
                <w:szCs w:val="28"/>
                <w:lang w:val="uk-UA"/>
              </w:rPr>
              <w:t>Участь у роботі на практичних заняттях</w:t>
            </w:r>
          </w:p>
        </w:tc>
        <w:tc>
          <w:tcPr>
            <w:tcW w:w="1270" w:type="dxa"/>
            <w:shd w:val="clear" w:color="auto" w:fill="auto"/>
          </w:tcPr>
          <w:p w:rsidR="00A95615" w:rsidRPr="00486458" w:rsidRDefault="00A95615" w:rsidP="00A9561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95615" w:rsidRPr="00A95615" w:rsidTr="0099356C">
        <w:tc>
          <w:tcPr>
            <w:tcW w:w="1089" w:type="dxa"/>
            <w:shd w:val="clear" w:color="auto" w:fill="auto"/>
          </w:tcPr>
          <w:p w:rsidR="00A95615" w:rsidRPr="00A95615" w:rsidRDefault="00A95615" w:rsidP="00A9561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9561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986" w:type="dxa"/>
            <w:shd w:val="clear" w:color="auto" w:fill="auto"/>
          </w:tcPr>
          <w:p w:rsidR="00A95615" w:rsidRPr="00486458" w:rsidRDefault="00A95615" w:rsidP="00A95615">
            <w:pPr>
              <w:tabs>
                <w:tab w:val="left" w:pos="880"/>
              </w:tabs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sz w:val="28"/>
                <w:szCs w:val="28"/>
                <w:lang w:val="uk-UA"/>
              </w:rPr>
              <w:t>Колоквіум</w:t>
            </w:r>
          </w:p>
        </w:tc>
        <w:tc>
          <w:tcPr>
            <w:tcW w:w="1270" w:type="dxa"/>
            <w:shd w:val="clear" w:color="auto" w:fill="auto"/>
          </w:tcPr>
          <w:p w:rsidR="00A95615" w:rsidRPr="00486458" w:rsidRDefault="00A95615" w:rsidP="00A9561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A95615" w:rsidRPr="00A95615" w:rsidTr="0099356C">
        <w:tc>
          <w:tcPr>
            <w:tcW w:w="1089" w:type="dxa"/>
            <w:shd w:val="clear" w:color="auto" w:fill="auto"/>
          </w:tcPr>
          <w:p w:rsidR="00A95615" w:rsidRPr="00A95615" w:rsidRDefault="00A95615" w:rsidP="00A9561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86" w:type="dxa"/>
            <w:shd w:val="clear" w:color="auto" w:fill="auto"/>
          </w:tcPr>
          <w:p w:rsidR="00A95615" w:rsidRPr="00486458" w:rsidRDefault="00A95615" w:rsidP="00A95615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 за атестацію 1</w:t>
            </w:r>
          </w:p>
        </w:tc>
        <w:tc>
          <w:tcPr>
            <w:tcW w:w="1270" w:type="dxa"/>
            <w:shd w:val="clear" w:color="auto" w:fill="auto"/>
          </w:tcPr>
          <w:p w:rsidR="00A95615" w:rsidRPr="00486458" w:rsidRDefault="00135278" w:rsidP="00A956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30</w:t>
            </w:r>
          </w:p>
        </w:tc>
      </w:tr>
      <w:tr w:rsidR="00A95615" w:rsidRPr="00A95615" w:rsidTr="0099356C">
        <w:tc>
          <w:tcPr>
            <w:tcW w:w="1089" w:type="dxa"/>
            <w:shd w:val="clear" w:color="auto" w:fill="auto"/>
          </w:tcPr>
          <w:p w:rsidR="00A95615" w:rsidRPr="00A95615" w:rsidRDefault="00A95615" w:rsidP="00A9561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86" w:type="dxa"/>
            <w:shd w:val="clear" w:color="auto" w:fill="auto"/>
          </w:tcPr>
          <w:p w:rsidR="00A95615" w:rsidRPr="00486458" w:rsidRDefault="00A95615" w:rsidP="00A95615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Атестація 2</w:t>
            </w:r>
          </w:p>
        </w:tc>
        <w:tc>
          <w:tcPr>
            <w:tcW w:w="1270" w:type="dxa"/>
            <w:shd w:val="clear" w:color="auto" w:fill="auto"/>
          </w:tcPr>
          <w:p w:rsidR="00A95615" w:rsidRPr="00486458" w:rsidRDefault="00A95615" w:rsidP="00A9561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95615" w:rsidRPr="00A95615" w:rsidTr="0099356C">
        <w:tc>
          <w:tcPr>
            <w:tcW w:w="1089" w:type="dxa"/>
            <w:shd w:val="clear" w:color="auto" w:fill="auto"/>
          </w:tcPr>
          <w:p w:rsidR="00A95615" w:rsidRPr="00A95615" w:rsidRDefault="00A95615" w:rsidP="00A9561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9561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986" w:type="dxa"/>
            <w:shd w:val="clear" w:color="auto" w:fill="auto"/>
          </w:tcPr>
          <w:p w:rsidR="00A95615" w:rsidRPr="00486458" w:rsidRDefault="00A95615" w:rsidP="00A9561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sz w:val="28"/>
                <w:szCs w:val="28"/>
                <w:lang w:val="uk-UA"/>
              </w:rPr>
              <w:t>Участь у дискусіях на лекційних заняттях</w:t>
            </w:r>
          </w:p>
        </w:tc>
        <w:tc>
          <w:tcPr>
            <w:tcW w:w="1270" w:type="dxa"/>
            <w:shd w:val="clear" w:color="auto" w:fill="auto"/>
          </w:tcPr>
          <w:p w:rsidR="00A95615" w:rsidRPr="00486458" w:rsidRDefault="00A95615" w:rsidP="00A9561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95615" w:rsidRPr="00A95615" w:rsidTr="0099356C">
        <w:tc>
          <w:tcPr>
            <w:tcW w:w="1089" w:type="dxa"/>
            <w:shd w:val="clear" w:color="auto" w:fill="auto"/>
          </w:tcPr>
          <w:p w:rsidR="00A95615" w:rsidRPr="00A95615" w:rsidRDefault="00A95615" w:rsidP="00A9561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9561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986" w:type="dxa"/>
            <w:shd w:val="clear" w:color="auto" w:fill="auto"/>
          </w:tcPr>
          <w:p w:rsidR="00A95615" w:rsidRPr="00486458" w:rsidRDefault="00A95615" w:rsidP="00A95615">
            <w:pPr>
              <w:tabs>
                <w:tab w:val="left" w:pos="520"/>
              </w:tabs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sz w:val="28"/>
                <w:szCs w:val="28"/>
                <w:lang w:val="uk-UA"/>
              </w:rPr>
              <w:t>Участь у роботі на практичних заняттях</w:t>
            </w:r>
          </w:p>
        </w:tc>
        <w:tc>
          <w:tcPr>
            <w:tcW w:w="1270" w:type="dxa"/>
            <w:shd w:val="clear" w:color="auto" w:fill="auto"/>
          </w:tcPr>
          <w:p w:rsidR="00A95615" w:rsidRPr="00486458" w:rsidRDefault="00A95615" w:rsidP="00A9561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95615" w:rsidRPr="00A95615" w:rsidTr="0099356C">
        <w:tc>
          <w:tcPr>
            <w:tcW w:w="1089" w:type="dxa"/>
            <w:shd w:val="clear" w:color="auto" w:fill="auto"/>
          </w:tcPr>
          <w:p w:rsidR="00A95615" w:rsidRPr="00A95615" w:rsidRDefault="00A95615" w:rsidP="00A9561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9561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6986" w:type="dxa"/>
            <w:shd w:val="clear" w:color="auto" w:fill="auto"/>
          </w:tcPr>
          <w:p w:rsidR="00A95615" w:rsidRPr="00486458" w:rsidRDefault="00A95615" w:rsidP="00A95615">
            <w:pPr>
              <w:tabs>
                <w:tab w:val="left" w:pos="880"/>
              </w:tabs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sz w:val="28"/>
                <w:szCs w:val="28"/>
                <w:lang w:val="uk-UA"/>
              </w:rPr>
              <w:t>Колоквіум</w:t>
            </w:r>
          </w:p>
        </w:tc>
        <w:tc>
          <w:tcPr>
            <w:tcW w:w="1270" w:type="dxa"/>
            <w:shd w:val="clear" w:color="auto" w:fill="auto"/>
          </w:tcPr>
          <w:p w:rsidR="00A95615" w:rsidRPr="00486458" w:rsidRDefault="00A95615" w:rsidP="00A9561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A95615" w:rsidRPr="00A95615" w:rsidTr="0099356C">
        <w:tc>
          <w:tcPr>
            <w:tcW w:w="1089" w:type="dxa"/>
            <w:shd w:val="clear" w:color="auto" w:fill="auto"/>
          </w:tcPr>
          <w:p w:rsidR="00A95615" w:rsidRPr="00A95615" w:rsidRDefault="00A95615" w:rsidP="00A95615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986" w:type="dxa"/>
            <w:shd w:val="clear" w:color="auto" w:fill="auto"/>
          </w:tcPr>
          <w:p w:rsidR="00A95615" w:rsidRPr="00486458" w:rsidRDefault="00A95615" w:rsidP="00A9561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за атестацію 2 </w:t>
            </w:r>
          </w:p>
        </w:tc>
        <w:tc>
          <w:tcPr>
            <w:tcW w:w="1270" w:type="dxa"/>
            <w:shd w:val="clear" w:color="auto" w:fill="auto"/>
          </w:tcPr>
          <w:p w:rsidR="00A95615" w:rsidRPr="00486458" w:rsidRDefault="00135278" w:rsidP="00A956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30</w:t>
            </w:r>
          </w:p>
        </w:tc>
      </w:tr>
      <w:tr w:rsidR="00A95615" w:rsidRPr="00A95615" w:rsidTr="0099356C">
        <w:tc>
          <w:tcPr>
            <w:tcW w:w="1089" w:type="dxa"/>
            <w:shd w:val="clear" w:color="auto" w:fill="auto"/>
          </w:tcPr>
          <w:p w:rsidR="00A95615" w:rsidRPr="00A95615" w:rsidRDefault="00A95615" w:rsidP="00A95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561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986" w:type="dxa"/>
            <w:shd w:val="clear" w:color="auto" w:fill="auto"/>
          </w:tcPr>
          <w:p w:rsidR="00A95615" w:rsidRPr="00486458" w:rsidRDefault="00A95615" w:rsidP="00A9561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та групові творчі завдання (виконання гугл-презентацій, презентації за заданою проблемною тематикою, виконання макетів, виступ на наукових конференціях)</w:t>
            </w:r>
          </w:p>
        </w:tc>
        <w:tc>
          <w:tcPr>
            <w:tcW w:w="1270" w:type="dxa"/>
            <w:shd w:val="clear" w:color="auto" w:fill="auto"/>
          </w:tcPr>
          <w:p w:rsidR="00A95615" w:rsidRPr="00486458" w:rsidRDefault="00F51199" w:rsidP="00A9561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A95615" w:rsidRPr="00486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A95615" w:rsidRPr="00A95615" w:rsidTr="0099356C">
        <w:tc>
          <w:tcPr>
            <w:tcW w:w="1089" w:type="dxa"/>
            <w:shd w:val="clear" w:color="auto" w:fill="auto"/>
          </w:tcPr>
          <w:p w:rsidR="00A95615" w:rsidRPr="00A95615" w:rsidRDefault="00A95615" w:rsidP="00A95615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986" w:type="dxa"/>
            <w:shd w:val="clear" w:color="auto" w:fill="auto"/>
          </w:tcPr>
          <w:p w:rsidR="00A95615" w:rsidRPr="00486458" w:rsidRDefault="00A95615" w:rsidP="00A956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Підсумкове тестування</w:t>
            </w:r>
          </w:p>
        </w:tc>
        <w:tc>
          <w:tcPr>
            <w:tcW w:w="1270" w:type="dxa"/>
            <w:shd w:val="clear" w:color="auto" w:fill="auto"/>
          </w:tcPr>
          <w:p w:rsidR="00A95615" w:rsidRPr="00486458" w:rsidRDefault="00A95615" w:rsidP="00A956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30</w:t>
            </w:r>
          </w:p>
        </w:tc>
      </w:tr>
      <w:tr w:rsidR="00A95615" w:rsidRPr="00A95615" w:rsidTr="0099356C">
        <w:tc>
          <w:tcPr>
            <w:tcW w:w="1089" w:type="dxa"/>
            <w:shd w:val="clear" w:color="auto" w:fill="auto"/>
          </w:tcPr>
          <w:p w:rsidR="00A95615" w:rsidRPr="00A95615" w:rsidRDefault="00A95615" w:rsidP="00A95615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986" w:type="dxa"/>
            <w:shd w:val="clear" w:color="auto" w:fill="auto"/>
          </w:tcPr>
          <w:p w:rsidR="00A95615" w:rsidRPr="00486458" w:rsidRDefault="00A95615" w:rsidP="00A9561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270" w:type="dxa"/>
            <w:shd w:val="clear" w:color="auto" w:fill="auto"/>
          </w:tcPr>
          <w:p w:rsidR="00A95615" w:rsidRPr="00486458" w:rsidRDefault="00A95615" w:rsidP="00A956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8645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100</w:t>
            </w:r>
          </w:p>
        </w:tc>
      </w:tr>
      <w:bookmarkEnd w:id="8"/>
    </w:tbl>
    <w:p w:rsidR="00A95615" w:rsidRDefault="00A95615" w:rsidP="00A956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04A1" w:rsidRPr="006F3CB3" w:rsidRDefault="009104A1" w:rsidP="009104A1">
      <w:pPr>
        <w:ind w:left="142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F3CB3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6F3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CB3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6F3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CB3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6F3CB3">
        <w:rPr>
          <w:rFonts w:ascii="Times New Roman" w:hAnsi="Times New Roman" w:cs="Times New Roman"/>
          <w:sz w:val="28"/>
          <w:szCs w:val="28"/>
        </w:rPr>
        <w:t xml:space="preserve"> 100-бальної </w:t>
      </w:r>
      <w:proofErr w:type="spellStart"/>
      <w:r w:rsidRPr="006F3CB3">
        <w:rPr>
          <w:rFonts w:ascii="Times New Roman" w:hAnsi="Times New Roman" w:cs="Times New Roman"/>
          <w:sz w:val="28"/>
          <w:szCs w:val="28"/>
        </w:rPr>
        <w:t>шкали</w:t>
      </w:r>
      <w:proofErr w:type="spellEnd"/>
      <w:r w:rsidRPr="006F3C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F3CB3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6F3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CB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6F3CB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F3CB3">
        <w:rPr>
          <w:rFonts w:ascii="Times New Roman" w:hAnsi="Times New Roman" w:cs="Times New Roman"/>
          <w:sz w:val="28"/>
          <w:szCs w:val="28"/>
        </w:rPr>
        <w:t>наступному</w:t>
      </w:r>
      <w:proofErr w:type="spellEnd"/>
      <w:r w:rsidRPr="006F3CB3">
        <w:rPr>
          <w:rFonts w:ascii="Times New Roman" w:hAnsi="Times New Roman" w:cs="Times New Roman"/>
          <w:sz w:val="28"/>
          <w:szCs w:val="28"/>
        </w:rPr>
        <w:t xml:space="preserve"> порядку:</w:t>
      </w:r>
    </w:p>
    <w:p w:rsidR="009104A1" w:rsidRPr="00B64296" w:rsidRDefault="009104A1" w:rsidP="009104A1">
      <w:pPr>
        <w:ind w:left="14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64296">
        <w:rPr>
          <w:rFonts w:ascii="Times New Roman" w:eastAsia="Calibri" w:hAnsi="Times New Roman" w:cs="Times New Roman"/>
          <w:b/>
          <w:sz w:val="28"/>
          <w:szCs w:val="28"/>
        </w:rPr>
        <w:t>Відповідність</w:t>
      </w:r>
      <w:proofErr w:type="spellEnd"/>
      <w:r w:rsidRPr="00B64296">
        <w:rPr>
          <w:rFonts w:ascii="Times New Roman" w:eastAsia="Calibri" w:hAnsi="Times New Roman" w:cs="Times New Roman"/>
          <w:b/>
          <w:sz w:val="28"/>
          <w:szCs w:val="28"/>
        </w:rPr>
        <w:t xml:space="preserve"> шкал </w:t>
      </w:r>
      <w:proofErr w:type="spellStart"/>
      <w:r w:rsidRPr="00B64296">
        <w:rPr>
          <w:rFonts w:ascii="Times New Roman" w:eastAsia="Calibri" w:hAnsi="Times New Roman" w:cs="Times New Roman"/>
          <w:b/>
          <w:sz w:val="28"/>
          <w:szCs w:val="28"/>
        </w:rPr>
        <w:t>оцінок</w:t>
      </w:r>
      <w:proofErr w:type="spellEnd"/>
      <w:r w:rsidRPr="00B642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64296">
        <w:rPr>
          <w:rFonts w:ascii="Times New Roman" w:eastAsia="Calibri" w:hAnsi="Times New Roman" w:cs="Times New Roman"/>
          <w:b/>
          <w:sz w:val="28"/>
          <w:szCs w:val="28"/>
        </w:rPr>
        <w:t>якості</w:t>
      </w:r>
      <w:proofErr w:type="spellEnd"/>
      <w:r w:rsidRPr="00B642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64296">
        <w:rPr>
          <w:rFonts w:ascii="Times New Roman" w:eastAsia="Calibri" w:hAnsi="Times New Roman" w:cs="Times New Roman"/>
          <w:b/>
          <w:sz w:val="28"/>
          <w:szCs w:val="28"/>
        </w:rPr>
        <w:t>засвоєння</w:t>
      </w:r>
      <w:proofErr w:type="spellEnd"/>
      <w:r w:rsidRPr="00B642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64296">
        <w:rPr>
          <w:rFonts w:ascii="Times New Roman" w:eastAsia="Calibri" w:hAnsi="Times New Roman" w:cs="Times New Roman"/>
          <w:b/>
          <w:sz w:val="28"/>
          <w:szCs w:val="28"/>
        </w:rPr>
        <w:t>навчального</w:t>
      </w:r>
      <w:proofErr w:type="spellEnd"/>
      <w:r w:rsidRPr="00B642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64296">
        <w:rPr>
          <w:rFonts w:ascii="Times New Roman" w:eastAsia="Calibri" w:hAnsi="Times New Roman" w:cs="Times New Roman"/>
          <w:b/>
          <w:sz w:val="28"/>
          <w:szCs w:val="28"/>
        </w:rPr>
        <w:t>матеріалу</w:t>
      </w:r>
      <w:proofErr w:type="spellEnd"/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1513"/>
        <w:gridCol w:w="5257"/>
      </w:tblGrid>
      <w:tr w:rsidR="009104A1" w:rsidRPr="00296994" w:rsidTr="00036F14">
        <w:trPr>
          <w:trHeight w:val="569"/>
          <w:jc w:val="center"/>
        </w:trPr>
        <w:tc>
          <w:tcPr>
            <w:tcW w:w="2887" w:type="dxa"/>
            <w:vAlign w:val="center"/>
          </w:tcPr>
          <w:p w:rsidR="009104A1" w:rsidRPr="00296994" w:rsidRDefault="009104A1" w:rsidP="00036F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Сума </w:t>
            </w:r>
            <w:proofErr w:type="spellStart"/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>балів</w:t>
            </w:r>
            <w:proofErr w:type="spellEnd"/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>всі</w:t>
            </w:r>
            <w:proofErr w:type="spellEnd"/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>види</w:t>
            </w:r>
            <w:proofErr w:type="spellEnd"/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>навчальної</w:t>
            </w:r>
            <w:proofErr w:type="spellEnd"/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0" w:type="auto"/>
            <w:vAlign w:val="center"/>
          </w:tcPr>
          <w:p w:rsidR="009104A1" w:rsidRPr="00296994" w:rsidRDefault="009104A1" w:rsidP="00036F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>Оцінка</w:t>
            </w:r>
            <w:proofErr w:type="spellEnd"/>
            <w:r w:rsidRPr="002969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>ECTS</w:t>
            </w:r>
          </w:p>
        </w:tc>
        <w:tc>
          <w:tcPr>
            <w:tcW w:w="5257" w:type="dxa"/>
            <w:vAlign w:val="center"/>
          </w:tcPr>
          <w:p w:rsidR="009104A1" w:rsidRPr="00296994" w:rsidRDefault="009104A1" w:rsidP="00036F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>Оцінка</w:t>
            </w:r>
            <w:proofErr w:type="spellEnd"/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>національною</w:t>
            </w:r>
            <w:proofErr w:type="spellEnd"/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шкалою </w:t>
            </w:r>
          </w:p>
          <w:p w:rsidR="009104A1" w:rsidRPr="00296994" w:rsidRDefault="009104A1" w:rsidP="00036F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9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для </w:t>
            </w:r>
            <w:proofErr w:type="spellStart"/>
            <w:r w:rsidRPr="002969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екзамену</w:t>
            </w:r>
            <w:proofErr w:type="spellEnd"/>
          </w:p>
        </w:tc>
      </w:tr>
      <w:tr w:rsidR="009104A1" w:rsidRPr="00296994" w:rsidTr="00036F14">
        <w:trPr>
          <w:trHeight w:val="297"/>
          <w:jc w:val="center"/>
        </w:trPr>
        <w:tc>
          <w:tcPr>
            <w:tcW w:w="2887" w:type="dxa"/>
            <w:vAlign w:val="center"/>
          </w:tcPr>
          <w:p w:rsidR="009104A1" w:rsidRPr="00296994" w:rsidRDefault="009104A1" w:rsidP="00036F14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0" w:type="auto"/>
            <w:vAlign w:val="center"/>
          </w:tcPr>
          <w:p w:rsidR="009104A1" w:rsidRPr="00296994" w:rsidRDefault="009104A1" w:rsidP="00036F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57" w:type="dxa"/>
            <w:tcBorders>
              <w:bottom w:val="single" w:sz="2" w:space="0" w:color="000000"/>
            </w:tcBorders>
            <w:vAlign w:val="center"/>
          </w:tcPr>
          <w:p w:rsidR="009104A1" w:rsidRPr="00296994" w:rsidRDefault="009104A1" w:rsidP="00036F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969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відмінно</w:t>
            </w:r>
            <w:proofErr w:type="spellEnd"/>
            <w:r w:rsidRPr="002969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9104A1" w:rsidRPr="00296994" w:rsidTr="00036F14">
        <w:trPr>
          <w:trHeight w:val="199"/>
          <w:jc w:val="center"/>
        </w:trPr>
        <w:tc>
          <w:tcPr>
            <w:tcW w:w="2887" w:type="dxa"/>
            <w:vAlign w:val="center"/>
          </w:tcPr>
          <w:p w:rsidR="009104A1" w:rsidRPr="00296994" w:rsidRDefault="009104A1" w:rsidP="00036F14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>82-89</w:t>
            </w:r>
          </w:p>
        </w:tc>
        <w:tc>
          <w:tcPr>
            <w:tcW w:w="0" w:type="auto"/>
            <w:vAlign w:val="center"/>
          </w:tcPr>
          <w:p w:rsidR="009104A1" w:rsidRPr="00296994" w:rsidRDefault="009104A1" w:rsidP="00036F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57" w:type="dxa"/>
            <w:vMerge w:val="restart"/>
            <w:tcBorders>
              <w:top w:val="single" w:sz="2" w:space="0" w:color="000000"/>
            </w:tcBorders>
            <w:vAlign w:val="center"/>
          </w:tcPr>
          <w:p w:rsidR="009104A1" w:rsidRPr="00296994" w:rsidRDefault="009104A1" w:rsidP="00036F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969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добре </w:t>
            </w:r>
          </w:p>
        </w:tc>
      </w:tr>
      <w:tr w:rsidR="009104A1" w:rsidRPr="00296994" w:rsidTr="00036F14">
        <w:trPr>
          <w:trHeight w:val="308"/>
          <w:jc w:val="center"/>
        </w:trPr>
        <w:tc>
          <w:tcPr>
            <w:tcW w:w="2887" w:type="dxa"/>
            <w:vAlign w:val="center"/>
          </w:tcPr>
          <w:p w:rsidR="009104A1" w:rsidRPr="00296994" w:rsidRDefault="009104A1" w:rsidP="00036F14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>75-81</w:t>
            </w:r>
          </w:p>
        </w:tc>
        <w:tc>
          <w:tcPr>
            <w:tcW w:w="0" w:type="auto"/>
            <w:vAlign w:val="center"/>
          </w:tcPr>
          <w:p w:rsidR="009104A1" w:rsidRPr="00296994" w:rsidRDefault="009104A1" w:rsidP="00036F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257" w:type="dxa"/>
            <w:vMerge/>
            <w:tcBorders>
              <w:bottom w:val="single" w:sz="2" w:space="0" w:color="000000"/>
            </w:tcBorders>
            <w:vAlign w:val="center"/>
          </w:tcPr>
          <w:p w:rsidR="009104A1" w:rsidRPr="00296994" w:rsidRDefault="009104A1" w:rsidP="00036F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04A1" w:rsidRPr="00296994" w:rsidTr="00036F14">
        <w:trPr>
          <w:trHeight w:val="308"/>
          <w:jc w:val="center"/>
        </w:trPr>
        <w:tc>
          <w:tcPr>
            <w:tcW w:w="2887" w:type="dxa"/>
            <w:vAlign w:val="center"/>
          </w:tcPr>
          <w:p w:rsidR="009104A1" w:rsidRPr="00296994" w:rsidRDefault="009104A1" w:rsidP="00036F14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>66-74</w:t>
            </w:r>
          </w:p>
        </w:tc>
        <w:tc>
          <w:tcPr>
            <w:tcW w:w="0" w:type="auto"/>
            <w:vAlign w:val="center"/>
          </w:tcPr>
          <w:p w:rsidR="009104A1" w:rsidRPr="00296994" w:rsidRDefault="009104A1" w:rsidP="00036F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257" w:type="dxa"/>
            <w:vMerge w:val="restart"/>
            <w:tcBorders>
              <w:top w:val="single" w:sz="2" w:space="0" w:color="000000"/>
            </w:tcBorders>
            <w:vAlign w:val="center"/>
          </w:tcPr>
          <w:p w:rsidR="009104A1" w:rsidRPr="00296994" w:rsidRDefault="009104A1" w:rsidP="00036F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969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задовільно</w:t>
            </w:r>
            <w:proofErr w:type="spellEnd"/>
            <w:r w:rsidRPr="002969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104A1" w:rsidRPr="00296994" w:rsidTr="00036F14">
        <w:trPr>
          <w:trHeight w:val="297"/>
          <w:jc w:val="center"/>
        </w:trPr>
        <w:tc>
          <w:tcPr>
            <w:tcW w:w="2887" w:type="dxa"/>
            <w:vAlign w:val="center"/>
          </w:tcPr>
          <w:p w:rsidR="009104A1" w:rsidRPr="00296994" w:rsidRDefault="009104A1" w:rsidP="00036F14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>60-65</w:t>
            </w:r>
          </w:p>
        </w:tc>
        <w:tc>
          <w:tcPr>
            <w:tcW w:w="0" w:type="auto"/>
            <w:vAlign w:val="center"/>
          </w:tcPr>
          <w:p w:rsidR="009104A1" w:rsidRPr="00296994" w:rsidRDefault="009104A1" w:rsidP="00036F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</w:t>
            </w:r>
          </w:p>
        </w:tc>
        <w:tc>
          <w:tcPr>
            <w:tcW w:w="5257" w:type="dxa"/>
            <w:vMerge/>
            <w:vAlign w:val="center"/>
          </w:tcPr>
          <w:p w:rsidR="009104A1" w:rsidRPr="00296994" w:rsidRDefault="009104A1" w:rsidP="00036F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04A1" w:rsidRPr="00296994" w:rsidTr="00036F14">
        <w:trPr>
          <w:trHeight w:val="616"/>
          <w:jc w:val="center"/>
        </w:trPr>
        <w:tc>
          <w:tcPr>
            <w:tcW w:w="2887" w:type="dxa"/>
            <w:vAlign w:val="center"/>
          </w:tcPr>
          <w:p w:rsidR="009104A1" w:rsidRPr="00296994" w:rsidRDefault="009104A1" w:rsidP="00036F14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>35-59</w:t>
            </w:r>
          </w:p>
        </w:tc>
        <w:tc>
          <w:tcPr>
            <w:tcW w:w="0" w:type="auto"/>
            <w:vAlign w:val="center"/>
          </w:tcPr>
          <w:p w:rsidR="009104A1" w:rsidRPr="00296994" w:rsidRDefault="009104A1" w:rsidP="00036F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>FX</w:t>
            </w:r>
          </w:p>
        </w:tc>
        <w:tc>
          <w:tcPr>
            <w:tcW w:w="5257" w:type="dxa"/>
            <w:vAlign w:val="center"/>
          </w:tcPr>
          <w:p w:rsidR="009104A1" w:rsidRPr="00296994" w:rsidRDefault="009104A1" w:rsidP="00036F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969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незадовільно</w:t>
            </w:r>
            <w:proofErr w:type="spellEnd"/>
            <w:r w:rsidRPr="002969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 </w:t>
            </w:r>
            <w:proofErr w:type="spellStart"/>
            <w:r w:rsidRPr="002969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можливістю</w:t>
            </w:r>
            <w:proofErr w:type="spellEnd"/>
            <w:r w:rsidRPr="002969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104A1" w:rsidRPr="00296994" w:rsidRDefault="009104A1" w:rsidP="00036F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969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повторного </w:t>
            </w:r>
            <w:proofErr w:type="spellStart"/>
            <w:r w:rsidRPr="002969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складання</w:t>
            </w:r>
            <w:proofErr w:type="spellEnd"/>
          </w:p>
        </w:tc>
      </w:tr>
      <w:tr w:rsidR="009104A1" w:rsidRPr="00296994" w:rsidTr="00036F14">
        <w:trPr>
          <w:trHeight w:val="228"/>
          <w:jc w:val="center"/>
        </w:trPr>
        <w:tc>
          <w:tcPr>
            <w:tcW w:w="2887" w:type="dxa"/>
            <w:vAlign w:val="center"/>
          </w:tcPr>
          <w:p w:rsidR="009104A1" w:rsidRPr="00296994" w:rsidRDefault="009104A1" w:rsidP="00036F14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>0-34</w:t>
            </w:r>
          </w:p>
        </w:tc>
        <w:tc>
          <w:tcPr>
            <w:tcW w:w="0" w:type="auto"/>
            <w:vAlign w:val="center"/>
          </w:tcPr>
          <w:p w:rsidR="009104A1" w:rsidRPr="00296994" w:rsidRDefault="009104A1" w:rsidP="00036F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994">
              <w:rPr>
                <w:rFonts w:ascii="Times New Roman" w:eastAsia="Calibri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5257" w:type="dxa"/>
            <w:vAlign w:val="center"/>
          </w:tcPr>
          <w:p w:rsidR="009104A1" w:rsidRPr="00296994" w:rsidRDefault="009104A1" w:rsidP="00036F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969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незадовільно</w:t>
            </w:r>
            <w:proofErr w:type="spellEnd"/>
            <w:r w:rsidRPr="002969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 </w:t>
            </w:r>
            <w:proofErr w:type="spellStart"/>
            <w:r w:rsidRPr="002969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обов’язковим</w:t>
            </w:r>
            <w:proofErr w:type="spellEnd"/>
            <w:r w:rsidRPr="002969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104A1" w:rsidRPr="00296994" w:rsidRDefault="009104A1" w:rsidP="00036F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969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повторним</w:t>
            </w:r>
            <w:proofErr w:type="spellEnd"/>
            <w:r w:rsidRPr="002969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969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вивченням</w:t>
            </w:r>
            <w:proofErr w:type="spellEnd"/>
            <w:r w:rsidRPr="002969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969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дисципліни</w:t>
            </w:r>
            <w:proofErr w:type="spellEnd"/>
          </w:p>
        </w:tc>
      </w:tr>
    </w:tbl>
    <w:p w:rsidR="009104A1" w:rsidRPr="00E27EF9" w:rsidRDefault="009104A1" w:rsidP="00910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Якщо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здобувач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упродовж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семестру за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підсумками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контрольних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набрав (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отримав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половини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максимальної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навчальної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дисципліни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то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допускається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заліку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екзамену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обов’язковим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мінімальній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підсумками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контрольних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індивідуальної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творчої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презентації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9104A1" w:rsidRPr="00E27EF9" w:rsidRDefault="009104A1" w:rsidP="00910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навчальної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дисципліни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врахування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неформальної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інформальної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підтверджуючих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окремі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кредити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дисциплін</w:t>
      </w:r>
      <w:proofErr w:type="spellEnd"/>
      <w:r w:rsidRPr="00E2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4A1" w:rsidRDefault="009104A1" w:rsidP="00910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вимоги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 контролю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вищої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наведені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Положенні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«Про порядок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вищої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Вінницькому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національному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аграрному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університеті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9104A1" w:rsidRDefault="00D14BC4" w:rsidP="009104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9104A1" w:rsidRPr="009835E9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http://socrates.vsau.org/images/pol/zmin1.pdf</w:t>
        </w:r>
      </w:hyperlink>
      <w:r w:rsidR="009104A1">
        <w:rPr>
          <w:rStyle w:val="a4"/>
          <w:rFonts w:ascii="Times New Roman" w:eastAsia="Calibri" w:hAnsi="Times New Roman" w:cs="Times New Roman"/>
          <w:sz w:val="28"/>
          <w:szCs w:val="28"/>
        </w:rPr>
        <w:t xml:space="preserve">  </w:t>
      </w:r>
    </w:p>
    <w:sectPr w:rsidR="0091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284D"/>
    <w:multiLevelType w:val="hybridMultilevel"/>
    <w:tmpl w:val="7E88CF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916FD"/>
    <w:multiLevelType w:val="multilevel"/>
    <w:tmpl w:val="0E30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344A46"/>
    <w:multiLevelType w:val="hybridMultilevel"/>
    <w:tmpl w:val="33F6EC02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37D77"/>
    <w:multiLevelType w:val="hybridMultilevel"/>
    <w:tmpl w:val="848450E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2277AB"/>
    <w:multiLevelType w:val="hybridMultilevel"/>
    <w:tmpl w:val="7E88CF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F1E82"/>
    <w:multiLevelType w:val="hybridMultilevel"/>
    <w:tmpl w:val="848450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AC74FE1"/>
    <w:multiLevelType w:val="hybridMultilevel"/>
    <w:tmpl w:val="BA944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3C0"/>
    <w:rsid w:val="00012766"/>
    <w:rsid w:val="000142D0"/>
    <w:rsid w:val="00044379"/>
    <w:rsid w:val="00082791"/>
    <w:rsid w:val="00086B3F"/>
    <w:rsid w:val="00093B0E"/>
    <w:rsid w:val="000A008B"/>
    <w:rsid w:val="000A2F92"/>
    <w:rsid w:val="000A522D"/>
    <w:rsid w:val="000D6CF7"/>
    <w:rsid w:val="000E4FC3"/>
    <w:rsid w:val="00135278"/>
    <w:rsid w:val="00170410"/>
    <w:rsid w:val="001810CE"/>
    <w:rsid w:val="001A2B38"/>
    <w:rsid w:val="001A405F"/>
    <w:rsid w:val="001B6DA5"/>
    <w:rsid w:val="001C4602"/>
    <w:rsid w:val="001D1CE0"/>
    <w:rsid w:val="001D7671"/>
    <w:rsid w:val="001E37A8"/>
    <w:rsid w:val="00203C37"/>
    <w:rsid w:val="00210AB2"/>
    <w:rsid w:val="002231C5"/>
    <w:rsid w:val="002760C9"/>
    <w:rsid w:val="002854C9"/>
    <w:rsid w:val="002C1AFF"/>
    <w:rsid w:val="002D3930"/>
    <w:rsid w:val="002D49C4"/>
    <w:rsid w:val="0030310F"/>
    <w:rsid w:val="00350535"/>
    <w:rsid w:val="003704E9"/>
    <w:rsid w:val="00376100"/>
    <w:rsid w:val="00376C23"/>
    <w:rsid w:val="003C3B04"/>
    <w:rsid w:val="003C3E27"/>
    <w:rsid w:val="003E7D38"/>
    <w:rsid w:val="003F379B"/>
    <w:rsid w:val="00450DDC"/>
    <w:rsid w:val="00486458"/>
    <w:rsid w:val="004913A0"/>
    <w:rsid w:val="00492083"/>
    <w:rsid w:val="00497380"/>
    <w:rsid w:val="004A6979"/>
    <w:rsid w:val="004E4620"/>
    <w:rsid w:val="004F2070"/>
    <w:rsid w:val="004F622F"/>
    <w:rsid w:val="004F79F2"/>
    <w:rsid w:val="005075B0"/>
    <w:rsid w:val="005120EF"/>
    <w:rsid w:val="0052745B"/>
    <w:rsid w:val="005334B3"/>
    <w:rsid w:val="00537CEA"/>
    <w:rsid w:val="00545651"/>
    <w:rsid w:val="00550287"/>
    <w:rsid w:val="0055605C"/>
    <w:rsid w:val="00563066"/>
    <w:rsid w:val="005B2071"/>
    <w:rsid w:val="005C4679"/>
    <w:rsid w:val="005C4D43"/>
    <w:rsid w:val="005E2DF2"/>
    <w:rsid w:val="005E46C9"/>
    <w:rsid w:val="00600681"/>
    <w:rsid w:val="0062720E"/>
    <w:rsid w:val="00671E30"/>
    <w:rsid w:val="00673DBA"/>
    <w:rsid w:val="00682B5C"/>
    <w:rsid w:val="006B6B64"/>
    <w:rsid w:val="006D17D0"/>
    <w:rsid w:val="006E1F2C"/>
    <w:rsid w:val="007104A2"/>
    <w:rsid w:val="00714B1D"/>
    <w:rsid w:val="007150A3"/>
    <w:rsid w:val="007156A8"/>
    <w:rsid w:val="0072252D"/>
    <w:rsid w:val="007339EA"/>
    <w:rsid w:val="00737B28"/>
    <w:rsid w:val="00763720"/>
    <w:rsid w:val="007651A7"/>
    <w:rsid w:val="00777E3C"/>
    <w:rsid w:val="00785D1B"/>
    <w:rsid w:val="007A6177"/>
    <w:rsid w:val="007C51C6"/>
    <w:rsid w:val="00804EB2"/>
    <w:rsid w:val="008172A4"/>
    <w:rsid w:val="0082637F"/>
    <w:rsid w:val="00845639"/>
    <w:rsid w:val="0086504F"/>
    <w:rsid w:val="0087256E"/>
    <w:rsid w:val="00881EFB"/>
    <w:rsid w:val="008A4E1B"/>
    <w:rsid w:val="008B3C7F"/>
    <w:rsid w:val="008B63E6"/>
    <w:rsid w:val="008E307B"/>
    <w:rsid w:val="008E64EF"/>
    <w:rsid w:val="008F1177"/>
    <w:rsid w:val="00900D4C"/>
    <w:rsid w:val="009104A1"/>
    <w:rsid w:val="00924C91"/>
    <w:rsid w:val="00986DD3"/>
    <w:rsid w:val="009971F2"/>
    <w:rsid w:val="00A101A7"/>
    <w:rsid w:val="00A36183"/>
    <w:rsid w:val="00A45FE3"/>
    <w:rsid w:val="00A46AD8"/>
    <w:rsid w:val="00A737FB"/>
    <w:rsid w:val="00A7588E"/>
    <w:rsid w:val="00A83D2F"/>
    <w:rsid w:val="00A84044"/>
    <w:rsid w:val="00A95615"/>
    <w:rsid w:val="00AA3880"/>
    <w:rsid w:val="00AA5A0A"/>
    <w:rsid w:val="00AB3497"/>
    <w:rsid w:val="00AE28FC"/>
    <w:rsid w:val="00AE6EB6"/>
    <w:rsid w:val="00B11065"/>
    <w:rsid w:val="00B179CB"/>
    <w:rsid w:val="00B31798"/>
    <w:rsid w:val="00B455D0"/>
    <w:rsid w:val="00B573C0"/>
    <w:rsid w:val="00B610D2"/>
    <w:rsid w:val="00B8007A"/>
    <w:rsid w:val="00B86F7A"/>
    <w:rsid w:val="00B90EA4"/>
    <w:rsid w:val="00BC611E"/>
    <w:rsid w:val="00BE17C8"/>
    <w:rsid w:val="00C21B4F"/>
    <w:rsid w:val="00C7645E"/>
    <w:rsid w:val="00C83687"/>
    <w:rsid w:val="00C91E1B"/>
    <w:rsid w:val="00CA70C8"/>
    <w:rsid w:val="00CC1316"/>
    <w:rsid w:val="00D14BC4"/>
    <w:rsid w:val="00D322D1"/>
    <w:rsid w:val="00D84D3C"/>
    <w:rsid w:val="00DA1DF0"/>
    <w:rsid w:val="00DA3740"/>
    <w:rsid w:val="00DC583C"/>
    <w:rsid w:val="00E17560"/>
    <w:rsid w:val="00E24518"/>
    <w:rsid w:val="00E2557B"/>
    <w:rsid w:val="00E306DE"/>
    <w:rsid w:val="00E418F3"/>
    <w:rsid w:val="00E455AA"/>
    <w:rsid w:val="00E662E9"/>
    <w:rsid w:val="00E763DF"/>
    <w:rsid w:val="00EB2C4B"/>
    <w:rsid w:val="00EB36F5"/>
    <w:rsid w:val="00F4507B"/>
    <w:rsid w:val="00F51199"/>
    <w:rsid w:val="00F52F63"/>
    <w:rsid w:val="00F541D8"/>
    <w:rsid w:val="00F84B70"/>
    <w:rsid w:val="00FD2D05"/>
    <w:rsid w:val="00F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2825"/>
  <w15:chartTrackingRefBased/>
  <w15:docId w15:val="{BBC1F922-6745-4FC3-A882-B3B667EF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75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671E3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A2F92"/>
    <w:rPr>
      <w:rFonts w:ascii="Segoe UI" w:hAnsi="Segoe UI" w:cs="Segoe UI"/>
      <w:sz w:val="18"/>
      <w:szCs w:val="18"/>
    </w:rPr>
  </w:style>
  <w:style w:type="character" w:customStyle="1" w:styleId="11">
    <w:name w:val="Незакрита згадка1"/>
    <w:basedOn w:val="a0"/>
    <w:uiPriority w:val="99"/>
    <w:semiHidden/>
    <w:unhideWhenUsed/>
    <w:rsid w:val="00E763DF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086B3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ий текст з відступом 2 Знак"/>
    <w:basedOn w:val="a0"/>
    <w:link w:val="2"/>
    <w:rsid w:val="00086B3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75B0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7">
    <w:name w:val="Body Text"/>
    <w:basedOn w:val="a"/>
    <w:link w:val="a8"/>
    <w:rsid w:val="0060068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8">
    <w:name w:val="Основний текст Знак"/>
    <w:basedOn w:val="a0"/>
    <w:link w:val="a7"/>
    <w:rsid w:val="0060068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1">
    <w:name w:val="Основной текст (2) + Курсив"/>
    <w:rsid w:val="00AE6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Default">
    <w:name w:val="Default"/>
    <w:rsid w:val="00A73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A73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A46A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A46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.gov.ua/svit/Article/Pages/10_4748_4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ibliofond.u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socrates.vsau.org/images/pol/zmin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a-refera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portal/natural/Ebtp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FEA20-ACE9-4866-985D-F4EFDF6B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1663</Words>
  <Characters>9483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Professional</cp:lastModifiedBy>
  <cp:revision>48</cp:revision>
  <cp:lastPrinted>2022-08-08T06:49:00Z</cp:lastPrinted>
  <dcterms:created xsi:type="dcterms:W3CDTF">2023-03-09T15:08:00Z</dcterms:created>
  <dcterms:modified xsi:type="dcterms:W3CDTF">2023-08-13T14:45:00Z</dcterms:modified>
</cp:coreProperties>
</file>