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589F" w14:textId="77777777" w:rsidR="002E4353" w:rsidRPr="004906A9" w:rsidRDefault="002E4353" w:rsidP="007E14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4978B1AA" w14:textId="77777777" w:rsidR="002E4353" w:rsidRPr="004906A9" w:rsidRDefault="002E4353" w:rsidP="007E14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Вінницький національний аграрний університет</w:t>
      </w:r>
    </w:p>
    <w:p w14:paraId="3644A1CC" w14:textId="77777777" w:rsidR="002E4353" w:rsidRPr="004906A9" w:rsidRDefault="002E4353" w:rsidP="007E14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FFDD30" w14:textId="77777777" w:rsidR="002E4353" w:rsidRPr="004906A9" w:rsidRDefault="002E4353" w:rsidP="007E1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Навчальна дисципліна «Управління та законодавче забезпечення виробництва продукції тваринництва»</w:t>
      </w:r>
    </w:p>
    <w:p w14:paraId="4FD53841" w14:textId="77777777" w:rsidR="002E4353" w:rsidRPr="004906A9" w:rsidRDefault="002E4353" w:rsidP="007E1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Рівень вищої освіти  Другий (магістерський)</w:t>
      </w:r>
    </w:p>
    <w:p w14:paraId="41DBE9D6" w14:textId="77777777" w:rsidR="002E4353" w:rsidRPr="004906A9" w:rsidRDefault="002E4353" w:rsidP="007E1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 xml:space="preserve">Галузь знань    20 Аграрні науки та продовольство </w:t>
      </w:r>
    </w:p>
    <w:p w14:paraId="2CA68784" w14:textId="77777777" w:rsidR="002E4353" w:rsidRPr="004906A9" w:rsidRDefault="002E4353" w:rsidP="007E1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Спеціальність 204 «Технологія виробництва і переробки  продукції тваринництва»</w:t>
      </w:r>
    </w:p>
    <w:p w14:paraId="0BA9A574" w14:textId="77777777" w:rsidR="002E4353" w:rsidRPr="004906A9" w:rsidRDefault="002E4353" w:rsidP="007E1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Освітньо-професійна програма «Технологія виробництва і переробки  продукції тваринництва»</w:t>
      </w:r>
    </w:p>
    <w:p w14:paraId="063D0619" w14:textId="77777777" w:rsidR="002E4353" w:rsidRPr="004906A9" w:rsidRDefault="002E4353" w:rsidP="007E1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7831975" w14:textId="7BAE54AD" w:rsidR="002E4353" w:rsidRPr="004906A9" w:rsidRDefault="002E4353" w:rsidP="0054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06A9">
        <w:rPr>
          <w:rFonts w:ascii="Times New Roman" w:hAnsi="Times New Roman"/>
          <w:b/>
          <w:sz w:val="28"/>
          <w:szCs w:val="28"/>
          <w:lang w:val="uk-UA"/>
        </w:rPr>
        <w:t>Заліковий білет №1</w:t>
      </w:r>
    </w:p>
    <w:p w14:paraId="22EEB968" w14:textId="26972E10" w:rsidR="000744AC" w:rsidRPr="004906A9" w:rsidRDefault="007962CE" w:rsidP="007E1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0744AC" w:rsidRPr="004906A9">
        <w:rPr>
          <w:sz w:val="28"/>
          <w:szCs w:val="28"/>
          <w:lang w:val="uk-UA"/>
        </w:rPr>
        <w:t xml:space="preserve"> </w:t>
      </w:r>
      <w:r w:rsidR="000744AC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Суб`єктам племінної справи у звірівництві і кролівництві  присвоюються такі статуси:</w:t>
      </w:r>
    </w:p>
    <w:p w14:paraId="3B4B95EF" w14:textId="41D241DE" w:rsidR="000744AC" w:rsidRPr="004906A9" w:rsidRDefault="000744AC" w:rsidP="00720A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підприємство (лабораторія) з оцінки якості тваринницької продукції</w:t>
      </w:r>
    </w:p>
    <w:p w14:paraId="5DC3D2C8" w14:textId="578F61D0" w:rsidR="000744AC" w:rsidRPr="004906A9" w:rsidRDefault="000744AC" w:rsidP="00720A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 гренажний завод</w:t>
      </w:r>
    </w:p>
    <w:p w14:paraId="3C7A1E25" w14:textId="64D4653B" w:rsidR="000744AC" w:rsidRPr="004906A9" w:rsidRDefault="000744AC" w:rsidP="00720A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</w:p>
    <w:p w14:paraId="02DFE11F" w14:textId="4735949B" w:rsidR="003073DB" w:rsidRPr="004906A9" w:rsidRDefault="000744AC" w:rsidP="00720A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господарство.</w:t>
      </w:r>
    </w:p>
    <w:p w14:paraId="6D570B25" w14:textId="77777777" w:rsidR="007962CE" w:rsidRPr="004906A9" w:rsidRDefault="007962CE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Яке місце в українському аграрному секторі займає тваринництво?</w:t>
      </w:r>
    </w:p>
    <w:p w14:paraId="3F538819" w14:textId="683AC7B2" w:rsidR="007962CE" w:rsidRPr="004906A9" w:rsidRDefault="007962CE" w:rsidP="00720A5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Перше</w:t>
      </w:r>
    </w:p>
    <w:p w14:paraId="0298F217" w14:textId="73D748F1" w:rsidR="007962CE" w:rsidRPr="004906A9" w:rsidRDefault="007962CE" w:rsidP="00720A5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Друге</w:t>
      </w:r>
    </w:p>
    <w:p w14:paraId="408C0903" w14:textId="3C089333" w:rsidR="007962CE" w:rsidRPr="004906A9" w:rsidRDefault="007962CE" w:rsidP="00720A5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Третє</w:t>
      </w:r>
    </w:p>
    <w:p w14:paraId="57429BD2" w14:textId="61CC1FA0" w:rsidR="007962CE" w:rsidRPr="004906A9" w:rsidRDefault="007962CE" w:rsidP="00720A5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</w:rPr>
        <w:t>.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Четверте</w:t>
      </w:r>
    </w:p>
    <w:p w14:paraId="2C96C444" w14:textId="10CEEBB0" w:rsidR="007962CE" w:rsidRPr="004906A9" w:rsidRDefault="008430D4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744AC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 сфери зараз є чудовими для розвитку бізнесу?</w:t>
      </w:r>
    </w:p>
    <w:p w14:paraId="2EF42033" w14:textId="1610AEBA" w:rsidR="007962CE" w:rsidRPr="004906A9" w:rsidRDefault="007962CE" w:rsidP="00720A58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Скотарство і птахівництво</w:t>
      </w:r>
    </w:p>
    <w:p w14:paraId="6684008B" w14:textId="234D671D" w:rsidR="007962CE" w:rsidRPr="004906A9" w:rsidRDefault="007962CE" w:rsidP="00720A58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Скотарство і свинарство</w:t>
      </w:r>
    </w:p>
    <w:p w14:paraId="7115C14A" w14:textId="04AD7E69" w:rsidR="007962CE" w:rsidRPr="004906A9" w:rsidRDefault="007962CE" w:rsidP="00720A58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Свинарство і птахівництво</w:t>
      </w:r>
    </w:p>
    <w:p w14:paraId="6AA52A31" w14:textId="106FD7D8" w:rsidR="007962CE" w:rsidRPr="004906A9" w:rsidRDefault="007962CE" w:rsidP="00720A58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.Кролівництво і птахівництво</w:t>
      </w:r>
    </w:p>
    <w:p w14:paraId="5D5092CF" w14:textId="27928350" w:rsidR="007962CE" w:rsidRPr="004906A9" w:rsidRDefault="008430D4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. Україна входить в першу 10-ку експортерів ….?</w:t>
      </w:r>
    </w:p>
    <w:p w14:paraId="771CF673" w14:textId="61850890" w:rsidR="007962CE" w:rsidRPr="004906A9" w:rsidRDefault="007962CE" w:rsidP="00720A58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Курятини</w:t>
      </w:r>
    </w:p>
    <w:p w14:paraId="2D277F28" w14:textId="31BFF5BB" w:rsidR="007962CE" w:rsidRPr="004906A9" w:rsidRDefault="007962CE" w:rsidP="00720A58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Свинини</w:t>
      </w:r>
    </w:p>
    <w:p w14:paraId="5F45F23A" w14:textId="35B10B72" w:rsidR="007962CE" w:rsidRPr="004906A9" w:rsidRDefault="007962CE" w:rsidP="00720A58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Телятини</w:t>
      </w:r>
    </w:p>
    <w:p w14:paraId="196A8CF7" w14:textId="26BB905C" w:rsidR="007962CE" w:rsidRPr="004906A9" w:rsidRDefault="007962CE" w:rsidP="00720A58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Баранини</w:t>
      </w:r>
    </w:p>
    <w:p w14:paraId="27AE96CE" w14:textId="1BE4522A" w:rsidR="007962CE" w:rsidRPr="004906A9" w:rsidRDefault="008430D4" w:rsidP="007E1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Процес ототожнення тварини шляхом присвоєння їй ідентифікаційного номера з використанням візуальних, електронних та змішаних засобів залежно від виду тварини з подальшим внесенням ідентифікаційного номера до Єдиного державного реєстру тварин це – </w:t>
      </w:r>
    </w:p>
    <w:p w14:paraId="6FDC23B7" w14:textId="6692163A" w:rsidR="007962CE" w:rsidRPr="004906A9" w:rsidRDefault="007962CE" w:rsidP="00720A58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14:paraId="6B531D3D" w14:textId="14966D85" w:rsidR="007962CE" w:rsidRPr="004906A9" w:rsidRDefault="007962CE" w:rsidP="00720A58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Спосіб утримання</w:t>
      </w:r>
    </w:p>
    <w:p w14:paraId="6E958D71" w14:textId="101327B6" w:rsidR="007962CE" w:rsidRPr="004906A9" w:rsidRDefault="007962CE" w:rsidP="00720A58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Розведення тварин</w:t>
      </w:r>
    </w:p>
    <w:p w14:paraId="7A60119F" w14:textId="63C7B8DC" w:rsidR="007962CE" w:rsidRPr="004906A9" w:rsidRDefault="007962CE" w:rsidP="00720A58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Ідентифікація тварин</w:t>
      </w:r>
    </w:p>
    <w:p w14:paraId="5290FE6A" w14:textId="6735AA1B" w:rsidR="007962CE" w:rsidRPr="004906A9" w:rsidRDefault="008430D4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. Що входить до реєстру тварин про переміщення тварин?</w:t>
      </w:r>
    </w:p>
    <w:p w14:paraId="1F7D19E0" w14:textId="4BE43AE9" w:rsidR="007962CE" w:rsidRPr="004906A9" w:rsidRDefault="007962CE" w:rsidP="00720A58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1D567966" w14:textId="44155C00" w:rsidR="007962CE" w:rsidRPr="004906A9" w:rsidRDefault="007962CE" w:rsidP="00720A58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Дата народження тварини</w:t>
      </w:r>
    </w:p>
    <w:p w14:paraId="197BFB6C" w14:textId="5A572F6A" w:rsidR="007962CE" w:rsidRPr="004906A9" w:rsidRDefault="007962CE" w:rsidP="00720A58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44692F02" w14:textId="08C745F0" w:rsidR="007962CE" w:rsidRPr="004906A9" w:rsidRDefault="007962CE" w:rsidP="00720A58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123D323A" w14:textId="1B50E860" w:rsidR="007962CE" w:rsidRPr="004906A9" w:rsidRDefault="008430D4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7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. Що не входить до  реєстру тварин про ідентифікованих тварин?</w:t>
      </w:r>
    </w:p>
    <w:p w14:paraId="50BC8E05" w14:textId="42BCF032" w:rsidR="007962CE" w:rsidRPr="004906A9" w:rsidRDefault="007962CE" w:rsidP="00720A58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6CA1436F" w14:textId="1651C34D" w:rsidR="007962CE" w:rsidRPr="004906A9" w:rsidRDefault="007962CE" w:rsidP="00720A58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Дата народження тварини</w:t>
      </w:r>
    </w:p>
    <w:p w14:paraId="01A4EF91" w14:textId="6AB39D0B" w:rsidR="007962CE" w:rsidRPr="004906A9" w:rsidRDefault="007962CE" w:rsidP="00720A58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2F873311" w14:textId="21971F5A" w:rsidR="007962CE" w:rsidRPr="004906A9" w:rsidRDefault="007962CE" w:rsidP="00720A58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70BEDF27" w14:textId="2733752E" w:rsidR="007962CE" w:rsidRPr="004906A9" w:rsidRDefault="008430D4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Ветеринарні лікарські засоби, ветеринарні імунобіологічні засоби, антисептики, дезінфектанти, що використовуються у ветеринарній медицині та тваринництві це – </w:t>
      </w:r>
    </w:p>
    <w:p w14:paraId="6583C78D" w14:textId="1A8967E0" w:rsidR="007962CE" w:rsidRPr="004906A9" w:rsidRDefault="007962CE" w:rsidP="00720A58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Субстанція</w:t>
      </w:r>
      <w:proofErr w:type="spellEnd"/>
    </w:p>
    <w:p w14:paraId="0B8B4F82" w14:textId="15B0D9EC" w:rsidR="007962CE" w:rsidRPr="004906A9" w:rsidRDefault="007962CE" w:rsidP="00720A58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Засоби ветеринарної медицини</w:t>
      </w:r>
    </w:p>
    <w:p w14:paraId="7A75D530" w14:textId="040A421D" w:rsidR="007962CE" w:rsidRPr="004906A9" w:rsidRDefault="007962CE" w:rsidP="00720A58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Ветеринарні препарати</w:t>
      </w:r>
    </w:p>
    <w:p w14:paraId="7DEA3E5D" w14:textId="340E2371" w:rsidR="00A512E9" w:rsidRPr="004906A9" w:rsidRDefault="007962CE" w:rsidP="00720A58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Ветеринарія</w:t>
      </w:r>
    </w:p>
    <w:p w14:paraId="5332B2CE" w14:textId="3DCB36BB" w:rsidR="007962CE" w:rsidRPr="004906A9" w:rsidRDefault="008430D4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Суб`єктам племінної справи у рибництві присвоюються такі статуси:</w:t>
      </w:r>
    </w:p>
    <w:p w14:paraId="5B0261B3" w14:textId="1EBBD5FD" w:rsidR="007962CE" w:rsidRPr="004906A9" w:rsidRDefault="007962CE" w:rsidP="00720A58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056AFA34" w14:textId="43AF0C8B" w:rsidR="007962CE" w:rsidRPr="004906A9" w:rsidRDefault="007962CE" w:rsidP="00720A58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селекційний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</w:p>
    <w:p w14:paraId="740D5F20" w14:textId="1A629495" w:rsidR="007962CE" w:rsidRPr="004906A9" w:rsidRDefault="007962CE" w:rsidP="00720A58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контрольно-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випробувальна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</w:p>
    <w:p w14:paraId="40073E58" w14:textId="45959ACC" w:rsidR="007962CE" w:rsidRPr="004906A9" w:rsidRDefault="007962CE" w:rsidP="00720A58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</w:t>
      </w:r>
    </w:p>
    <w:p w14:paraId="49E3BC48" w14:textId="5FF061F2" w:rsidR="007962CE" w:rsidRPr="004906A9" w:rsidRDefault="007962CE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8430D4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Суб`єктам племінної справи у звірівництві і кролівництві  присвоюються такі статуси:</w:t>
      </w:r>
    </w:p>
    <w:p w14:paraId="40BAE49B" w14:textId="16336592" w:rsidR="007962CE" w:rsidRPr="004906A9" w:rsidRDefault="007962CE" w:rsidP="00720A58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підприємство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лабораторія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) з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тваринницької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продукції</w:t>
      </w:r>
      <w:proofErr w:type="spellEnd"/>
    </w:p>
    <w:p w14:paraId="5CE0EEF7" w14:textId="78AEC82A" w:rsidR="007962CE" w:rsidRPr="004906A9" w:rsidRDefault="007962CE" w:rsidP="00720A58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06A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3C3C5FB5" w14:textId="4EFC26DB" w:rsidR="007962CE" w:rsidRPr="004906A9" w:rsidRDefault="007962CE" w:rsidP="00720A58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бджолорозплідник</w:t>
      </w:r>
      <w:proofErr w:type="spellEnd"/>
    </w:p>
    <w:p w14:paraId="733084C2" w14:textId="2400CE7A" w:rsidR="007962CE" w:rsidRPr="004906A9" w:rsidRDefault="007962CE" w:rsidP="00720A58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C62F13" w14:textId="715AA7C4" w:rsidR="007962CE" w:rsidRPr="004906A9" w:rsidRDefault="007962CE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8430D4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2C08D1CE" w14:textId="50CE6AA9" w:rsidR="007962CE" w:rsidRPr="004906A9" w:rsidRDefault="007962CE" w:rsidP="00720A58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6965A6DF" w14:textId="78628274" w:rsidR="007962CE" w:rsidRPr="004906A9" w:rsidRDefault="007962CE" w:rsidP="00720A58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7BBFAD72" w14:textId="05DB6B49" w:rsidR="007962CE" w:rsidRPr="004906A9" w:rsidRDefault="007962CE" w:rsidP="00720A58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036DF8F6" w14:textId="12367F51" w:rsidR="007962CE" w:rsidRPr="004906A9" w:rsidRDefault="007962CE" w:rsidP="00720A58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5CA9D8F9" w14:textId="46363604" w:rsidR="007962CE" w:rsidRPr="004906A9" w:rsidRDefault="008430D4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Ч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ерез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доплати у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відсоткахдо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закупівельної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ціни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для молока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екстра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а для молока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щ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ого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 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…%?</w:t>
      </w:r>
    </w:p>
    <w:p w14:paraId="7AF5C117" w14:textId="77777777" w:rsidR="007962CE" w:rsidRPr="004906A9" w:rsidRDefault="007962CE" w:rsidP="00720A58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.25%,30%</w:t>
      </w:r>
    </w:p>
    <w:p w14:paraId="40FD7A21" w14:textId="77777777" w:rsidR="007962CE" w:rsidRPr="004906A9" w:rsidRDefault="007962CE" w:rsidP="00720A58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.15%,20%</w:t>
      </w:r>
    </w:p>
    <w:p w14:paraId="574317AF" w14:textId="77777777" w:rsidR="007962CE" w:rsidRPr="004906A9" w:rsidRDefault="007962CE" w:rsidP="00720A58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.25%, 20%</w:t>
      </w:r>
    </w:p>
    <w:p w14:paraId="43F06A4B" w14:textId="77777777" w:rsidR="007962CE" w:rsidRPr="004906A9" w:rsidRDefault="007962CE" w:rsidP="00720A58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.30%, 25%</w:t>
      </w:r>
    </w:p>
    <w:p w14:paraId="792A914A" w14:textId="5F3053C5" w:rsidR="007962CE" w:rsidRPr="004906A9" w:rsidRDefault="008430D4" w:rsidP="007E1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Яка дотація надається сільськогосподарським підприємствам - виробникам молока, що виробили та продали таке молоко переробним підприємствам, які пройшли атестацію на відповідність обов’язковим вимогам нормативно-правових актів?</w:t>
      </w:r>
    </w:p>
    <w:p w14:paraId="7114C01C" w14:textId="4BAE68E2" w:rsidR="007962CE" w:rsidRPr="004906A9" w:rsidRDefault="007962CE" w:rsidP="00720A58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молоко</w:t>
      </w:r>
    </w:p>
    <w:p w14:paraId="441AF8AB" w14:textId="5F6D59A1" w:rsidR="007962CE" w:rsidRPr="004906A9" w:rsidRDefault="007962CE" w:rsidP="00720A58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молоко</w:t>
      </w:r>
    </w:p>
    <w:p w14:paraId="59C293C2" w14:textId="1AD3EA99" w:rsidR="007962CE" w:rsidRPr="004906A9" w:rsidRDefault="007962CE" w:rsidP="00720A58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18AB58F0" w14:textId="23D532B7" w:rsidR="007962CE" w:rsidRPr="004906A9" w:rsidRDefault="007962CE" w:rsidP="00720A58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906A9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14:paraId="282B80EA" w14:textId="77777777" w:rsidR="00E5103A" w:rsidRPr="004906A9" w:rsidRDefault="00E5103A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7E9004" w14:textId="6231B64D" w:rsidR="007962CE" w:rsidRPr="004906A9" w:rsidRDefault="008430D4" w:rsidP="007E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14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7962CE" w:rsidRPr="00490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У якій </w:t>
      </w:r>
      <w:r w:rsidR="00A512E9" w:rsidRPr="00490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</w:t>
      </w:r>
      <w:r w:rsidR="007962CE" w:rsidRPr="00490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отації </w:t>
      </w:r>
      <w:r w:rsidR="007962CE" w:rsidRPr="004906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молоко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власного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виробництва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продане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молокопереробним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підприємствам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виготовлення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продуктів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харчування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молочній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основі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56679A61" w14:textId="6FAE0F32" w:rsidR="007962CE" w:rsidRPr="004906A9" w:rsidRDefault="007962CE" w:rsidP="00720A58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Дотація на молоко</w:t>
      </w:r>
    </w:p>
    <w:p w14:paraId="5F9A6C87" w14:textId="099FDAEC" w:rsidR="007962CE" w:rsidRPr="004906A9" w:rsidRDefault="007962CE" w:rsidP="00720A58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молоко</w:t>
      </w:r>
    </w:p>
    <w:p w14:paraId="42426975" w14:textId="0181417B" w:rsidR="007962CE" w:rsidRPr="004906A9" w:rsidRDefault="007962CE" w:rsidP="00720A58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08D4955C" w14:textId="7CC2DBCD" w:rsidR="007962CE" w:rsidRPr="004906A9" w:rsidRDefault="007962CE" w:rsidP="00720A58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молоко</w:t>
      </w:r>
    </w:p>
    <w:p w14:paraId="02EB81D5" w14:textId="2432A040" w:rsidR="007962CE" w:rsidRPr="004906A9" w:rsidRDefault="008430D4" w:rsidP="007E1468">
      <w:pPr>
        <w:spacing w:after="0" w:line="240" w:lineRule="auto"/>
        <w:rPr>
          <w:b/>
          <w:bCs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15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Який етап характеризується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активізацією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законотворчого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сфері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гармонізації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чинного аграрного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законодавства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вимог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Світової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торгівлі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Європейського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Союзу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1FE06946" w14:textId="45E4BD3C" w:rsidR="007962CE" w:rsidRPr="004906A9" w:rsidRDefault="007962CE" w:rsidP="00720A58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Перший</w:t>
      </w:r>
    </w:p>
    <w:p w14:paraId="7F33724D" w14:textId="4897C754" w:rsidR="007962CE" w:rsidRPr="004906A9" w:rsidRDefault="007962CE" w:rsidP="00720A58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Другий</w:t>
      </w:r>
      <w:proofErr w:type="spellEnd"/>
    </w:p>
    <w:p w14:paraId="73B4FCF0" w14:textId="27993E62" w:rsidR="007962CE" w:rsidRPr="004906A9" w:rsidRDefault="007962CE" w:rsidP="00720A58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Третій</w:t>
      </w:r>
      <w:proofErr w:type="spellEnd"/>
    </w:p>
    <w:p w14:paraId="015884E4" w14:textId="07562168" w:rsidR="007962CE" w:rsidRPr="004906A9" w:rsidRDefault="007962CE" w:rsidP="00720A58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Четвертий</w:t>
      </w:r>
    </w:p>
    <w:p w14:paraId="3BEEE27D" w14:textId="4EB09D62" w:rsidR="007962CE" w:rsidRPr="004906A9" w:rsidRDefault="008430D4" w:rsidP="007E1468">
      <w:pPr>
        <w:spacing w:after="0" w:line="240" w:lineRule="auto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16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. Як називається зона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відсутність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хвороби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непідтверджена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згідно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вимогами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встановленими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відповідними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міжнародними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організаціями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5673B013" w14:textId="7EB64A40" w:rsidR="007962CE" w:rsidRPr="004906A9" w:rsidRDefault="007962CE" w:rsidP="00720A58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Інфікована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зона</w:t>
      </w:r>
    </w:p>
    <w:p w14:paraId="2F36A5F7" w14:textId="112F15ED" w:rsidR="007962CE" w:rsidRPr="004906A9" w:rsidRDefault="007962CE" w:rsidP="00720A58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Буферна зона</w:t>
      </w:r>
    </w:p>
    <w:p w14:paraId="5E89BF22" w14:textId="347520BA" w:rsidR="007962CE" w:rsidRPr="004906A9" w:rsidRDefault="007962CE" w:rsidP="00720A58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Інтерпретарна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зона</w:t>
      </w:r>
    </w:p>
    <w:p w14:paraId="6576635A" w14:textId="5F2E9E7B" w:rsidR="007962CE" w:rsidRPr="004906A9" w:rsidRDefault="007962CE" w:rsidP="00720A58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Зона взаємодії</w:t>
      </w:r>
    </w:p>
    <w:p w14:paraId="66600739" w14:textId="633597B7" w:rsidR="007962CE" w:rsidRPr="004906A9" w:rsidRDefault="008430D4" w:rsidP="007E1468">
      <w:pPr>
        <w:spacing w:after="0" w:line="240" w:lineRule="auto"/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17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Що входить до суб`єкту 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0D01F40C" w14:textId="28566E12" w:rsidR="007962CE" w:rsidRPr="004906A9" w:rsidRDefault="007962CE" w:rsidP="00720A58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Шовкопряди</w:t>
      </w:r>
      <w:proofErr w:type="spellEnd"/>
    </w:p>
    <w:p w14:paraId="1EFC17C6" w14:textId="292F1165" w:rsidR="007962CE" w:rsidRPr="004906A9" w:rsidRDefault="007962CE" w:rsidP="00720A58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Хутрові звірі</w:t>
      </w:r>
    </w:p>
    <w:p w14:paraId="7DAD71FD" w14:textId="77777777" w:rsidR="00E5103A" w:rsidRPr="004906A9" w:rsidRDefault="007962CE" w:rsidP="00720A58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60A31580" w14:textId="0257CF04" w:rsidR="007962CE" w:rsidRPr="004906A9" w:rsidRDefault="007962CE" w:rsidP="00720A58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Бджоли</w:t>
      </w:r>
      <w:proofErr w:type="gramEnd"/>
    </w:p>
    <w:p w14:paraId="6B7CAE22" w14:textId="6D56B7E0" w:rsidR="007962CE" w:rsidRPr="004906A9" w:rsidRDefault="008430D4" w:rsidP="007E1468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Що входить до об`єкту 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29313801" w14:textId="1B276633" w:rsidR="007962CE" w:rsidRPr="004906A9" w:rsidRDefault="007962CE" w:rsidP="00720A58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Хутрові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звірі,птиця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, коні</w:t>
      </w:r>
    </w:p>
    <w:p w14:paraId="603E3655" w14:textId="0598742A" w:rsidR="007962CE" w:rsidRPr="004906A9" w:rsidRDefault="007962CE" w:rsidP="00720A58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Установи та організації незалежно від форми власності та фізичні особи</w:t>
      </w:r>
    </w:p>
    <w:p w14:paraId="4DB74F04" w14:textId="343987AD" w:rsidR="007962CE" w:rsidRPr="004906A9" w:rsidRDefault="007962CE" w:rsidP="00720A58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6298246D" w14:textId="6E174089" w:rsidR="007962CE" w:rsidRPr="004906A9" w:rsidRDefault="007962CE" w:rsidP="00720A58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Торгівля племінними (генетичними) ресурсами</w:t>
      </w:r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01BA6083" w14:textId="0C0A8AE0" w:rsidR="007962CE" w:rsidRPr="004906A9" w:rsidRDefault="008430D4" w:rsidP="007E1468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>19</w:t>
      </w:r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 xml:space="preserve">.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Суб'єкти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племінної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справи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у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тваринництві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 xml:space="preserve">не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мають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право</w:t>
      </w:r>
    </w:p>
    <w:p w14:paraId="66153F2E" w14:textId="3AE99C52" w:rsidR="007962CE" w:rsidRPr="004906A9" w:rsidRDefault="007962CE" w:rsidP="00720A58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ровадити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певні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види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господарської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діяльності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племінній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справі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законодавства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;</w:t>
      </w:r>
    </w:p>
    <w:p w14:paraId="5825AD64" w14:textId="19F29E31" w:rsidR="007962CE" w:rsidRPr="004906A9" w:rsidRDefault="007962CE" w:rsidP="00720A58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икористовувати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генетичні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ресурси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</w:p>
    <w:p w14:paraId="3879B277" w14:textId="7C511A9C" w:rsidR="007962CE" w:rsidRPr="004906A9" w:rsidRDefault="007962CE" w:rsidP="00720A58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І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дентифікувати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тварин,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їм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належать</w:t>
      </w:r>
    </w:p>
    <w:p w14:paraId="2FC0509B" w14:textId="1FF7AEF1" w:rsidR="007962CE" w:rsidRPr="004906A9" w:rsidRDefault="007962CE" w:rsidP="00720A58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иконання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програм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селекції</w:t>
      </w:r>
      <w:proofErr w:type="spellEnd"/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2D8D6EE8" w14:textId="5BAA3F3D" w:rsidR="007962CE" w:rsidRPr="004906A9" w:rsidRDefault="008430D4" w:rsidP="007E1468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20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. Т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варина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що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не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має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даних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походження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відповідно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вимог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племінного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обліку</w:t>
      </w:r>
      <w:proofErr w:type="spellEnd"/>
    </w:p>
    <w:p w14:paraId="25E4947F" w14:textId="1DFF0D70" w:rsidR="007962CE" w:rsidRPr="004906A9" w:rsidRDefault="007962CE" w:rsidP="00720A58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759E5EC7" w14:textId="77777777" w:rsidR="00E5103A" w:rsidRPr="004906A9" w:rsidRDefault="007962CE" w:rsidP="00720A58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1D28CDAB" w14:textId="426D4935" w:rsidR="007962CE" w:rsidRPr="004906A9" w:rsidRDefault="007962CE" w:rsidP="00720A58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4166E938" w14:textId="4F1E6E7B" w:rsidR="007962CE" w:rsidRPr="004906A9" w:rsidRDefault="007962CE" w:rsidP="00720A58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Н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еплемінна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тварина</w:t>
      </w:r>
    </w:p>
    <w:p w14:paraId="799544DC" w14:textId="03119475" w:rsidR="008430D4" w:rsidRPr="004906A9" w:rsidRDefault="008430D4" w:rsidP="00E5103A">
      <w:p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4790D77" w14:textId="77777777" w:rsidR="00E5103A" w:rsidRPr="004906A9" w:rsidRDefault="00E5103A" w:rsidP="00E5103A">
      <w:p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40DE9DA" w14:textId="5DCCE3E6" w:rsidR="007962CE" w:rsidRPr="004906A9" w:rsidRDefault="008430D4" w:rsidP="007E1468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>21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Цінність племінних тварин згідно з даними їх фактично визначеного або передбаченого впливу на якість потомків це – </w:t>
      </w:r>
    </w:p>
    <w:p w14:paraId="44D1283C" w14:textId="01627DCA" w:rsidR="007962CE" w:rsidRPr="004906A9" w:rsidRDefault="007962CE" w:rsidP="00720A58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Племінна (генетична) цінність</w:t>
      </w:r>
    </w:p>
    <w:p w14:paraId="2701700C" w14:textId="637A15B5" w:rsidR="007962CE" w:rsidRPr="004906A9" w:rsidRDefault="007962CE" w:rsidP="00720A58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7D344590" w14:textId="45E80403" w:rsidR="007962CE" w:rsidRPr="004906A9" w:rsidRDefault="007962CE" w:rsidP="00720A58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595D90E9" w14:textId="377AAC29" w:rsidR="007962CE" w:rsidRPr="004906A9" w:rsidRDefault="007962CE" w:rsidP="00720A58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758D0E30" w14:textId="3CD787F4" w:rsidR="007962CE" w:rsidRPr="004906A9" w:rsidRDefault="008430D4" w:rsidP="007E1468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22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Визначення та внесення до інформаційних баз даних (автоматизованих систем документів з племінної справи) суб'єктами племінної справи у тваринництві даних про походження, продуктивність, тип та інші якості тварин з метою ведення племінної справи у тваринництві це – </w:t>
      </w:r>
    </w:p>
    <w:p w14:paraId="3F663595" w14:textId="16E0EC01" w:rsidR="007962CE" w:rsidRPr="004906A9" w:rsidRDefault="007962CE" w:rsidP="00720A58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4F226F91" w14:textId="7D52A952" w:rsidR="007962CE" w:rsidRPr="004906A9" w:rsidRDefault="007962CE" w:rsidP="00720A58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Племінний облік</w:t>
      </w:r>
    </w:p>
    <w:p w14:paraId="771EF0BA" w14:textId="500E8415" w:rsidR="007962CE" w:rsidRPr="004906A9" w:rsidRDefault="007962CE" w:rsidP="00720A58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790614B7" w14:textId="5E7565FE" w:rsidR="007962CE" w:rsidRPr="004906A9" w:rsidRDefault="007962CE" w:rsidP="00720A58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7955A823" w14:textId="68079B45" w:rsidR="007962CE" w:rsidRPr="004906A9" w:rsidRDefault="008430D4" w:rsidP="007E1468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23. 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Оцінка у балах типу тварин та їх класифікація, проведена експертами-</w:t>
      </w:r>
      <w:proofErr w:type="spellStart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бонітерами</w:t>
      </w:r>
      <w:proofErr w:type="spellEnd"/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це - </w:t>
      </w:r>
    </w:p>
    <w:p w14:paraId="66204A10" w14:textId="524FBFCF" w:rsidR="007962CE" w:rsidRPr="004906A9" w:rsidRDefault="007962CE" w:rsidP="00720A58">
      <w:pPr>
        <w:pStyle w:val="a5"/>
        <w:numPr>
          <w:ilvl w:val="1"/>
          <w:numId w:val="23"/>
        </w:numPr>
        <w:spacing w:after="0" w:line="240" w:lineRule="auto"/>
        <w:ind w:left="993" w:hanging="426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7FC631AF" w14:textId="70FD65A9" w:rsidR="007962CE" w:rsidRPr="004906A9" w:rsidRDefault="007962CE" w:rsidP="00720A58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716CF9A9" w14:textId="3A9E5090" w:rsidR="007962CE" w:rsidRPr="004906A9" w:rsidRDefault="007962CE" w:rsidP="00720A58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7CB2C898" w14:textId="6E6C7248" w:rsidR="007962CE" w:rsidRPr="004906A9" w:rsidRDefault="007962CE" w:rsidP="00720A58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Офіційна оцінка за типом</w:t>
      </w:r>
    </w:p>
    <w:p w14:paraId="71C66753" w14:textId="136FEA3B" w:rsidR="007962CE" w:rsidRPr="004906A9" w:rsidRDefault="008430D4" w:rsidP="007E1468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24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. Певний стан (рівень) ведення селекційно-племінної роботи суб'єктами племінної справи у тваринництві</w:t>
      </w:r>
    </w:p>
    <w:p w14:paraId="6376E1F2" w14:textId="0D3788B6" w:rsidR="007962CE" w:rsidRPr="004906A9" w:rsidRDefault="007962CE" w:rsidP="00720A58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62C6F86C" w14:textId="1388DC8C" w:rsidR="007962CE" w:rsidRPr="004906A9" w:rsidRDefault="007962CE" w:rsidP="00720A58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06353C93" w14:textId="6E7797F0" w:rsidR="007962CE" w:rsidRPr="004906A9" w:rsidRDefault="007962CE" w:rsidP="00720A58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Статус</w:t>
      </w:r>
    </w:p>
    <w:p w14:paraId="4361981D" w14:textId="70F00EA8" w:rsidR="007962CE" w:rsidRPr="004906A9" w:rsidRDefault="007962CE" w:rsidP="00720A58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121559AB" w14:textId="3470FE87" w:rsidR="007962CE" w:rsidRPr="004906A9" w:rsidRDefault="008430D4" w:rsidP="007E1468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25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Ідентифікація тварин лабораторними методами з метою здійснення контролю за достовірністю їх походження та виявлення генетичних аномалій це – </w:t>
      </w:r>
    </w:p>
    <w:p w14:paraId="581DB363" w14:textId="3AA1E5DD" w:rsidR="007962CE" w:rsidRPr="004906A9" w:rsidRDefault="007962CE" w:rsidP="00720A58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0677B4A3" w14:textId="313132B1" w:rsidR="007962CE" w:rsidRPr="004906A9" w:rsidRDefault="007962CE" w:rsidP="00720A58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39597242" w14:textId="1ED03D04" w:rsidR="007962CE" w:rsidRPr="004906A9" w:rsidRDefault="007962CE" w:rsidP="00720A58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37812BCA" w14:textId="283BDEB7" w:rsidR="007962CE" w:rsidRPr="004906A9" w:rsidRDefault="007962CE" w:rsidP="00720A58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7179A7BE" w14:textId="053B7ACB" w:rsidR="007962CE" w:rsidRPr="004906A9" w:rsidRDefault="008430D4" w:rsidP="007E1468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26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Облік продуктивності тварин, що ведеться державними контролерами-асистентами та підтверджується відповідними організаціями, які здійснюють дослідження якісних показників одержаної продукції це - </w:t>
      </w:r>
    </w:p>
    <w:p w14:paraId="6325092D" w14:textId="321BA8FB" w:rsidR="007962CE" w:rsidRPr="004906A9" w:rsidRDefault="007962CE" w:rsidP="00720A58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1EDDE595" w14:textId="7C3A462C" w:rsidR="007962CE" w:rsidRPr="004906A9" w:rsidRDefault="007962CE" w:rsidP="00720A58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41BD3DA0" w14:textId="3163FBB6" w:rsidR="007962CE" w:rsidRPr="004906A9" w:rsidRDefault="007962CE" w:rsidP="00720A58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13F1FB52" w14:textId="77DBF734" w:rsidR="007962CE" w:rsidRPr="004906A9" w:rsidRDefault="007962CE" w:rsidP="00720A58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Офіційний облік продуктивності</w:t>
      </w:r>
    </w:p>
    <w:p w14:paraId="37D1FD63" w14:textId="2EF0B841" w:rsidR="00A939F1" w:rsidRPr="004906A9" w:rsidRDefault="00A939F1" w:rsidP="00A939F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27.</w:t>
      </w:r>
      <w:r w:rsidRPr="004906A9">
        <w:rPr>
          <w:rFonts w:ascii="Times New Roman" w:eastAsia="Cambria" w:hAnsi="Times New Roman" w:cs="Times New Roman"/>
          <w:b/>
          <w:bCs/>
          <w:kern w:val="24"/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Відповідно до встановлених критеріїв суб’єкти господарювання відносяться до одного з трьох ступенів ризику —</w:t>
      </w:r>
    </w:p>
    <w:p w14:paraId="0DF28B2C" w14:textId="77777777" w:rsidR="00A939F1" w:rsidRPr="004906A9" w:rsidRDefault="00A939F1" w:rsidP="00A939F1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н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изький</w:t>
      </w:r>
      <w:proofErr w:type="spellEnd"/>
    </w:p>
    <w:p w14:paraId="2CD1C00C" w14:textId="77777777" w:rsidR="00A939F1" w:rsidRPr="004906A9" w:rsidRDefault="00A939F1" w:rsidP="00A939F1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Значний</w:t>
      </w:r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незначний</w:t>
      </w:r>
      <w:proofErr w:type="spellEnd"/>
    </w:p>
    <w:p w14:paraId="05C15485" w14:textId="77777777" w:rsidR="00A939F1" w:rsidRPr="004906A9" w:rsidRDefault="00A939F1" w:rsidP="00A939F1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Перший, другий, вищий</w:t>
      </w:r>
    </w:p>
    <w:p w14:paraId="64D422B8" w14:textId="77777777" w:rsidR="00A939F1" w:rsidRPr="004906A9" w:rsidRDefault="00A939F1" w:rsidP="00A939F1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lastRenderedPageBreak/>
        <w:t>Високий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незначний</w:t>
      </w:r>
      <w:proofErr w:type="spellEnd"/>
    </w:p>
    <w:p w14:paraId="3944D3B9" w14:textId="77777777" w:rsidR="00A939F1" w:rsidRPr="004906A9" w:rsidRDefault="00A939F1" w:rsidP="00A939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3254E" w14:textId="28998A7C" w:rsidR="00A939F1" w:rsidRPr="004906A9" w:rsidRDefault="00A939F1" w:rsidP="00A939F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28. Створена в результаті цілеспрямованої творчої діяльності група племінних тварин (порода, породний тип, лінія, родина тощо), що має нові генетичні ознаки, які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стійко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передає потомству, та за показниками продуктивності перевищує попередні типи тварин це – </w:t>
      </w:r>
    </w:p>
    <w:p w14:paraId="24FB0298" w14:textId="77777777" w:rsidR="00A939F1" w:rsidRPr="004906A9" w:rsidRDefault="00A939F1" w:rsidP="00A939F1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Селекційне досягнення</w:t>
      </w:r>
    </w:p>
    <w:p w14:paraId="4C9F5237" w14:textId="77777777" w:rsidR="00A939F1" w:rsidRPr="004906A9" w:rsidRDefault="00A939F1" w:rsidP="00A939F1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1721EF62" w14:textId="77777777" w:rsidR="00A939F1" w:rsidRPr="004906A9" w:rsidRDefault="00A939F1" w:rsidP="00A939F1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0BE94F8E" w14:textId="77777777" w:rsidR="00A939F1" w:rsidRPr="004906A9" w:rsidRDefault="00A939F1" w:rsidP="00A939F1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Офіційний облік продуктивності</w:t>
      </w:r>
    </w:p>
    <w:p w14:paraId="6887E8F7" w14:textId="517CC4B7" w:rsidR="007962CE" w:rsidRPr="004906A9" w:rsidRDefault="008430D4" w:rsidP="007E1468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</w:t>
      </w:r>
      <w:r w:rsidR="00A939F1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9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Неплемінна тварина, походження якої визначене за результатами генетичної експертизи походження та аномалій тварин, за продуктивністю якої здійснюється контроль і яка може використовуватися у селекційному процесі відповідно до програм селекції це - </w:t>
      </w:r>
    </w:p>
    <w:p w14:paraId="41014A6F" w14:textId="74EB740A" w:rsidR="007962CE" w:rsidRPr="004906A9" w:rsidRDefault="007962CE" w:rsidP="00720A58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69916415" w14:textId="3A8BF891" w:rsidR="007962CE" w:rsidRPr="004906A9" w:rsidRDefault="007962CE" w:rsidP="00720A58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09B958B7" w14:textId="74210A8F" w:rsidR="007962CE" w:rsidRPr="004906A9" w:rsidRDefault="007962CE" w:rsidP="00720A58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268D2B37" w14:textId="3E0F44BE" w:rsidR="007962CE" w:rsidRPr="004906A9" w:rsidRDefault="007962CE" w:rsidP="00720A58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Підконтрольна тварина</w:t>
      </w:r>
    </w:p>
    <w:p w14:paraId="10BFA271" w14:textId="15B1AB21" w:rsidR="007962CE" w:rsidRPr="004906A9" w:rsidRDefault="00A939F1" w:rsidP="007E1468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30</w:t>
      </w:r>
      <w:r w:rsidR="007962CE"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  <w:r w:rsidR="007962CE"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2CE"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="007962CE"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22C78B24" w14:textId="2E37E159" w:rsidR="007962CE" w:rsidRPr="004906A9" w:rsidRDefault="007962CE" w:rsidP="00720A58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5C319F7F" w14:textId="00CCAB52" w:rsidR="007962CE" w:rsidRPr="004906A9" w:rsidRDefault="007962CE" w:rsidP="00720A58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76C0A68C" w14:textId="693FFCEC" w:rsidR="007962CE" w:rsidRPr="004906A9" w:rsidRDefault="007962CE" w:rsidP="00720A58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57C239C6" w14:textId="72E239D5" w:rsidR="007962CE" w:rsidRPr="004906A9" w:rsidRDefault="007962CE" w:rsidP="00720A58">
      <w:pPr>
        <w:pStyle w:val="a5"/>
        <w:numPr>
          <w:ilvl w:val="1"/>
          <w:numId w:val="29"/>
        </w:numPr>
        <w:spacing w:after="0" w:line="240" w:lineRule="auto"/>
        <w:ind w:left="709"/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37AC8F53" w14:textId="7203386B" w:rsidR="00720A58" w:rsidRPr="004906A9" w:rsidRDefault="00720A58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9855D7" w14:textId="6F21BB0C" w:rsidR="00720A58" w:rsidRPr="004906A9" w:rsidRDefault="00720A58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1A010" w14:textId="4B366FFC" w:rsidR="00720A58" w:rsidRPr="004906A9" w:rsidRDefault="00720A58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2FF3A" w14:textId="10B5FE09" w:rsidR="00720A58" w:rsidRPr="004906A9" w:rsidRDefault="00720A58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DF47F6" w14:textId="00D864B0" w:rsidR="00720A58" w:rsidRPr="004906A9" w:rsidRDefault="00720A58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B6FE2" w14:textId="4E1FF091" w:rsidR="00720A58" w:rsidRPr="004906A9" w:rsidRDefault="00720A58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5CCA3F" w14:textId="77777777" w:rsidR="00720A58" w:rsidRPr="004906A9" w:rsidRDefault="00720A58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8E9F5F" w14:textId="5080FCE0" w:rsidR="00DA31EA" w:rsidRPr="004906A9" w:rsidRDefault="00DA31EA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Затверджено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технології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виробництва</w:t>
      </w:r>
      <w:proofErr w:type="spellEnd"/>
      <w:r w:rsidR="007E1468"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7E1468" w:rsidRPr="004906A9">
        <w:rPr>
          <w:rFonts w:ascii="Times New Roman" w:eastAsia="Times New Roman" w:hAnsi="Times New Roman"/>
          <w:sz w:val="28"/>
          <w:szCs w:val="28"/>
          <w:lang w:eastAsia="ru-RU"/>
        </w:rPr>
        <w:t>переробки</w:t>
      </w:r>
      <w:proofErr w:type="spellEnd"/>
      <w:r w:rsidR="007E1468"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продукті</w:t>
      </w:r>
      <w:proofErr w:type="spellEnd"/>
      <w:r w:rsidR="007E1468"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proofErr w:type="gram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тваринництва</w:t>
      </w:r>
      <w:proofErr w:type="spellEnd"/>
      <w:r w:rsidR="007E1468"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годівлі</w:t>
      </w:r>
    </w:p>
    <w:p w14:paraId="6FAD0422" w14:textId="77777777" w:rsidR="007E1468" w:rsidRPr="004906A9" w:rsidRDefault="007E1468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4B622" w14:textId="5729ADE3" w:rsidR="00DA31EA" w:rsidRPr="004906A9" w:rsidRDefault="00DA31EA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Протокол №1</w:t>
      </w:r>
      <w:r w:rsidR="007E1468"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468"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E1468"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E1468"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 р.</w:t>
      </w:r>
    </w:p>
    <w:p w14:paraId="3A4C2027" w14:textId="77777777" w:rsidR="00DA31EA" w:rsidRPr="004906A9" w:rsidRDefault="00DA31EA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7A3DEE" w14:textId="77777777" w:rsidR="00DA31EA" w:rsidRPr="004906A9" w:rsidRDefault="00DA31EA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68B10" w14:textId="77777777" w:rsidR="00DA31EA" w:rsidRPr="004906A9" w:rsidRDefault="00DA31EA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318FBF" w14:textId="42EDCA76" w:rsidR="00DA31EA" w:rsidRPr="004906A9" w:rsidRDefault="007E1468" w:rsidP="007E146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В.о.з</w:t>
      </w:r>
      <w:r w:rsidR="00DA31EA" w:rsidRPr="004906A9">
        <w:rPr>
          <w:rFonts w:ascii="Times New Roman" w:eastAsia="Times New Roman" w:hAnsi="Times New Roman"/>
          <w:sz w:val="28"/>
          <w:szCs w:val="28"/>
          <w:lang w:eastAsia="ru-RU"/>
        </w:rPr>
        <w:t>авідувач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DA31EA"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31EA"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="00DA31EA" w:rsidRPr="004906A9">
        <w:rPr>
          <w:rFonts w:ascii="Times New Roman" w:eastAsia="Times New Roman" w:hAnsi="Times New Roman"/>
          <w:sz w:val="28"/>
          <w:szCs w:val="28"/>
          <w:lang w:eastAsia="ru-RU"/>
        </w:rPr>
        <w:t>, доцент</w:t>
      </w:r>
      <w:r w:rsidR="00DA31EA"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31EA"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31EA"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DA31EA"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Ю.М. Побережець</w:t>
      </w:r>
    </w:p>
    <w:p w14:paraId="0D646F4D" w14:textId="7757310F" w:rsidR="00DA31EA" w:rsidRPr="004906A9" w:rsidRDefault="00DA31EA" w:rsidP="007E1468">
      <w:pPr>
        <w:pStyle w:val="a3"/>
        <w:jc w:val="both"/>
        <w:rPr>
          <w:b w:val="0"/>
          <w:sz w:val="28"/>
          <w:szCs w:val="28"/>
          <w:lang w:val="uk-UA"/>
        </w:rPr>
      </w:pPr>
      <w:proofErr w:type="spellStart"/>
      <w:r w:rsidRPr="004906A9">
        <w:rPr>
          <w:b w:val="0"/>
          <w:sz w:val="28"/>
          <w:szCs w:val="28"/>
        </w:rPr>
        <w:t>Викладач</w:t>
      </w:r>
      <w:proofErr w:type="spellEnd"/>
      <w:r w:rsidRPr="004906A9">
        <w:rPr>
          <w:b w:val="0"/>
          <w:sz w:val="28"/>
          <w:szCs w:val="28"/>
        </w:rPr>
        <w:t>, доцент</w:t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  <w:lang w:val="uk-UA"/>
        </w:rPr>
        <w:t>Т.Л. Голубенко</w:t>
      </w:r>
    </w:p>
    <w:p w14:paraId="1AFB5B4D" w14:textId="73044E75" w:rsidR="008430D4" w:rsidRPr="004906A9" w:rsidRDefault="008430D4" w:rsidP="007E1468">
      <w:pPr>
        <w:spacing w:after="0" w:line="240" w:lineRule="auto"/>
        <w:rPr>
          <w:sz w:val="28"/>
          <w:szCs w:val="28"/>
          <w:lang w:val="uk-UA"/>
        </w:rPr>
      </w:pPr>
    </w:p>
    <w:p w14:paraId="0742E53B" w14:textId="2C60AC53" w:rsidR="004906A9" w:rsidRPr="004906A9" w:rsidRDefault="004906A9" w:rsidP="007E1468">
      <w:pPr>
        <w:spacing w:after="0" w:line="240" w:lineRule="auto"/>
        <w:rPr>
          <w:sz w:val="28"/>
          <w:szCs w:val="28"/>
          <w:lang w:val="uk-UA"/>
        </w:rPr>
      </w:pPr>
    </w:p>
    <w:p w14:paraId="13BFC638" w14:textId="512C0BA5" w:rsidR="004906A9" w:rsidRPr="004906A9" w:rsidRDefault="004906A9">
      <w:pPr>
        <w:rPr>
          <w:sz w:val="28"/>
          <w:szCs w:val="28"/>
          <w:lang w:val="uk-UA"/>
        </w:rPr>
      </w:pPr>
      <w:r w:rsidRPr="004906A9">
        <w:rPr>
          <w:sz w:val="28"/>
          <w:szCs w:val="28"/>
          <w:lang w:val="uk-UA"/>
        </w:rPr>
        <w:br w:type="page"/>
      </w:r>
    </w:p>
    <w:p w14:paraId="16DC66D7" w14:textId="77777777" w:rsidR="004906A9" w:rsidRPr="004906A9" w:rsidRDefault="004906A9" w:rsidP="00490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14:paraId="20620F9D" w14:textId="77777777" w:rsidR="004906A9" w:rsidRPr="004906A9" w:rsidRDefault="004906A9" w:rsidP="00490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Вінницький національний аграрний університет</w:t>
      </w:r>
    </w:p>
    <w:p w14:paraId="6CFDB4C7" w14:textId="77777777" w:rsidR="004906A9" w:rsidRPr="004906A9" w:rsidRDefault="004906A9" w:rsidP="00490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0D1FB7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Навчальна дисципліна «Управління та законодавче забезпечення виробництва продукції тваринництва»</w:t>
      </w:r>
    </w:p>
    <w:p w14:paraId="7E869F32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Рівень вищої освіти  Другий (магістерський)</w:t>
      </w:r>
    </w:p>
    <w:p w14:paraId="0D963AB3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 xml:space="preserve">Галузь знань    20 Аграрні науки та продовольство </w:t>
      </w:r>
    </w:p>
    <w:p w14:paraId="5756B07B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Спеціальність 204 «Технологія виробництва і переробки  продукції тваринництва»</w:t>
      </w:r>
    </w:p>
    <w:p w14:paraId="33BD3527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Освітньо-професійна програма «Технологія виробництва і переробки  продукції тваринництва»</w:t>
      </w:r>
    </w:p>
    <w:p w14:paraId="7CACE42B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BA3F02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06A9">
        <w:rPr>
          <w:rFonts w:ascii="Times New Roman" w:hAnsi="Times New Roman"/>
          <w:b/>
          <w:sz w:val="28"/>
          <w:szCs w:val="28"/>
          <w:lang w:val="uk-UA"/>
        </w:rPr>
        <w:t>Заліковий білет №2</w:t>
      </w:r>
    </w:p>
    <w:p w14:paraId="770FED17" w14:textId="77777777" w:rsidR="004906A9" w:rsidRPr="004906A9" w:rsidRDefault="004906A9" w:rsidP="004906A9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3907827E" w14:textId="77777777" w:rsidR="004906A9" w:rsidRPr="004906A9" w:rsidRDefault="004906A9" w:rsidP="004906A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7025EE6B" w14:textId="77777777" w:rsidR="004906A9" w:rsidRPr="004906A9" w:rsidRDefault="004906A9" w:rsidP="004906A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7A38661E" w14:textId="77777777" w:rsidR="004906A9" w:rsidRPr="004906A9" w:rsidRDefault="004906A9" w:rsidP="004906A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60B298CA" w14:textId="77777777" w:rsidR="004906A9" w:rsidRPr="004906A9" w:rsidRDefault="004906A9" w:rsidP="004906A9">
      <w:pPr>
        <w:pStyle w:val="a5"/>
        <w:numPr>
          <w:ilvl w:val="0"/>
          <w:numId w:val="32"/>
        </w:numPr>
        <w:spacing w:after="0" w:line="240" w:lineRule="auto"/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3E9C5C05" w14:textId="77777777" w:rsidR="004906A9" w:rsidRPr="004906A9" w:rsidRDefault="004906A9" w:rsidP="004906A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82EF1B" w14:textId="77777777" w:rsidR="004906A9" w:rsidRPr="004906A9" w:rsidRDefault="004906A9" w:rsidP="004906A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4906A9">
        <w:rPr>
          <w:rFonts w:ascii="Times New Roman" w:eastAsia="Cambria" w:hAnsi="Times New Roman" w:cs="Times New Roman"/>
          <w:b/>
          <w:bCs/>
          <w:kern w:val="24"/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Відповідно до встановлених критеріїв суб’єкти господарювання відносяться до одного з трьох ступенів ризику —</w:t>
      </w:r>
    </w:p>
    <w:p w14:paraId="2D1B96A2" w14:textId="77777777" w:rsidR="004906A9" w:rsidRPr="004906A9" w:rsidRDefault="004906A9" w:rsidP="004906A9">
      <w:pPr>
        <w:pStyle w:val="a5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н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изький</w:t>
      </w:r>
      <w:proofErr w:type="spellEnd"/>
    </w:p>
    <w:p w14:paraId="166E84B1" w14:textId="77777777" w:rsidR="004906A9" w:rsidRPr="004906A9" w:rsidRDefault="004906A9" w:rsidP="004906A9">
      <w:pPr>
        <w:pStyle w:val="a5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Значний</w:t>
      </w:r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незначний</w:t>
      </w:r>
      <w:proofErr w:type="spellEnd"/>
    </w:p>
    <w:p w14:paraId="28E54ADA" w14:textId="77777777" w:rsidR="004906A9" w:rsidRPr="004906A9" w:rsidRDefault="004906A9" w:rsidP="004906A9">
      <w:pPr>
        <w:pStyle w:val="a5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Перший, другий, вищий</w:t>
      </w:r>
    </w:p>
    <w:p w14:paraId="7F754AC8" w14:textId="77777777" w:rsidR="004906A9" w:rsidRPr="004906A9" w:rsidRDefault="004906A9" w:rsidP="004906A9">
      <w:pPr>
        <w:pStyle w:val="a5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Високий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незначний</w:t>
      </w:r>
      <w:proofErr w:type="spellEnd"/>
    </w:p>
    <w:p w14:paraId="51C2E6B2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19273C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Які сфери зараз є чудовими для розвитку бізнесу?</w:t>
      </w:r>
    </w:p>
    <w:p w14:paraId="09030A35" w14:textId="77777777" w:rsidR="004906A9" w:rsidRPr="004906A9" w:rsidRDefault="004906A9" w:rsidP="004906A9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Скотарство і птахівництво</w:t>
      </w:r>
    </w:p>
    <w:p w14:paraId="54AB4BD3" w14:textId="77777777" w:rsidR="004906A9" w:rsidRPr="004906A9" w:rsidRDefault="004906A9" w:rsidP="004906A9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Скотарство і свинарство</w:t>
      </w:r>
    </w:p>
    <w:p w14:paraId="4A88BCD0" w14:textId="77777777" w:rsidR="004906A9" w:rsidRPr="004906A9" w:rsidRDefault="004906A9" w:rsidP="004906A9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Свинарство і птахівництво</w:t>
      </w:r>
    </w:p>
    <w:p w14:paraId="7AC04543" w14:textId="77777777" w:rsidR="004906A9" w:rsidRPr="004906A9" w:rsidRDefault="004906A9" w:rsidP="004906A9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.Кролівництво і птахівництво</w:t>
      </w:r>
    </w:p>
    <w:p w14:paraId="3D2E030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Україна входить в першу 10-ку експортерів ….?</w:t>
      </w:r>
    </w:p>
    <w:p w14:paraId="29377F76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Курятини</w:t>
      </w:r>
    </w:p>
    <w:p w14:paraId="512189C3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Свинини</w:t>
      </w:r>
    </w:p>
    <w:p w14:paraId="0EAEEB04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Телятини</w:t>
      </w:r>
    </w:p>
    <w:p w14:paraId="677A9E84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Баранини</w:t>
      </w:r>
    </w:p>
    <w:p w14:paraId="66201248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 Процес ототожнення тварини шляхом присвоєння їй ідентифікаційного номера з використанням візуальних, електронних та змішаних засобів залежно від виду тварини з подальшим внесенням ідентифікаційного номера до Єдиного державного реєстру тварин це – </w:t>
      </w:r>
    </w:p>
    <w:p w14:paraId="776A364F" w14:textId="77777777" w:rsidR="004906A9" w:rsidRPr="004906A9" w:rsidRDefault="004906A9" w:rsidP="004906A9">
      <w:pPr>
        <w:pStyle w:val="a5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14:paraId="40B272F4" w14:textId="77777777" w:rsidR="004906A9" w:rsidRPr="004906A9" w:rsidRDefault="004906A9" w:rsidP="004906A9">
      <w:pPr>
        <w:pStyle w:val="a5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Спосіб утримання</w:t>
      </w:r>
    </w:p>
    <w:p w14:paraId="18F0D708" w14:textId="77777777" w:rsidR="004906A9" w:rsidRPr="004906A9" w:rsidRDefault="004906A9" w:rsidP="004906A9">
      <w:pPr>
        <w:pStyle w:val="a5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Розведення тварин</w:t>
      </w:r>
    </w:p>
    <w:p w14:paraId="6A75FFF5" w14:textId="77777777" w:rsidR="004906A9" w:rsidRPr="004906A9" w:rsidRDefault="004906A9" w:rsidP="004906A9">
      <w:pPr>
        <w:pStyle w:val="a5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Ідентифікація тварин</w:t>
      </w:r>
    </w:p>
    <w:p w14:paraId="4BE940B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6520E5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Що входить до реєстру тварин про переміщення тварин?</w:t>
      </w:r>
    </w:p>
    <w:p w14:paraId="18ABDEAA" w14:textId="77777777" w:rsidR="004906A9" w:rsidRPr="004906A9" w:rsidRDefault="004906A9" w:rsidP="004906A9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1489E1B3" w14:textId="77777777" w:rsidR="004906A9" w:rsidRPr="004906A9" w:rsidRDefault="004906A9" w:rsidP="004906A9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Дата народження тварини</w:t>
      </w:r>
    </w:p>
    <w:p w14:paraId="08A43D83" w14:textId="77777777" w:rsidR="004906A9" w:rsidRPr="004906A9" w:rsidRDefault="004906A9" w:rsidP="004906A9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1FD887E2" w14:textId="77777777" w:rsidR="004906A9" w:rsidRPr="004906A9" w:rsidRDefault="004906A9" w:rsidP="004906A9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50E1B2E8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7. Що не входить до  реєстру тварин про ідентифікованих тварин?</w:t>
      </w:r>
    </w:p>
    <w:p w14:paraId="7D9944E5" w14:textId="77777777" w:rsidR="004906A9" w:rsidRPr="004906A9" w:rsidRDefault="004906A9" w:rsidP="004906A9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7BF5047E" w14:textId="77777777" w:rsidR="004906A9" w:rsidRPr="004906A9" w:rsidRDefault="004906A9" w:rsidP="004906A9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Дата народження тварини</w:t>
      </w:r>
    </w:p>
    <w:p w14:paraId="01BA46FF" w14:textId="77777777" w:rsidR="004906A9" w:rsidRPr="004906A9" w:rsidRDefault="004906A9" w:rsidP="004906A9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6242436E" w14:textId="77777777" w:rsidR="004906A9" w:rsidRPr="004906A9" w:rsidRDefault="004906A9" w:rsidP="004906A9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2321C5E8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Ветеринарні лікарські засоби, ветеринарні імунобіологічні засоби, антисептики, дезінфектанти, що використовуються у ветеринарній медицині та тваринництві це – </w:t>
      </w:r>
    </w:p>
    <w:p w14:paraId="61B211D2" w14:textId="77777777" w:rsidR="004906A9" w:rsidRPr="004906A9" w:rsidRDefault="004906A9" w:rsidP="004906A9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Субстанція</w:t>
      </w:r>
      <w:proofErr w:type="spellEnd"/>
    </w:p>
    <w:p w14:paraId="07629C81" w14:textId="77777777" w:rsidR="004906A9" w:rsidRPr="004906A9" w:rsidRDefault="004906A9" w:rsidP="004906A9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Засоби ветеринарної медицини</w:t>
      </w:r>
    </w:p>
    <w:p w14:paraId="6D1AB3F6" w14:textId="77777777" w:rsidR="004906A9" w:rsidRPr="004906A9" w:rsidRDefault="004906A9" w:rsidP="004906A9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Ветеринарні препарати</w:t>
      </w:r>
    </w:p>
    <w:p w14:paraId="3476DFED" w14:textId="77777777" w:rsidR="004906A9" w:rsidRPr="004906A9" w:rsidRDefault="004906A9" w:rsidP="004906A9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Ветеринарія</w:t>
      </w:r>
    </w:p>
    <w:p w14:paraId="4F794ECE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Суб`єктам племінної справи у рибництві присвоюються такі статуси:</w:t>
      </w:r>
    </w:p>
    <w:p w14:paraId="7BD10827" w14:textId="77777777" w:rsidR="004906A9" w:rsidRPr="004906A9" w:rsidRDefault="004906A9" w:rsidP="004906A9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1D32BFC6" w14:textId="77777777" w:rsidR="004906A9" w:rsidRPr="004906A9" w:rsidRDefault="004906A9" w:rsidP="004906A9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селекційний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</w:p>
    <w:p w14:paraId="3EF3CF4B" w14:textId="77777777" w:rsidR="004906A9" w:rsidRPr="004906A9" w:rsidRDefault="004906A9" w:rsidP="004906A9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контрольно-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випробувальна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</w:p>
    <w:p w14:paraId="2A644B36" w14:textId="77777777" w:rsidR="004906A9" w:rsidRPr="004906A9" w:rsidRDefault="004906A9" w:rsidP="004906A9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</w:t>
      </w:r>
    </w:p>
    <w:p w14:paraId="64A61DB9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Суб`єктам племінної справи у звірівництві і кролівництві  присвоюються такі статуси:</w:t>
      </w:r>
    </w:p>
    <w:p w14:paraId="53CF2A82" w14:textId="77777777" w:rsidR="004906A9" w:rsidRPr="004906A9" w:rsidRDefault="004906A9" w:rsidP="004906A9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підприємство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лабораторія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) з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тваринницької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продукції</w:t>
      </w:r>
      <w:proofErr w:type="spellEnd"/>
    </w:p>
    <w:p w14:paraId="4D9E9112" w14:textId="77777777" w:rsidR="004906A9" w:rsidRPr="004906A9" w:rsidRDefault="004906A9" w:rsidP="004906A9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06A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57304331" w14:textId="77777777" w:rsidR="004906A9" w:rsidRPr="004906A9" w:rsidRDefault="004906A9" w:rsidP="004906A9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бджолорозплідник</w:t>
      </w:r>
      <w:proofErr w:type="spellEnd"/>
    </w:p>
    <w:p w14:paraId="718E9EF7" w14:textId="77777777" w:rsidR="004906A9" w:rsidRPr="004906A9" w:rsidRDefault="004906A9" w:rsidP="004906A9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7566B7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11.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3DF22D0F" w14:textId="77777777" w:rsidR="004906A9" w:rsidRPr="004906A9" w:rsidRDefault="004906A9" w:rsidP="004906A9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0EB7633B" w14:textId="77777777" w:rsidR="004906A9" w:rsidRPr="004906A9" w:rsidRDefault="004906A9" w:rsidP="004906A9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2C668C8D" w14:textId="77777777" w:rsidR="004906A9" w:rsidRPr="004906A9" w:rsidRDefault="004906A9" w:rsidP="004906A9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752AC6F3" w14:textId="77777777" w:rsidR="004906A9" w:rsidRPr="004906A9" w:rsidRDefault="004906A9" w:rsidP="004906A9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051F4E4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12.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Ч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ерез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доплати у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відсоткахдо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закупівельної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ціни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для молока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екстра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а для молока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щ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ого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…%?</w:t>
      </w:r>
    </w:p>
    <w:p w14:paraId="1D0B4A05" w14:textId="77777777" w:rsidR="004906A9" w:rsidRPr="004906A9" w:rsidRDefault="004906A9" w:rsidP="004906A9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.25%,30%</w:t>
      </w:r>
    </w:p>
    <w:p w14:paraId="55237330" w14:textId="77777777" w:rsidR="004906A9" w:rsidRPr="004906A9" w:rsidRDefault="004906A9" w:rsidP="004906A9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.15%,20%</w:t>
      </w:r>
    </w:p>
    <w:p w14:paraId="4C06DC51" w14:textId="77777777" w:rsidR="004906A9" w:rsidRPr="004906A9" w:rsidRDefault="004906A9" w:rsidP="004906A9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.25%, 20%</w:t>
      </w:r>
    </w:p>
    <w:p w14:paraId="3E3EEE23" w14:textId="77777777" w:rsidR="004906A9" w:rsidRPr="004906A9" w:rsidRDefault="004906A9" w:rsidP="004906A9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.30%, 25%</w:t>
      </w:r>
    </w:p>
    <w:p w14:paraId="0F427EF9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13. Яка дотація надається сільськогосподарським підприємствам - виробникам молока, що виробили та продали таке молоко переробним підприємствам, які пройшли атестацію на відповідність обов’язковим вимогам нормативно-правових актів?</w:t>
      </w:r>
    </w:p>
    <w:p w14:paraId="050DCA29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молоко</w:t>
      </w:r>
    </w:p>
    <w:p w14:paraId="7D11471B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молоко</w:t>
      </w:r>
    </w:p>
    <w:p w14:paraId="1AE1CA33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6316D5E0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906A9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14:paraId="7E17D9EC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14.</w:t>
      </w:r>
      <w:r w:rsidRPr="00490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У якій дотації </w:t>
      </w:r>
      <w:r w:rsidRPr="004906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молоко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власного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виробництва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продане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молокопереробним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підприємствам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виготовлення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продуктів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харчування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молочній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основі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741033FC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Дотація на молоко</w:t>
      </w:r>
    </w:p>
    <w:p w14:paraId="2CA73120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молоко</w:t>
      </w:r>
    </w:p>
    <w:p w14:paraId="251465BA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1A8F66E4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молоко</w:t>
      </w:r>
    </w:p>
    <w:p w14:paraId="0A6AF5E6" w14:textId="77777777" w:rsidR="004906A9" w:rsidRPr="004906A9" w:rsidRDefault="004906A9" w:rsidP="004906A9">
      <w:pPr>
        <w:spacing w:after="0" w:line="240" w:lineRule="auto"/>
        <w:rPr>
          <w:b/>
          <w:bCs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15. Який етап характеризується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активізацією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законотворчого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сфері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гармонізації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чинного аграрного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законодавства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вимог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Світової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торгівлі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Європейського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Союзу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44682D74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Перший</w:t>
      </w:r>
    </w:p>
    <w:p w14:paraId="6BA49E1E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Другий</w:t>
      </w:r>
      <w:proofErr w:type="spellEnd"/>
    </w:p>
    <w:p w14:paraId="2552E314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Третій</w:t>
      </w:r>
      <w:proofErr w:type="spellEnd"/>
    </w:p>
    <w:p w14:paraId="77DE4B9B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Четвертий</w:t>
      </w:r>
    </w:p>
    <w:p w14:paraId="2607753E" w14:textId="77777777" w:rsidR="004906A9" w:rsidRPr="004906A9" w:rsidRDefault="004906A9" w:rsidP="004906A9">
      <w:pPr>
        <w:spacing w:after="0" w:line="240" w:lineRule="auto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16. Як називається зона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відсутність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хвороби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непідтверджена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згідно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вимогами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встановленими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відповідними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міжнародними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організаціями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07298FC9" w14:textId="77777777" w:rsidR="004906A9" w:rsidRPr="004906A9" w:rsidRDefault="004906A9" w:rsidP="004906A9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Інфікована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зона</w:t>
      </w:r>
    </w:p>
    <w:p w14:paraId="607DD7B4" w14:textId="77777777" w:rsidR="004906A9" w:rsidRPr="004906A9" w:rsidRDefault="004906A9" w:rsidP="004906A9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Буферна зона</w:t>
      </w:r>
    </w:p>
    <w:p w14:paraId="56C8EB62" w14:textId="77777777" w:rsidR="004906A9" w:rsidRPr="004906A9" w:rsidRDefault="004906A9" w:rsidP="004906A9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Інтерпретарна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зона</w:t>
      </w:r>
    </w:p>
    <w:p w14:paraId="74FAE404" w14:textId="77777777" w:rsidR="004906A9" w:rsidRPr="004906A9" w:rsidRDefault="004906A9" w:rsidP="004906A9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Зона взаємодії</w:t>
      </w:r>
    </w:p>
    <w:p w14:paraId="580A705A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17. Що входить до суб`єкту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23851320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Шовкопряди</w:t>
      </w:r>
      <w:proofErr w:type="spellEnd"/>
    </w:p>
    <w:p w14:paraId="433B71B7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Хутрові звірі</w:t>
      </w:r>
    </w:p>
    <w:p w14:paraId="5A865112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6DE10657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Бджоли</w:t>
      </w:r>
      <w:proofErr w:type="gramEnd"/>
    </w:p>
    <w:p w14:paraId="6CBD1989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18. Що входить до об`єкту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2D898632" w14:textId="77777777" w:rsidR="004906A9" w:rsidRPr="004906A9" w:rsidRDefault="004906A9" w:rsidP="004906A9">
      <w:pPr>
        <w:pStyle w:val="a5"/>
        <w:numPr>
          <w:ilvl w:val="0"/>
          <w:numId w:val="44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Хутрові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звірі,птиця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, коні</w:t>
      </w:r>
    </w:p>
    <w:p w14:paraId="0FEDF586" w14:textId="77777777" w:rsidR="004906A9" w:rsidRPr="004906A9" w:rsidRDefault="004906A9" w:rsidP="004906A9">
      <w:pPr>
        <w:pStyle w:val="a5"/>
        <w:numPr>
          <w:ilvl w:val="0"/>
          <w:numId w:val="44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Установи та організації незалежно від форми власності та фізичні особи</w:t>
      </w:r>
    </w:p>
    <w:p w14:paraId="36F0C27D" w14:textId="77777777" w:rsidR="004906A9" w:rsidRPr="004906A9" w:rsidRDefault="004906A9" w:rsidP="004906A9">
      <w:pPr>
        <w:pStyle w:val="a5"/>
        <w:numPr>
          <w:ilvl w:val="0"/>
          <w:numId w:val="44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4D6200B6" w14:textId="77777777" w:rsidR="004906A9" w:rsidRPr="004906A9" w:rsidRDefault="004906A9" w:rsidP="004906A9">
      <w:pPr>
        <w:pStyle w:val="a5"/>
        <w:numPr>
          <w:ilvl w:val="0"/>
          <w:numId w:val="44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Торгівля племінними (генетичними) ресурсами</w:t>
      </w:r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43C23503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 xml:space="preserve">19.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Суб'єкти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племінної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справи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 xml:space="preserve">не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мають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право</w:t>
      </w:r>
    </w:p>
    <w:p w14:paraId="0C788757" w14:textId="77777777" w:rsidR="004906A9" w:rsidRPr="004906A9" w:rsidRDefault="004906A9" w:rsidP="004906A9">
      <w:pPr>
        <w:pStyle w:val="a5"/>
        <w:numPr>
          <w:ilvl w:val="0"/>
          <w:numId w:val="45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ровадити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певні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види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господарської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діяльності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племінній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справі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законодавства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;</w:t>
      </w:r>
    </w:p>
    <w:p w14:paraId="06ECC084" w14:textId="77777777" w:rsidR="004906A9" w:rsidRPr="004906A9" w:rsidRDefault="004906A9" w:rsidP="004906A9">
      <w:pPr>
        <w:pStyle w:val="a5"/>
        <w:numPr>
          <w:ilvl w:val="0"/>
          <w:numId w:val="45"/>
        </w:numPr>
        <w:spacing w:after="0" w:line="240" w:lineRule="auto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икористовувати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генетичні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ресурси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</w:p>
    <w:p w14:paraId="43A24C5D" w14:textId="77777777" w:rsidR="004906A9" w:rsidRPr="004906A9" w:rsidRDefault="004906A9" w:rsidP="004906A9">
      <w:pPr>
        <w:pStyle w:val="a5"/>
        <w:numPr>
          <w:ilvl w:val="0"/>
          <w:numId w:val="45"/>
        </w:numPr>
        <w:spacing w:after="0" w:line="240" w:lineRule="auto"/>
        <w:rPr>
          <w:rStyle w:val="fontstyle01"/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І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дентифікувати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тварин,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їм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належать</w:t>
      </w:r>
    </w:p>
    <w:p w14:paraId="44585F68" w14:textId="77777777" w:rsidR="004906A9" w:rsidRPr="004906A9" w:rsidRDefault="004906A9" w:rsidP="004906A9">
      <w:pPr>
        <w:pStyle w:val="a5"/>
        <w:numPr>
          <w:ilvl w:val="0"/>
          <w:numId w:val="45"/>
        </w:numPr>
        <w:spacing w:after="0" w:line="240" w:lineRule="auto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иконання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програм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селекції</w:t>
      </w:r>
      <w:proofErr w:type="spellEnd"/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0D50E789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20. Т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варина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не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має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даних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походження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вимог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племінного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обліку</w:t>
      </w:r>
      <w:proofErr w:type="spellEnd"/>
    </w:p>
    <w:p w14:paraId="73CF2292" w14:textId="77777777" w:rsidR="004906A9" w:rsidRPr="004906A9" w:rsidRDefault="004906A9" w:rsidP="004906A9">
      <w:pPr>
        <w:pStyle w:val="a5"/>
        <w:numPr>
          <w:ilvl w:val="0"/>
          <w:numId w:val="46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6C6E36E5" w14:textId="77777777" w:rsidR="004906A9" w:rsidRPr="004906A9" w:rsidRDefault="004906A9" w:rsidP="004906A9">
      <w:pPr>
        <w:pStyle w:val="a5"/>
        <w:numPr>
          <w:ilvl w:val="0"/>
          <w:numId w:val="46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5B3CD2C5" w14:textId="77777777" w:rsidR="004906A9" w:rsidRPr="004906A9" w:rsidRDefault="004906A9" w:rsidP="004906A9">
      <w:pPr>
        <w:pStyle w:val="a5"/>
        <w:numPr>
          <w:ilvl w:val="0"/>
          <w:numId w:val="46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476EB8D7" w14:textId="77777777" w:rsidR="004906A9" w:rsidRPr="004906A9" w:rsidRDefault="004906A9" w:rsidP="004906A9">
      <w:pPr>
        <w:pStyle w:val="a5"/>
        <w:numPr>
          <w:ilvl w:val="0"/>
          <w:numId w:val="46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Н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еплемінна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тварина</w:t>
      </w:r>
    </w:p>
    <w:p w14:paraId="7DB5F1CF" w14:textId="77777777" w:rsidR="004906A9" w:rsidRPr="004906A9" w:rsidRDefault="004906A9" w:rsidP="004906A9">
      <w:p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80A8D02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 xml:space="preserve">21. Цінність племінних тварин згідно з даними їх фактично визначеного або передбаченого впливу на якість потомків це – </w:t>
      </w:r>
    </w:p>
    <w:p w14:paraId="57D0547A" w14:textId="77777777" w:rsidR="004906A9" w:rsidRPr="004906A9" w:rsidRDefault="004906A9" w:rsidP="004906A9">
      <w:pPr>
        <w:pStyle w:val="a5"/>
        <w:numPr>
          <w:ilvl w:val="0"/>
          <w:numId w:val="47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Племінна (генетична) цінність</w:t>
      </w:r>
    </w:p>
    <w:p w14:paraId="6E45A27C" w14:textId="77777777" w:rsidR="004906A9" w:rsidRPr="004906A9" w:rsidRDefault="004906A9" w:rsidP="004906A9">
      <w:pPr>
        <w:pStyle w:val="a5"/>
        <w:numPr>
          <w:ilvl w:val="0"/>
          <w:numId w:val="47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00776AE8" w14:textId="77777777" w:rsidR="004906A9" w:rsidRPr="004906A9" w:rsidRDefault="004906A9" w:rsidP="004906A9">
      <w:pPr>
        <w:pStyle w:val="a5"/>
        <w:numPr>
          <w:ilvl w:val="0"/>
          <w:numId w:val="47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004D0380" w14:textId="77777777" w:rsidR="004906A9" w:rsidRPr="004906A9" w:rsidRDefault="004906A9" w:rsidP="004906A9">
      <w:pPr>
        <w:pStyle w:val="a5"/>
        <w:numPr>
          <w:ilvl w:val="0"/>
          <w:numId w:val="47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258C0857" w14:textId="77777777" w:rsidR="004906A9" w:rsidRPr="004906A9" w:rsidRDefault="004906A9" w:rsidP="004906A9">
      <w:pPr>
        <w:pStyle w:val="a5"/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828B17C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22. Визначення та внесення до інформаційних баз даних (автоматизованих систем документів з племінної справи) суб'єктами племінної справи у тваринництві даних про походження, продуктивність, тип та інші якості тварин з метою ведення племінної справи у тваринництві це – </w:t>
      </w:r>
    </w:p>
    <w:p w14:paraId="1C2D8EC8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1ACB52FE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Племінний облік</w:t>
      </w:r>
    </w:p>
    <w:p w14:paraId="053BA6EE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5C7FA4F8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27E893E3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07E447B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23. Оцінка у балах типу тварин та їх класифікація, проведена експертами-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бонітерами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це - </w:t>
      </w:r>
    </w:p>
    <w:p w14:paraId="2715F46F" w14:textId="77777777" w:rsidR="004906A9" w:rsidRPr="004906A9" w:rsidRDefault="004906A9" w:rsidP="004906A9">
      <w:pPr>
        <w:pStyle w:val="a5"/>
        <w:numPr>
          <w:ilvl w:val="0"/>
          <w:numId w:val="48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104F0052" w14:textId="77777777" w:rsidR="004906A9" w:rsidRPr="004906A9" w:rsidRDefault="004906A9" w:rsidP="004906A9">
      <w:pPr>
        <w:pStyle w:val="a5"/>
        <w:numPr>
          <w:ilvl w:val="0"/>
          <w:numId w:val="48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41CC13E5" w14:textId="77777777" w:rsidR="004906A9" w:rsidRPr="004906A9" w:rsidRDefault="004906A9" w:rsidP="004906A9">
      <w:pPr>
        <w:pStyle w:val="a5"/>
        <w:numPr>
          <w:ilvl w:val="0"/>
          <w:numId w:val="48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4D240451" w14:textId="77777777" w:rsidR="004906A9" w:rsidRPr="004906A9" w:rsidRDefault="004906A9" w:rsidP="004906A9">
      <w:pPr>
        <w:pStyle w:val="a5"/>
        <w:numPr>
          <w:ilvl w:val="0"/>
          <w:numId w:val="48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Офіційна оцінка за типом</w:t>
      </w:r>
    </w:p>
    <w:p w14:paraId="79C6863E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018EB2A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24. Певний стан (рівень) ведення селекційно-племінної роботи суб'єктами племінної справи у тваринництві</w:t>
      </w:r>
    </w:p>
    <w:p w14:paraId="670280CC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66140A71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29E18651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Статус</w:t>
      </w:r>
    </w:p>
    <w:p w14:paraId="4BEA8F2B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008331E0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441D1C44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25. Ідентифікація тварин лабораторними методами з метою здійснення контролю за достовірністю їх походження та виявлення генетичних аномалій це – </w:t>
      </w:r>
    </w:p>
    <w:p w14:paraId="2BD237E5" w14:textId="77777777" w:rsidR="004906A9" w:rsidRPr="004906A9" w:rsidRDefault="004906A9" w:rsidP="004906A9">
      <w:pPr>
        <w:pStyle w:val="a5"/>
        <w:numPr>
          <w:ilvl w:val="0"/>
          <w:numId w:val="49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3AB70D4E" w14:textId="77777777" w:rsidR="004906A9" w:rsidRPr="004906A9" w:rsidRDefault="004906A9" w:rsidP="004906A9">
      <w:pPr>
        <w:pStyle w:val="a5"/>
        <w:numPr>
          <w:ilvl w:val="0"/>
          <w:numId w:val="49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1B863D42" w14:textId="77777777" w:rsidR="004906A9" w:rsidRPr="004906A9" w:rsidRDefault="004906A9" w:rsidP="004906A9">
      <w:pPr>
        <w:pStyle w:val="a5"/>
        <w:numPr>
          <w:ilvl w:val="0"/>
          <w:numId w:val="49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07E8D13D" w14:textId="77777777" w:rsidR="004906A9" w:rsidRPr="004906A9" w:rsidRDefault="004906A9" w:rsidP="004906A9">
      <w:pPr>
        <w:pStyle w:val="a5"/>
        <w:numPr>
          <w:ilvl w:val="0"/>
          <w:numId w:val="49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09AFD6D9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39D1F376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26. Облік продуктивності тварин, що ведеться державними контролерами-асистентами та підтверджується відповідними організаціями, які здійснюють дослідження якісних показників одержаної продукції це - </w:t>
      </w:r>
    </w:p>
    <w:p w14:paraId="4675CB49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30048C0F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397DDB70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2C58362C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Офіційний облік продуктивності</w:t>
      </w:r>
    </w:p>
    <w:p w14:paraId="4F2311B2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 xml:space="preserve">27. Створена в результаті цілеспрямованої творчої діяльності група племінних тварин (порода, породний тип, лінія, родина тощо), що має нові генетичні ознаки, які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стійко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передає потомству, та за показниками продуктивності перевищує попередні типи тварин це – </w:t>
      </w:r>
    </w:p>
    <w:p w14:paraId="0F6AC018" w14:textId="77777777" w:rsidR="004906A9" w:rsidRPr="004906A9" w:rsidRDefault="004906A9" w:rsidP="004906A9">
      <w:pPr>
        <w:pStyle w:val="a5"/>
        <w:numPr>
          <w:ilvl w:val="0"/>
          <w:numId w:val="53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Селекційне досягнення</w:t>
      </w:r>
    </w:p>
    <w:p w14:paraId="0D5817D0" w14:textId="77777777" w:rsidR="004906A9" w:rsidRPr="004906A9" w:rsidRDefault="004906A9" w:rsidP="004906A9">
      <w:pPr>
        <w:pStyle w:val="a5"/>
        <w:numPr>
          <w:ilvl w:val="0"/>
          <w:numId w:val="53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079637CB" w14:textId="77777777" w:rsidR="004906A9" w:rsidRPr="004906A9" w:rsidRDefault="004906A9" w:rsidP="004906A9">
      <w:pPr>
        <w:pStyle w:val="a5"/>
        <w:numPr>
          <w:ilvl w:val="0"/>
          <w:numId w:val="53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28E72730" w14:textId="77777777" w:rsidR="004906A9" w:rsidRPr="004906A9" w:rsidRDefault="004906A9" w:rsidP="004906A9">
      <w:pPr>
        <w:pStyle w:val="a5"/>
        <w:numPr>
          <w:ilvl w:val="0"/>
          <w:numId w:val="53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Офіційний облік продуктивності</w:t>
      </w:r>
    </w:p>
    <w:p w14:paraId="46D71801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44C0C7B6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28. Неплемінна тварина, походження якої визначене за результатами генетичної експертизи походження та аномалій тварин, за продуктивністю якої здійснюється контроль і яка може використовуватися у селекційному процесі відповідно до програм селекції це - </w:t>
      </w:r>
    </w:p>
    <w:p w14:paraId="32BA79CB" w14:textId="77777777" w:rsidR="004906A9" w:rsidRPr="004906A9" w:rsidRDefault="004906A9" w:rsidP="004906A9">
      <w:pPr>
        <w:pStyle w:val="a5"/>
        <w:numPr>
          <w:ilvl w:val="0"/>
          <w:numId w:val="52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36DF3112" w14:textId="77777777" w:rsidR="004906A9" w:rsidRPr="004906A9" w:rsidRDefault="004906A9" w:rsidP="004906A9">
      <w:pPr>
        <w:pStyle w:val="a5"/>
        <w:numPr>
          <w:ilvl w:val="0"/>
          <w:numId w:val="52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2B6A4E97" w14:textId="77777777" w:rsidR="004906A9" w:rsidRPr="004906A9" w:rsidRDefault="004906A9" w:rsidP="004906A9">
      <w:pPr>
        <w:pStyle w:val="a5"/>
        <w:numPr>
          <w:ilvl w:val="0"/>
          <w:numId w:val="52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2855C289" w14:textId="77777777" w:rsidR="004906A9" w:rsidRPr="004906A9" w:rsidRDefault="004906A9" w:rsidP="004906A9">
      <w:pPr>
        <w:pStyle w:val="a5"/>
        <w:numPr>
          <w:ilvl w:val="0"/>
          <w:numId w:val="52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Підконтрольна тварина</w:t>
      </w:r>
    </w:p>
    <w:p w14:paraId="7D14C6C6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1AA54C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29.</w:t>
      </w:r>
      <w:r w:rsidRPr="004906A9">
        <w:rPr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Суб`єктам племінної справи у звірівництві і кролівництві  присвоюються такі статуси:</w:t>
      </w:r>
    </w:p>
    <w:p w14:paraId="164428C2" w14:textId="77777777" w:rsidR="004906A9" w:rsidRPr="004906A9" w:rsidRDefault="004906A9" w:rsidP="004906A9">
      <w:pPr>
        <w:pStyle w:val="a5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підприємство (лабораторія) з оцінки якості тваринницької продукції</w:t>
      </w:r>
    </w:p>
    <w:p w14:paraId="4FDC4D47" w14:textId="77777777" w:rsidR="004906A9" w:rsidRPr="004906A9" w:rsidRDefault="004906A9" w:rsidP="004906A9">
      <w:pPr>
        <w:pStyle w:val="a5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 гренажний завод</w:t>
      </w:r>
    </w:p>
    <w:p w14:paraId="518D7C7A" w14:textId="77777777" w:rsidR="004906A9" w:rsidRPr="004906A9" w:rsidRDefault="004906A9" w:rsidP="004906A9">
      <w:pPr>
        <w:pStyle w:val="a5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</w:p>
    <w:p w14:paraId="3BED2C70" w14:textId="77777777" w:rsidR="004906A9" w:rsidRPr="004906A9" w:rsidRDefault="004906A9" w:rsidP="004906A9">
      <w:pPr>
        <w:pStyle w:val="a5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господарство.</w:t>
      </w:r>
    </w:p>
    <w:p w14:paraId="14CE8F8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3658C94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30. Яке місце в українському аграрному секторі займає тваринництво?</w:t>
      </w:r>
    </w:p>
    <w:p w14:paraId="79CEF5BC" w14:textId="77777777" w:rsidR="004906A9" w:rsidRPr="004906A9" w:rsidRDefault="004906A9" w:rsidP="004906A9">
      <w:pPr>
        <w:pStyle w:val="a5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Перше</w:t>
      </w:r>
    </w:p>
    <w:p w14:paraId="13B623B0" w14:textId="77777777" w:rsidR="004906A9" w:rsidRPr="004906A9" w:rsidRDefault="004906A9" w:rsidP="004906A9">
      <w:pPr>
        <w:pStyle w:val="a5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Друге</w:t>
      </w:r>
    </w:p>
    <w:p w14:paraId="4D83CA1D" w14:textId="77777777" w:rsidR="004906A9" w:rsidRPr="004906A9" w:rsidRDefault="004906A9" w:rsidP="004906A9">
      <w:pPr>
        <w:pStyle w:val="a5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Третє</w:t>
      </w:r>
    </w:p>
    <w:p w14:paraId="53ED96B2" w14:textId="77777777" w:rsidR="004906A9" w:rsidRPr="004906A9" w:rsidRDefault="004906A9" w:rsidP="004906A9">
      <w:pPr>
        <w:pStyle w:val="a5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</w:rPr>
        <w:t>.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Четверте</w:t>
      </w:r>
    </w:p>
    <w:p w14:paraId="5CBB1489" w14:textId="77777777" w:rsidR="004906A9" w:rsidRPr="004906A9" w:rsidRDefault="004906A9" w:rsidP="004906A9">
      <w:pPr>
        <w:pStyle w:val="a5"/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</w:p>
    <w:p w14:paraId="100FBEDD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19D7C3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72583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6EBFC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7CA68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CE9E6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Затверджено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технології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виробництва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переробки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продукті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proofErr w:type="gram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тваринництва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годівлі</w:t>
      </w:r>
    </w:p>
    <w:p w14:paraId="5445E888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F68A4B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Протокол №1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 р.</w:t>
      </w:r>
    </w:p>
    <w:p w14:paraId="45240D67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2FE10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7976E4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2E2D2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В.о.з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авідувач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, доцент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Ю.М. Побережець</w:t>
      </w:r>
    </w:p>
    <w:p w14:paraId="4B544B89" w14:textId="77777777" w:rsidR="004906A9" w:rsidRPr="004906A9" w:rsidRDefault="004906A9" w:rsidP="004906A9">
      <w:pPr>
        <w:pStyle w:val="a3"/>
        <w:jc w:val="both"/>
        <w:rPr>
          <w:b w:val="0"/>
          <w:sz w:val="28"/>
          <w:szCs w:val="28"/>
          <w:lang w:val="uk-UA"/>
        </w:rPr>
      </w:pPr>
      <w:proofErr w:type="spellStart"/>
      <w:r w:rsidRPr="004906A9">
        <w:rPr>
          <w:b w:val="0"/>
          <w:sz w:val="28"/>
          <w:szCs w:val="28"/>
        </w:rPr>
        <w:t>Викладач</w:t>
      </w:r>
      <w:proofErr w:type="spellEnd"/>
      <w:r w:rsidRPr="004906A9">
        <w:rPr>
          <w:b w:val="0"/>
          <w:sz w:val="28"/>
          <w:szCs w:val="28"/>
        </w:rPr>
        <w:t>, доцент</w:t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  <w:lang w:val="uk-UA"/>
        </w:rPr>
        <w:t>Т.Л. Голубенко</w:t>
      </w:r>
    </w:p>
    <w:p w14:paraId="7BE297EA" w14:textId="77777777" w:rsidR="004906A9" w:rsidRPr="004906A9" w:rsidRDefault="004906A9" w:rsidP="004906A9">
      <w:pPr>
        <w:spacing w:after="0" w:line="240" w:lineRule="auto"/>
        <w:rPr>
          <w:sz w:val="28"/>
          <w:szCs w:val="28"/>
          <w:lang w:val="uk-UA"/>
        </w:rPr>
      </w:pPr>
    </w:p>
    <w:p w14:paraId="2F9BD040" w14:textId="77777777" w:rsidR="004906A9" w:rsidRPr="004906A9" w:rsidRDefault="004906A9" w:rsidP="00490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0790FB19" w14:textId="77777777" w:rsidR="004906A9" w:rsidRPr="004906A9" w:rsidRDefault="004906A9" w:rsidP="00490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Вінницький національний аграрний університет</w:t>
      </w:r>
    </w:p>
    <w:p w14:paraId="5FFDAB5F" w14:textId="77777777" w:rsidR="004906A9" w:rsidRPr="004906A9" w:rsidRDefault="004906A9" w:rsidP="00490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A44BAE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Навчальна дисципліна «Управління та законодавче забезпечення виробництва продукції тваринництва»</w:t>
      </w:r>
    </w:p>
    <w:p w14:paraId="36F828D4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Рівень вищої освіти  Другий (магістерський)</w:t>
      </w:r>
    </w:p>
    <w:p w14:paraId="694325F4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 xml:space="preserve">Галузь знань    20 Аграрні науки та продовольство </w:t>
      </w:r>
    </w:p>
    <w:p w14:paraId="5013F2C8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Спеціальність 204 «Технологія виробництва і переробки  продукції тваринництва»</w:t>
      </w:r>
    </w:p>
    <w:p w14:paraId="2855C723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Освітньо-професійна програма «Технологія виробництва і переробки  продукції тваринництва»</w:t>
      </w:r>
    </w:p>
    <w:p w14:paraId="7DC55371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61F0C11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06A9">
        <w:rPr>
          <w:rFonts w:ascii="Times New Roman" w:hAnsi="Times New Roman"/>
          <w:b/>
          <w:sz w:val="28"/>
          <w:szCs w:val="28"/>
          <w:lang w:val="uk-UA"/>
        </w:rPr>
        <w:t>Заліковий білет №3</w:t>
      </w:r>
    </w:p>
    <w:p w14:paraId="401E9EF3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Що не входить до  реєстру тварин про ідентифікованих тварин?</w:t>
      </w:r>
    </w:p>
    <w:p w14:paraId="71C4A1A6" w14:textId="77777777" w:rsidR="004906A9" w:rsidRPr="004906A9" w:rsidRDefault="004906A9" w:rsidP="004906A9">
      <w:pPr>
        <w:pStyle w:val="a5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1F7A4130" w14:textId="77777777" w:rsidR="004906A9" w:rsidRPr="004906A9" w:rsidRDefault="004906A9" w:rsidP="004906A9">
      <w:pPr>
        <w:pStyle w:val="a5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Дата народження тварини</w:t>
      </w:r>
    </w:p>
    <w:p w14:paraId="302386DC" w14:textId="77777777" w:rsidR="004906A9" w:rsidRPr="004906A9" w:rsidRDefault="004906A9" w:rsidP="004906A9">
      <w:pPr>
        <w:pStyle w:val="a5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5DF97725" w14:textId="77777777" w:rsidR="004906A9" w:rsidRPr="004906A9" w:rsidRDefault="004906A9" w:rsidP="004906A9">
      <w:pPr>
        <w:pStyle w:val="a5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465C9C62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Яке місце в українському аграрному секторі займає тваринництво?</w:t>
      </w:r>
    </w:p>
    <w:p w14:paraId="69E8428D" w14:textId="77777777" w:rsidR="004906A9" w:rsidRPr="004906A9" w:rsidRDefault="004906A9" w:rsidP="004906A9">
      <w:pPr>
        <w:pStyle w:val="a5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Перше</w:t>
      </w:r>
    </w:p>
    <w:p w14:paraId="0E4E0B18" w14:textId="77777777" w:rsidR="004906A9" w:rsidRPr="004906A9" w:rsidRDefault="004906A9" w:rsidP="004906A9">
      <w:pPr>
        <w:pStyle w:val="a5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Друге</w:t>
      </w:r>
    </w:p>
    <w:p w14:paraId="630C5276" w14:textId="77777777" w:rsidR="004906A9" w:rsidRPr="004906A9" w:rsidRDefault="004906A9" w:rsidP="004906A9">
      <w:pPr>
        <w:pStyle w:val="a5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Третє</w:t>
      </w:r>
    </w:p>
    <w:p w14:paraId="6AC4624A" w14:textId="77777777" w:rsidR="004906A9" w:rsidRPr="004906A9" w:rsidRDefault="004906A9" w:rsidP="004906A9">
      <w:pPr>
        <w:pStyle w:val="a5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</w:rPr>
        <w:t>.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Четверте</w:t>
      </w:r>
    </w:p>
    <w:p w14:paraId="0AFBA088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Які сфери зараз є чудовими для розвитку бізнесу?</w:t>
      </w:r>
    </w:p>
    <w:p w14:paraId="724A273E" w14:textId="77777777" w:rsidR="004906A9" w:rsidRPr="004906A9" w:rsidRDefault="004906A9" w:rsidP="004906A9">
      <w:pPr>
        <w:pStyle w:val="a5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Скотарство і птахівництво</w:t>
      </w:r>
    </w:p>
    <w:p w14:paraId="21D06B50" w14:textId="77777777" w:rsidR="004906A9" w:rsidRPr="004906A9" w:rsidRDefault="004906A9" w:rsidP="004906A9">
      <w:pPr>
        <w:pStyle w:val="a5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Скотарство і свинарство</w:t>
      </w:r>
    </w:p>
    <w:p w14:paraId="53B1A438" w14:textId="77777777" w:rsidR="004906A9" w:rsidRPr="004906A9" w:rsidRDefault="004906A9" w:rsidP="004906A9">
      <w:pPr>
        <w:pStyle w:val="a5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Свинарство і птахівництво</w:t>
      </w:r>
    </w:p>
    <w:p w14:paraId="60F5CF1C" w14:textId="77777777" w:rsidR="004906A9" w:rsidRPr="004906A9" w:rsidRDefault="004906A9" w:rsidP="004906A9">
      <w:pPr>
        <w:pStyle w:val="a5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.Кролівництво і птахівництво</w:t>
      </w:r>
    </w:p>
    <w:p w14:paraId="51174C0C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Україна входить в першу 10-ку експортерів ….?</w:t>
      </w:r>
    </w:p>
    <w:p w14:paraId="05CD5143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Курятини</w:t>
      </w:r>
    </w:p>
    <w:p w14:paraId="30B33635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Свинини</w:t>
      </w:r>
    </w:p>
    <w:p w14:paraId="663351F0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Телятини</w:t>
      </w:r>
    </w:p>
    <w:p w14:paraId="59DB575A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Баранини</w:t>
      </w:r>
    </w:p>
    <w:p w14:paraId="4EB2F881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 Процес ототожнення тварини шляхом присвоєння їй ідентифікаційного номера з використанням візуальних, електронних та змішаних засобів залежно від виду тварини з подальшим внесенням ідентифікаційного номера до Єдиного державного реєстру тварин це – </w:t>
      </w:r>
    </w:p>
    <w:p w14:paraId="42F43A6A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14:paraId="2E71CE46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Спосіб утримання</w:t>
      </w:r>
    </w:p>
    <w:p w14:paraId="5F031E22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Розведення тварин</w:t>
      </w:r>
    </w:p>
    <w:p w14:paraId="15A7DBDD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Ідентифікація тварин</w:t>
      </w:r>
    </w:p>
    <w:p w14:paraId="63AA7B22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Що входить до реєстру тварин про переміщення тварин?</w:t>
      </w:r>
    </w:p>
    <w:p w14:paraId="1E42BCFE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0159167F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Дата народження тварини</w:t>
      </w:r>
    </w:p>
    <w:p w14:paraId="51C0BEC8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6A63E4C8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154CC811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7.</w:t>
      </w:r>
      <w:r w:rsidRPr="004906A9">
        <w:rPr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Суб`єктам племінної справи у звірівництві і кролівництві  присвоюються такі статуси:</w:t>
      </w:r>
    </w:p>
    <w:p w14:paraId="3DA3EDDF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підприємство (лабораторія) з оцінки якості тваринницької продукції</w:t>
      </w:r>
    </w:p>
    <w:p w14:paraId="54E9589B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 гренажний завод</w:t>
      </w:r>
    </w:p>
    <w:p w14:paraId="16F90EEC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</w:p>
    <w:p w14:paraId="6BBE3AB0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господарство.</w:t>
      </w:r>
    </w:p>
    <w:p w14:paraId="7BDE72A9" w14:textId="77777777" w:rsidR="004906A9" w:rsidRPr="004906A9" w:rsidRDefault="004906A9" w:rsidP="004906A9">
      <w:pPr>
        <w:pStyle w:val="a5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</w:p>
    <w:p w14:paraId="1FE1BFFF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Ветеринарні лікарські засоби, ветеринарні імунобіологічні засоби, антисептики, дезінфектанти, що використовуються у ветеринарній медицині та тваринництві це – </w:t>
      </w:r>
    </w:p>
    <w:p w14:paraId="328F6431" w14:textId="77777777" w:rsidR="004906A9" w:rsidRPr="004906A9" w:rsidRDefault="004906A9" w:rsidP="004906A9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Субстанція</w:t>
      </w:r>
      <w:proofErr w:type="spellEnd"/>
    </w:p>
    <w:p w14:paraId="42037B60" w14:textId="77777777" w:rsidR="004906A9" w:rsidRPr="004906A9" w:rsidRDefault="004906A9" w:rsidP="004906A9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Засоби ветеринарної медицини</w:t>
      </w:r>
    </w:p>
    <w:p w14:paraId="1AA0E7F8" w14:textId="77777777" w:rsidR="004906A9" w:rsidRPr="004906A9" w:rsidRDefault="004906A9" w:rsidP="004906A9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Ветеринарні препарати</w:t>
      </w:r>
    </w:p>
    <w:p w14:paraId="29EFE39F" w14:textId="77777777" w:rsidR="004906A9" w:rsidRPr="004906A9" w:rsidRDefault="004906A9" w:rsidP="004906A9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Ветеринарія</w:t>
      </w:r>
    </w:p>
    <w:p w14:paraId="72FC0C05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Суб`єктам племінної справи у рибництві присвоюються такі статуси:</w:t>
      </w:r>
    </w:p>
    <w:p w14:paraId="4A662409" w14:textId="77777777" w:rsidR="004906A9" w:rsidRPr="004906A9" w:rsidRDefault="004906A9" w:rsidP="004906A9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4B814FCD" w14:textId="77777777" w:rsidR="004906A9" w:rsidRPr="004906A9" w:rsidRDefault="004906A9" w:rsidP="004906A9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селекційний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</w:p>
    <w:p w14:paraId="3ADF3FD8" w14:textId="77777777" w:rsidR="004906A9" w:rsidRPr="004906A9" w:rsidRDefault="004906A9" w:rsidP="004906A9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контрольно-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випробувальна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</w:p>
    <w:p w14:paraId="21A1092D" w14:textId="77777777" w:rsidR="004906A9" w:rsidRPr="004906A9" w:rsidRDefault="004906A9" w:rsidP="004906A9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</w:t>
      </w:r>
    </w:p>
    <w:p w14:paraId="39E9D6A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Суб`єктам племінної справи у звірівництві і кролівництві  присвоюються такі статуси:</w:t>
      </w:r>
    </w:p>
    <w:p w14:paraId="5ADD375C" w14:textId="77777777" w:rsidR="004906A9" w:rsidRPr="004906A9" w:rsidRDefault="004906A9" w:rsidP="004906A9">
      <w:pPr>
        <w:pStyle w:val="a5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підприємство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лабораторія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) з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тваринницької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продукції</w:t>
      </w:r>
      <w:proofErr w:type="spellEnd"/>
    </w:p>
    <w:p w14:paraId="73A1AB12" w14:textId="77777777" w:rsidR="004906A9" w:rsidRPr="004906A9" w:rsidRDefault="004906A9" w:rsidP="004906A9">
      <w:pPr>
        <w:pStyle w:val="a5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06A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1C2CCBE6" w14:textId="77777777" w:rsidR="004906A9" w:rsidRPr="004906A9" w:rsidRDefault="004906A9" w:rsidP="004906A9">
      <w:pPr>
        <w:pStyle w:val="a5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бджолорозплідник</w:t>
      </w:r>
      <w:proofErr w:type="spellEnd"/>
    </w:p>
    <w:p w14:paraId="7D9701DB" w14:textId="77777777" w:rsidR="004906A9" w:rsidRPr="004906A9" w:rsidRDefault="004906A9" w:rsidP="004906A9">
      <w:pPr>
        <w:pStyle w:val="a5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2F1D74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11.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1B89BE63" w14:textId="77777777" w:rsidR="004906A9" w:rsidRPr="004906A9" w:rsidRDefault="004906A9" w:rsidP="004906A9">
      <w:pPr>
        <w:pStyle w:val="a5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0E59AE3D" w14:textId="77777777" w:rsidR="004906A9" w:rsidRPr="004906A9" w:rsidRDefault="004906A9" w:rsidP="004906A9">
      <w:pPr>
        <w:pStyle w:val="a5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217E1E92" w14:textId="77777777" w:rsidR="004906A9" w:rsidRPr="004906A9" w:rsidRDefault="004906A9" w:rsidP="004906A9">
      <w:pPr>
        <w:pStyle w:val="a5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7E679AA8" w14:textId="77777777" w:rsidR="004906A9" w:rsidRPr="004906A9" w:rsidRDefault="004906A9" w:rsidP="004906A9">
      <w:pPr>
        <w:pStyle w:val="a5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67A51424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12.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Ч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ерез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доплати у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відсоткахдо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закупівельної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ціни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для молока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екстра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а для молока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щ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ого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…%?</w:t>
      </w:r>
    </w:p>
    <w:p w14:paraId="4302A5AF" w14:textId="77777777" w:rsidR="004906A9" w:rsidRPr="004906A9" w:rsidRDefault="004906A9" w:rsidP="004906A9">
      <w:pPr>
        <w:pStyle w:val="a5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.25%,30%</w:t>
      </w:r>
    </w:p>
    <w:p w14:paraId="579B0709" w14:textId="77777777" w:rsidR="004906A9" w:rsidRPr="004906A9" w:rsidRDefault="004906A9" w:rsidP="004906A9">
      <w:pPr>
        <w:pStyle w:val="a5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.15%,20%</w:t>
      </w:r>
    </w:p>
    <w:p w14:paraId="7169C3A7" w14:textId="77777777" w:rsidR="004906A9" w:rsidRPr="004906A9" w:rsidRDefault="004906A9" w:rsidP="004906A9">
      <w:pPr>
        <w:pStyle w:val="a5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.25%, 20%</w:t>
      </w:r>
    </w:p>
    <w:p w14:paraId="0183C047" w14:textId="77777777" w:rsidR="004906A9" w:rsidRPr="004906A9" w:rsidRDefault="004906A9" w:rsidP="004906A9">
      <w:pPr>
        <w:pStyle w:val="a5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.30%, 25%</w:t>
      </w:r>
    </w:p>
    <w:p w14:paraId="367418C5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13. Яка дотація надається сільськогосподарським підприємствам - виробникам молока, що виробили та продали таке молоко переробним підприємствам, які пройшли атестацію на відповідність обов’язковим вимогам нормативно-правових актів?</w:t>
      </w:r>
    </w:p>
    <w:p w14:paraId="1EE70128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молоко</w:t>
      </w:r>
    </w:p>
    <w:p w14:paraId="1F241454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молоко</w:t>
      </w:r>
    </w:p>
    <w:p w14:paraId="462CA837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3A3E2DAF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906A9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14:paraId="7E6B5508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AA1887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14.</w:t>
      </w:r>
      <w:r w:rsidRPr="00490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У якій дотації </w:t>
      </w:r>
      <w:r w:rsidRPr="004906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молоко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власного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виробництва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продане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молокопереробним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підприємствам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виготовлення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продуктів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харчування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молочній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основі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767BE05C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Дотація на молоко</w:t>
      </w:r>
    </w:p>
    <w:p w14:paraId="095B2A3A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молоко</w:t>
      </w:r>
    </w:p>
    <w:p w14:paraId="096FAFD7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1CB98A7F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молоко</w:t>
      </w:r>
    </w:p>
    <w:p w14:paraId="1502F73E" w14:textId="77777777" w:rsidR="004906A9" w:rsidRPr="004906A9" w:rsidRDefault="004906A9" w:rsidP="004906A9">
      <w:pPr>
        <w:spacing w:after="0" w:line="240" w:lineRule="auto"/>
        <w:rPr>
          <w:b/>
          <w:bCs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15. Який етап характеризується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активізацією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законотворчого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сфері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гармонізації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чинного аграрного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законодавства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вимог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Світової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торгівлі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Європейського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Союзу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2DD3B57B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Перший</w:t>
      </w:r>
    </w:p>
    <w:p w14:paraId="2DE5ECC0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Другий</w:t>
      </w:r>
      <w:proofErr w:type="spellEnd"/>
    </w:p>
    <w:p w14:paraId="68B85D03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Третій</w:t>
      </w:r>
      <w:proofErr w:type="spellEnd"/>
    </w:p>
    <w:p w14:paraId="03D51F13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Четвертий</w:t>
      </w:r>
    </w:p>
    <w:p w14:paraId="2215CD5B" w14:textId="77777777" w:rsidR="004906A9" w:rsidRPr="004906A9" w:rsidRDefault="004906A9" w:rsidP="004906A9">
      <w:pPr>
        <w:spacing w:after="0" w:line="240" w:lineRule="auto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16. Як називається зона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відсутність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хвороби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непідтверджена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згідно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вимогами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встановленими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відповідними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міжнародними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організаціями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3973F167" w14:textId="77777777" w:rsidR="004906A9" w:rsidRPr="004906A9" w:rsidRDefault="004906A9" w:rsidP="004906A9">
      <w:pPr>
        <w:pStyle w:val="a5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Інфікована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зона</w:t>
      </w:r>
    </w:p>
    <w:p w14:paraId="3000D1FD" w14:textId="77777777" w:rsidR="004906A9" w:rsidRPr="004906A9" w:rsidRDefault="004906A9" w:rsidP="004906A9">
      <w:pPr>
        <w:pStyle w:val="a5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Буферна зона</w:t>
      </w:r>
    </w:p>
    <w:p w14:paraId="2A849B06" w14:textId="77777777" w:rsidR="004906A9" w:rsidRPr="004906A9" w:rsidRDefault="004906A9" w:rsidP="004906A9">
      <w:pPr>
        <w:pStyle w:val="a5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Інтерпретарна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зона</w:t>
      </w:r>
    </w:p>
    <w:p w14:paraId="3C3BECED" w14:textId="77777777" w:rsidR="004906A9" w:rsidRPr="004906A9" w:rsidRDefault="004906A9" w:rsidP="004906A9">
      <w:pPr>
        <w:pStyle w:val="a5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Зона взаємодії</w:t>
      </w:r>
    </w:p>
    <w:p w14:paraId="61FD1F54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17. Що входить до суб`єкту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46A7D48C" w14:textId="77777777" w:rsidR="004906A9" w:rsidRPr="004906A9" w:rsidRDefault="004906A9" w:rsidP="004906A9">
      <w:pPr>
        <w:pStyle w:val="a5"/>
        <w:numPr>
          <w:ilvl w:val="0"/>
          <w:numId w:val="63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Шовкопряди</w:t>
      </w:r>
      <w:proofErr w:type="spellEnd"/>
    </w:p>
    <w:p w14:paraId="2F91E271" w14:textId="77777777" w:rsidR="004906A9" w:rsidRPr="004906A9" w:rsidRDefault="004906A9" w:rsidP="004906A9">
      <w:pPr>
        <w:pStyle w:val="a5"/>
        <w:numPr>
          <w:ilvl w:val="0"/>
          <w:numId w:val="63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Хутрові звірі</w:t>
      </w:r>
    </w:p>
    <w:p w14:paraId="0AA8CBE4" w14:textId="77777777" w:rsidR="004906A9" w:rsidRPr="004906A9" w:rsidRDefault="004906A9" w:rsidP="004906A9">
      <w:pPr>
        <w:pStyle w:val="a5"/>
        <w:numPr>
          <w:ilvl w:val="0"/>
          <w:numId w:val="63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08A29E35" w14:textId="77777777" w:rsidR="004906A9" w:rsidRPr="004906A9" w:rsidRDefault="004906A9" w:rsidP="004906A9">
      <w:pPr>
        <w:pStyle w:val="a5"/>
        <w:numPr>
          <w:ilvl w:val="0"/>
          <w:numId w:val="63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Бджоли</w:t>
      </w:r>
      <w:proofErr w:type="gramEnd"/>
    </w:p>
    <w:p w14:paraId="619C0974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18. Що входить до об`єкту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3A239BCE" w14:textId="77777777" w:rsidR="004906A9" w:rsidRPr="004906A9" w:rsidRDefault="004906A9" w:rsidP="004906A9">
      <w:pPr>
        <w:pStyle w:val="a5"/>
        <w:numPr>
          <w:ilvl w:val="0"/>
          <w:numId w:val="64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Хутрові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звірі,птиця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, коні</w:t>
      </w:r>
    </w:p>
    <w:p w14:paraId="031D0090" w14:textId="77777777" w:rsidR="004906A9" w:rsidRPr="004906A9" w:rsidRDefault="004906A9" w:rsidP="004906A9">
      <w:pPr>
        <w:pStyle w:val="a5"/>
        <w:numPr>
          <w:ilvl w:val="0"/>
          <w:numId w:val="64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Установи та організації незалежно від форми власності та фізичні особи</w:t>
      </w:r>
    </w:p>
    <w:p w14:paraId="0AAB35CF" w14:textId="77777777" w:rsidR="004906A9" w:rsidRPr="004906A9" w:rsidRDefault="004906A9" w:rsidP="004906A9">
      <w:pPr>
        <w:pStyle w:val="a5"/>
        <w:numPr>
          <w:ilvl w:val="0"/>
          <w:numId w:val="64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653C0118" w14:textId="77777777" w:rsidR="004906A9" w:rsidRPr="004906A9" w:rsidRDefault="004906A9" w:rsidP="004906A9">
      <w:pPr>
        <w:pStyle w:val="a5"/>
        <w:numPr>
          <w:ilvl w:val="0"/>
          <w:numId w:val="64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Торгівля племінними (генетичними) ресурсами</w:t>
      </w:r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4A02DDB6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 xml:space="preserve">19.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Суб'єкти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племінної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справи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 xml:space="preserve">не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мають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право</w:t>
      </w:r>
    </w:p>
    <w:p w14:paraId="6B005E2A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ровадити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певні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види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господарської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діяльності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племінній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справі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законодавства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;</w:t>
      </w:r>
    </w:p>
    <w:p w14:paraId="0829634D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икористовувати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генетичні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ресурси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</w:p>
    <w:p w14:paraId="36D34622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І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дентифікувати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тварин,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їм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належать</w:t>
      </w:r>
    </w:p>
    <w:p w14:paraId="623652ED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иконання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програм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селекції</w:t>
      </w:r>
      <w:proofErr w:type="spellEnd"/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5918405D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20. Т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варина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не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має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даних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походження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вимог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племінного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обліку</w:t>
      </w:r>
      <w:proofErr w:type="spellEnd"/>
    </w:p>
    <w:p w14:paraId="126A09B4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0902F0AC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50D7A564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7BF0BBED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Н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еплемінна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тварина</w:t>
      </w:r>
    </w:p>
    <w:p w14:paraId="5D6661B1" w14:textId="77777777" w:rsidR="004906A9" w:rsidRPr="004906A9" w:rsidRDefault="004906A9" w:rsidP="004906A9">
      <w:p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BBEA109" w14:textId="77777777" w:rsidR="004906A9" w:rsidRPr="004906A9" w:rsidRDefault="004906A9" w:rsidP="004906A9">
      <w:p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B34B907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 xml:space="preserve">21. Цінність племінних тварин згідно з даними їх фактично визначеного або передбаченого впливу на якість потомків це – </w:t>
      </w:r>
    </w:p>
    <w:p w14:paraId="50AB0474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Племінна (генетична) цінність</w:t>
      </w:r>
    </w:p>
    <w:p w14:paraId="4BD6B7D9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0757D448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4F777678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3508A8CB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22. Визначення та внесення до інформаційних баз даних (автоматизованих систем документів з племінної справи) суб'єктами племінної справи у тваринництві даних про походження, продуктивність, тип та інші якості тварин з метою ведення племінної справи у тваринництві це – </w:t>
      </w:r>
    </w:p>
    <w:p w14:paraId="28404D5D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45E4A58D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Племінний облік</w:t>
      </w:r>
    </w:p>
    <w:p w14:paraId="6FAFF7F9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4CC8FEEC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55E87A20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23. Оцінка у балах типу тварин та їх класифікація, проведена експертами-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бонітерами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це - </w:t>
      </w:r>
    </w:p>
    <w:p w14:paraId="52A20806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2D1AA553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72451E24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60A245BC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Офіційна оцінка за типом</w:t>
      </w:r>
    </w:p>
    <w:p w14:paraId="4C5A2479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24. Певний стан (рівень) ведення селекційно-племінної роботи суб'єктами племінної справи у тваринництві</w:t>
      </w:r>
    </w:p>
    <w:p w14:paraId="3936145E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6AB82EE4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36EBCB61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Статус</w:t>
      </w:r>
    </w:p>
    <w:p w14:paraId="0EE606F5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29A599C1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25. Ідентифікація тварин лабораторними методами з метою здійснення контролю за достовірністю їх походження та виявлення генетичних аномалій це – </w:t>
      </w:r>
    </w:p>
    <w:p w14:paraId="51085628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47DE1C97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2EFBA173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066D9564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3508E449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26. Облік продуктивності тварин, що ведеться державними контролерами-асистентами та підтверджується відповідними організаціями, які здійснюють дослідження якісних показників одержаної продукції це - </w:t>
      </w:r>
    </w:p>
    <w:p w14:paraId="312A9EE2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4B1E2030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5DC5B457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04A464D2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Офіційний облік продуктивності</w:t>
      </w:r>
    </w:p>
    <w:p w14:paraId="31BC7F64" w14:textId="77777777" w:rsidR="004906A9" w:rsidRPr="004906A9" w:rsidRDefault="004906A9" w:rsidP="004906A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27.</w:t>
      </w:r>
      <w:r w:rsidRPr="004906A9">
        <w:rPr>
          <w:rFonts w:ascii="Times New Roman" w:eastAsia="Cambria" w:hAnsi="Times New Roman" w:cs="Times New Roman"/>
          <w:b/>
          <w:bCs/>
          <w:kern w:val="24"/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Відповідно до встановлених критеріїв суб’єкти господарювання відносяться до одного з трьох ступенів ризику —</w:t>
      </w:r>
    </w:p>
    <w:p w14:paraId="276FF486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н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изький</w:t>
      </w:r>
      <w:proofErr w:type="spellEnd"/>
    </w:p>
    <w:p w14:paraId="0D048051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Значний</w:t>
      </w:r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незначний</w:t>
      </w:r>
      <w:proofErr w:type="spellEnd"/>
    </w:p>
    <w:p w14:paraId="00BB496B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Перший, другий, вищий</w:t>
      </w:r>
    </w:p>
    <w:p w14:paraId="2BFC44DF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lastRenderedPageBreak/>
        <w:t>Високий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незначний</w:t>
      </w:r>
      <w:proofErr w:type="spellEnd"/>
    </w:p>
    <w:p w14:paraId="07EADEEE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28. Неплемінна тварина, походження якої визначене за результатами генетичної експертизи походження та аномалій тварин, за продуктивністю якої здійснюється контроль і яка може використовуватися у селекційному процесі відповідно до програм селекції це - </w:t>
      </w:r>
    </w:p>
    <w:p w14:paraId="58770D1D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6A3F0004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0DF07FF5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5E69A00F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Підконтрольна тварина</w:t>
      </w:r>
    </w:p>
    <w:p w14:paraId="152E5949" w14:textId="77777777" w:rsidR="004906A9" w:rsidRPr="004906A9" w:rsidRDefault="004906A9" w:rsidP="004906A9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29.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2E240655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3713C94A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0D1DF0A1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50A514AC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6816EF8F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F1426D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30. Створена в результаті цілеспрямованої творчої діяльності група племінних тварин (порода, породний тип, лінія, родина тощо), що має нові генетичні ознаки, які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стійко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передає потомству, та за показниками продуктивності перевищує попередні типи тварин це – </w:t>
      </w:r>
    </w:p>
    <w:p w14:paraId="0C8E24A5" w14:textId="77777777" w:rsidR="004906A9" w:rsidRPr="004906A9" w:rsidRDefault="004906A9" w:rsidP="004906A9">
      <w:pPr>
        <w:pStyle w:val="a5"/>
        <w:numPr>
          <w:ilvl w:val="0"/>
          <w:numId w:val="31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Селекційне досягнення</w:t>
      </w:r>
    </w:p>
    <w:p w14:paraId="442087A3" w14:textId="77777777" w:rsidR="004906A9" w:rsidRPr="004906A9" w:rsidRDefault="004906A9" w:rsidP="004906A9">
      <w:pPr>
        <w:pStyle w:val="a5"/>
        <w:numPr>
          <w:ilvl w:val="0"/>
          <w:numId w:val="3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2F004CCF" w14:textId="77777777" w:rsidR="004906A9" w:rsidRPr="004906A9" w:rsidRDefault="004906A9" w:rsidP="004906A9">
      <w:pPr>
        <w:pStyle w:val="a5"/>
        <w:numPr>
          <w:ilvl w:val="0"/>
          <w:numId w:val="3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398F7DD0" w14:textId="77777777" w:rsidR="004906A9" w:rsidRPr="004906A9" w:rsidRDefault="004906A9" w:rsidP="004906A9">
      <w:pPr>
        <w:pStyle w:val="a5"/>
        <w:numPr>
          <w:ilvl w:val="0"/>
          <w:numId w:val="3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Офіційний облік продуктивності</w:t>
      </w:r>
    </w:p>
    <w:p w14:paraId="50DA5B85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5D7AE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00A4C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77E884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1FE0CD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FF1F1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F15961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ECC3C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DE625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Затверджено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технології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виробництва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переробки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продукті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proofErr w:type="gram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тваринництва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годівлі</w:t>
      </w:r>
    </w:p>
    <w:p w14:paraId="08A31D2B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A2BAAF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Протокол №1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 р.</w:t>
      </w:r>
    </w:p>
    <w:p w14:paraId="21E0B108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43149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38BE6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AA9E2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В.о.з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авідувач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, доцент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Ю.М. Побережець</w:t>
      </w:r>
    </w:p>
    <w:p w14:paraId="078406D7" w14:textId="77777777" w:rsidR="004906A9" w:rsidRPr="004906A9" w:rsidRDefault="004906A9" w:rsidP="004906A9">
      <w:pPr>
        <w:pStyle w:val="a3"/>
        <w:jc w:val="both"/>
        <w:rPr>
          <w:b w:val="0"/>
          <w:sz w:val="28"/>
          <w:szCs w:val="28"/>
          <w:lang w:val="uk-UA"/>
        </w:rPr>
      </w:pPr>
      <w:proofErr w:type="spellStart"/>
      <w:r w:rsidRPr="004906A9">
        <w:rPr>
          <w:b w:val="0"/>
          <w:sz w:val="28"/>
          <w:szCs w:val="28"/>
        </w:rPr>
        <w:t>Викладач</w:t>
      </w:r>
      <w:proofErr w:type="spellEnd"/>
      <w:r w:rsidRPr="004906A9">
        <w:rPr>
          <w:b w:val="0"/>
          <w:sz w:val="28"/>
          <w:szCs w:val="28"/>
        </w:rPr>
        <w:t>, доцент</w:t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  <w:lang w:val="uk-UA"/>
        </w:rPr>
        <w:t>Т.Л. Голубенко</w:t>
      </w:r>
    </w:p>
    <w:p w14:paraId="6F07215F" w14:textId="77777777" w:rsidR="004906A9" w:rsidRPr="004906A9" w:rsidRDefault="004906A9" w:rsidP="004906A9">
      <w:pPr>
        <w:spacing w:after="0" w:line="240" w:lineRule="auto"/>
        <w:rPr>
          <w:sz w:val="28"/>
          <w:szCs w:val="28"/>
          <w:lang w:val="uk-UA"/>
        </w:rPr>
      </w:pPr>
    </w:p>
    <w:p w14:paraId="21C78DEA" w14:textId="7F982D59" w:rsidR="004906A9" w:rsidRPr="004906A9" w:rsidRDefault="004906A9" w:rsidP="007E1468">
      <w:pPr>
        <w:spacing w:after="0" w:line="240" w:lineRule="auto"/>
        <w:rPr>
          <w:sz w:val="28"/>
          <w:szCs w:val="28"/>
          <w:lang w:val="uk-UA"/>
        </w:rPr>
      </w:pPr>
    </w:p>
    <w:p w14:paraId="0C10A8A5" w14:textId="76227869" w:rsidR="004906A9" w:rsidRPr="004906A9" w:rsidRDefault="004906A9" w:rsidP="007E1468">
      <w:pPr>
        <w:spacing w:after="0" w:line="240" w:lineRule="auto"/>
        <w:rPr>
          <w:sz w:val="28"/>
          <w:szCs w:val="28"/>
          <w:lang w:val="uk-UA"/>
        </w:rPr>
      </w:pPr>
    </w:p>
    <w:p w14:paraId="2372565F" w14:textId="746848A9" w:rsidR="004906A9" w:rsidRPr="004906A9" w:rsidRDefault="004906A9">
      <w:pPr>
        <w:rPr>
          <w:sz w:val="28"/>
          <w:szCs w:val="28"/>
          <w:lang w:val="uk-UA"/>
        </w:rPr>
      </w:pPr>
      <w:r w:rsidRPr="004906A9">
        <w:rPr>
          <w:sz w:val="28"/>
          <w:szCs w:val="28"/>
          <w:lang w:val="uk-UA"/>
        </w:rPr>
        <w:br w:type="page"/>
      </w:r>
    </w:p>
    <w:p w14:paraId="3728B125" w14:textId="77777777" w:rsidR="004906A9" w:rsidRPr="004906A9" w:rsidRDefault="004906A9" w:rsidP="00490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14:paraId="2F20A133" w14:textId="77777777" w:rsidR="004906A9" w:rsidRPr="004906A9" w:rsidRDefault="004906A9" w:rsidP="00490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Вінницький національний аграрний університет</w:t>
      </w:r>
    </w:p>
    <w:p w14:paraId="11D4E351" w14:textId="77777777" w:rsidR="004906A9" w:rsidRPr="004906A9" w:rsidRDefault="004906A9" w:rsidP="00490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216056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Навчальна дисципліна «Управління та законодавче забезпечення виробництва продукції тваринництва»</w:t>
      </w:r>
    </w:p>
    <w:p w14:paraId="2E7988C7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Рівень вищої освіти  Другий (магістерський)</w:t>
      </w:r>
    </w:p>
    <w:p w14:paraId="0781035A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 xml:space="preserve">Галузь знань    20 Аграрні науки та продовольство </w:t>
      </w:r>
    </w:p>
    <w:p w14:paraId="7B6A4AFD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Спеціальність 204 «Технологія виробництва і переробки  продукції тваринництва»</w:t>
      </w:r>
    </w:p>
    <w:p w14:paraId="37CBCE10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Освітньо-професійна програма «Технологія виробництва і переробки  продукції тваринництва»</w:t>
      </w:r>
    </w:p>
    <w:p w14:paraId="20AD02EC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55D9AC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06A9">
        <w:rPr>
          <w:rFonts w:ascii="Times New Roman" w:hAnsi="Times New Roman"/>
          <w:b/>
          <w:sz w:val="28"/>
          <w:szCs w:val="28"/>
          <w:lang w:val="uk-UA"/>
        </w:rPr>
        <w:t>Заліковий білет №1</w:t>
      </w:r>
    </w:p>
    <w:p w14:paraId="008C6F55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2697CD2C" w14:textId="77777777" w:rsidR="004906A9" w:rsidRPr="004906A9" w:rsidRDefault="004906A9" w:rsidP="004906A9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28A6DACB" w14:textId="77777777" w:rsidR="004906A9" w:rsidRPr="004906A9" w:rsidRDefault="004906A9" w:rsidP="004906A9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24245981" w14:textId="77777777" w:rsidR="004906A9" w:rsidRPr="004906A9" w:rsidRDefault="004906A9" w:rsidP="004906A9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218A6B17" w14:textId="77777777" w:rsidR="004906A9" w:rsidRPr="004906A9" w:rsidRDefault="004906A9" w:rsidP="004906A9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563B1C8C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Ч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ерез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доплати у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відсоткахдо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закупівельної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ціни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для молока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екстра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а для молока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щ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ого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…%?</w:t>
      </w:r>
    </w:p>
    <w:p w14:paraId="34C2F81F" w14:textId="77777777" w:rsidR="004906A9" w:rsidRPr="004906A9" w:rsidRDefault="004906A9" w:rsidP="004906A9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.25%,30%</w:t>
      </w:r>
    </w:p>
    <w:p w14:paraId="36B5838C" w14:textId="77777777" w:rsidR="004906A9" w:rsidRPr="004906A9" w:rsidRDefault="004906A9" w:rsidP="004906A9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.15%,20%</w:t>
      </w:r>
    </w:p>
    <w:p w14:paraId="6C8453DE" w14:textId="77777777" w:rsidR="004906A9" w:rsidRPr="004906A9" w:rsidRDefault="004906A9" w:rsidP="004906A9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.25%, 20%</w:t>
      </w:r>
    </w:p>
    <w:p w14:paraId="2B926CD4" w14:textId="77777777" w:rsidR="004906A9" w:rsidRPr="004906A9" w:rsidRDefault="004906A9" w:rsidP="004906A9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.30%, 25%</w:t>
      </w:r>
    </w:p>
    <w:p w14:paraId="2B65BA30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Яка дотація надається сільськогосподарським підприємствам - виробникам молока, що виробили та продали таке молоко переробним підприємствам, які пройшли атестацію на відповідність обов’язковим вимогам нормативно-правових актів?</w:t>
      </w:r>
    </w:p>
    <w:p w14:paraId="78A48D9D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молоко</w:t>
      </w:r>
    </w:p>
    <w:p w14:paraId="5BD9B97E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молоко</w:t>
      </w:r>
    </w:p>
    <w:p w14:paraId="4AAE018C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107E2B7C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906A9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14:paraId="5356DC6F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490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У якій дотації </w:t>
      </w:r>
      <w:r w:rsidRPr="004906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молоко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власного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виробництва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продане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молокопереробним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підприємствам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виготовлення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продуктів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харчування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молочній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основі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4653647E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Дотація на молоко</w:t>
      </w:r>
    </w:p>
    <w:p w14:paraId="08430B45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молоко</w:t>
      </w:r>
    </w:p>
    <w:p w14:paraId="0F141336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1031BA7D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молоко</w:t>
      </w:r>
    </w:p>
    <w:p w14:paraId="5ECC05E8" w14:textId="77777777" w:rsidR="004906A9" w:rsidRPr="004906A9" w:rsidRDefault="004906A9" w:rsidP="004906A9">
      <w:pPr>
        <w:spacing w:after="0" w:line="240" w:lineRule="auto"/>
        <w:rPr>
          <w:b/>
          <w:bCs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5. Який етап характеризується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активізацією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законотворчого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сфері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гармонізації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чинного аграрного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законодавства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вимог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Світової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торгівлі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Європейського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Союзу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540B6D79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Перший</w:t>
      </w:r>
    </w:p>
    <w:p w14:paraId="55738CC7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Другий</w:t>
      </w:r>
      <w:proofErr w:type="spellEnd"/>
    </w:p>
    <w:p w14:paraId="4CEC959E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Третій</w:t>
      </w:r>
      <w:proofErr w:type="spellEnd"/>
    </w:p>
    <w:p w14:paraId="2B34BABF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Четвертий</w:t>
      </w:r>
    </w:p>
    <w:p w14:paraId="20ECFDE4" w14:textId="77777777" w:rsidR="004906A9" w:rsidRPr="004906A9" w:rsidRDefault="004906A9" w:rsidP="004906A9">
      <w:pPr>
        <w:spacing w:after="0" w:line="240" w:lineRule="auto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>6. Як називається зона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відсутність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хвороби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непідтверджена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згідно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вимогами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встановленими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відповідними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міжнародними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організаціями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3ED4D8C3" w14:textId="77777777" w:rsidR="004906A9" w:rsidRPr="004906A9" w:rsidRDefault="004906A9" w:rsidP="004906A9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Інфікована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зона</w:t>
      </w:r>
    </w:p>
    <w:p w14:paraId="068C8EE1" w14:textId="77777777" w:rsidR="004906A9" w:rsidRPr="004906A9" w:rsidRDefault="004906A9" w:rsidP="004906A9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Буферна зона</w:t>
      </w:r>
    </w:p>
    <w:p w14:paraId="5951FFA4" w14:textId="77777777" w:rsidR="004906A9" w:rsidRPr="004906A9" w:rsidRDefault="004906A9" w:rsidP="004906A9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Інтерпретарна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зона</w:t>
      </w:r>
    </w:p>
    <w:p w14:paraId="39C90F5E" w14:textId="77777777" w:rsidR="004906A9" w:rsidRPr="004906A9" w:rsidRDefault="004906A9" w:rsidP="004906A9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Зона взаємодії</w:t>
      </w:r>
    </w:p>
    <w:p w14:paraId="715F6C5A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Що входить до суб`єкту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74CCA56A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Шовкопряди</w:t>
      </w:r>
      <w:proofErr w:type="spellEnd"/>
    </w:p>
    <w:p w14:paraId="69F2C2ED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Хутрові звірі</w:t>
      </w:r>
    </w:p>
    <w:p w14:paraId="212CDBD6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50FA5D22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Бджоли</w:t>
      </w:r>
      <w:proofErr w:type="gramEnd"/>
    </w:p>
    <w:p w14:paraId="2FD3CAA1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Що входить до об`єкту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6B113DD4" w14:textId="77777777" w:rsidR="004906A9" w:rsidRPr="004906A9" w:rsidRDefault="004906A9" w:rsidP="004906A9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Хутрові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звірі,птиця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, коні</w:t>
      </w:r>
    </w:p>
    <w:p w14:paraId="0F7DE8D4" w14:textId="77777777" w:rsidR="004906A9" w:rsidRPr="004906A9" w:rsidRDefault="004906A9" w:rsidP="004906A9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Установи та організації незалежно від форми власності та фізичні особи</w:t>
      </w:r>
    </w:p>
    <w:p w14:paraId="6C59B566" w14:textId="77777777" w:rsidR="004906A9" w:rsidRPr="004906A9" w:rsidRDefault="004906A9" w:rsidP="004906A9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48910696" w14:textId="77777777" w:rsidR="004906A9" w:rsidRPr="004906A9" w:rsidRDefault="004906A9" w:rsidP="004906A9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Торгівля племінними (генетичними) ресурсами</w:t>
      </w:r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7EB67E22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 xml:space="preserve">9.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Суб'єкти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племінної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справи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 xml:space="preserve">не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мають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право</w:t>
      </w:r>
    </w:p>
    <w:p w14:paraId="3A11CFCB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ровадити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певні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види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господарської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діяльності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племінній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справі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законодавства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;</w:t>
      </w:r>
    </w:p>
    <w:p w14:paraId="585D78E2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икористовувати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генетичні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ресурси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</w:p>
    <w:p w14:paraId="14F363A6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І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дентифікувати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тварин,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їм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належать</w:t>
      </w:r>
    </w:p>
    <w:p w14:paraId="5842A035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иконання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програм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селекції</w:t>
      </w:r>
      <w:proofErr w:type="spellEnd"/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0F090758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10. Т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варина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не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має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даних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походження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вимог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племінного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обліку</w:t>
      </w:r>
      <w:proofErr w:type="spellEnd"/>
    </w:p>
    <w:p w14:paraId="686B78A2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7DFFCB7E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592EAF83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6F100F7A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Н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еплемінна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тварина</w:t>
      </w:r>
    </w:p>
    <w:p w14:paraId="562EA1D2" w14:textId="77777777" w:rsidR="004906A9" w:rsidRPr="004906A9" w:rsidRDefault="004906A9" w:rsidP="004906A9">
      <w:p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602E1B6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11. Цінність племінних тварин згідно з даними їх фактично визначеного або передбаченого впливу на якість потомків це – </w:t>
      </w:r>
    </w:p>
    <w:p w14:paraId="4799D696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Племінна (генетична) цінність</w:t>
      </w:r>
    </w:p>
    <w:p w14:paraId="73CA1FAA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2C2DC188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72665326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5A90C35A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12. Визначення та внесення до інформаційних баз даних (автоматизованих систем документів з племінної справи) суб'єктами племінної справи у тваринництві даних про походження, продуктивність, тип та інші якості тварин з метою ведення племінної справи у тваринництві це – </w:t>
      </w:r>
    </w:p>
    <w:p w14:paraId="7EA338EC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56CB9EC8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Племінний облік</w:t>
      </w:r>
    </w:p>
    <w:p w14:paraId="5C9751F8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343085D7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448B4E6A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F4C1306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>13. Оцінка у балах типу тварин та їх класифікація, проведена експертами-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бонітерами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це - </w:t>
      </w:r>
    </w:p>
    <w:p w14:paraId="148290D8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6FFB62C4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1A08F12A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6418AAC1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Офіційна оцінка за типом</w:t>
      </w:r>
    </w:p>
    <w:p w14:paraId="215B876E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14. Певний стан (рівень) ведення селекційно-племінної роботи суб'єктами племінної справи у тваринництві</w:t>
      </w:r>
    </w:p>
    <w:p w14:paraId="4F674E38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49308A38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663351F2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Статус</w:t>
      </w:r>
    </w:p>
    <w:p w14:paraId="59DB9551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57FC2D8D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15. Ідентифікація тварин лабораторними методами з метою здійснення контролю за достовірністю їх походження та виявлення генетичних аномалій це – </w:t>
      </w:r>
    </w:p>
    <w:p w14:paraId="006C4DFF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55F8E5F5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489ADC4B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78020AF3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016B0717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16. Облік продуктивності тварин, що ведеться державними контролерами-асистентами та підтверджується відповідними організаціями, які здійснюють дослідження якісних показників одержаної продукції це - </w:t>
      </w:r>
    </w:p>
    <w:p w14:paraId="01FBA5BF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2E124032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0D3578CC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5767DEE5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Офіційний облік продуктивності</w:t>
      </w:r>
    </w:p>
    <w:p w14:paraId="46DEE2E7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17. Створена в результаті цілеспрямованої творчої діяльності група племінних тварин (порода, породний тип, лінія, родина тощо), що має нові генетичні ознаки, які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стійко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передає потомству, та за показниками продуктивності перевищує попередні типи тварин це – </w:t>
      </w:r>
    </w:p>
    <w:p w14:paraId="6FB382B2" w14:textId="77777777" w:rsidR="004906A9" w:rsidRPr="004906A9" w:rsidRDefault="004906A9" w:rsidP="004906A9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Селекційне досягнення</w:t>
      </w:r>
    </w:p>
    <w:p w14:paraId="54A9CB24" w14:textId="77777777" w:rsidR="004906A9" w:rsidRPr="004906A9" w:rsidRDefault="004906A9" w:rsidP="004906A9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10E31440" w14:textId="77777777" w:rsidR="004906A9" w:rsidRPr="004906A9" w:rsidRDefault="004906A9" w:rsidP="004906A9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728C8B80" w14:textId="77777777" w:rsidR="004906A9" w:rsidRPr="004906A9" w:rsidRDefault="004906A9" w:rsidP="004906A9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Офіційний облік продуктивності</w:t>
      </w:r>
    </w:p>
    <w:p w14:paraId="14D0ACCE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18. Неплемінна тварина, походження якої визначене за результатами генетичної експертизи походження та аномалій тварин, за продуктивністю якої здійснюється контроль і яка може використовуватися у селекційному процесі відповідно до програм селекції це - </w:t>
      </w:r>
    </w:p>
    <w:p w14:paraId="248225B1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2FECBC63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2803E793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38D7C26D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Підконтрольна тварина</w:t>
      </w:r>
    </w:p>
    <w:p w14:paraId="484AA923" w14:textId="77777777" w:rsidR="004906A9" w:rsidRPr="004906A9" w:rsidRDefault="004906A9" w:rsidP="004906A9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19.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73477FE0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19019E40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6E20CA0D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7AF43587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05B66FF6" w14:textId="77777777" w:rsidR="004906A9" w:rsidRPr="004906A9" w:rsidRDefault="004906A9" w:rsidP="004906A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20.</w:t>
      </w:r>
      <w:r w:rsidRPr="004906A9">
        <w:rPr>
          <w:rFonts w:ascii="Times New Roman" w:eastAsia="Cambria" w:hAnsi="Times New Roman" w:cs="Times New Roman"/>
          <w:b/>
          <w:bCs/>
          <w:kern w:val="24"/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Відповідно до встановлених критеріїв суб’єкти господарювання відносяться до одного з трьох ступенів ризику —</w:t>
      </w:r>
    </w:p>
    <w:p w14:paraId="42F1E3D8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н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изький</w:t>
      </w:r>
      <w:proofErr w:type="spellEnd"/>
    </w:p>
    <w:p w14:paraId="54BEA724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Значний</w:t>
      </w:r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незначний</w:t>
      </w:r>
      <w:proofErr w:type="spellEnd"/>
    </w:p>
    <w:p w14:paraId="311EE978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Перший, другий, вищий</w:t>
      </w:r>
    </w:p>
    <w:p w14:paraId="09EF6ED3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Високий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незначний</w:t>
      </w:r>
      <w:proofErr w:type="spellEnd"/>
    </w:p>
    <w:p w14:paraId="417B3A0B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21.</w:t>
      </w:r>
      <w:r w:rsidRPr="004906A9">
        <w:rPr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Суб`єктам племінної справи у звірівництві і кролівництві  присвоюються такі статуси:</w:t>
      </w:r>
    </w:p>
    <w:p w14:paraId="2F6E83FA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підприємство (лабораторія) з оцінки якості тваринницької продукції</w:t>
      </w:r>
    </w:p>
    <w:p w14:paraId="3DC9C857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 гренажний завод</w:t>
      </w:r>
    </w:p>
    <w:p w14:paraId="01178621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</w:p>
    <w:p w14:paraId="7E814F44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господарство.</w:t>
      </w:r>
    </w:p>
    <w:p w14:paraId="41CAD525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22. Яке місце в українському аграрному секторі займає тваринництво?</w:t>
      </w:r>
    </w:p>
    <w:p w14:paraId="1D5FD1F9" w14:textId="77777777" w:rsidR="004906A9" w:rsidRPr="004906A9" w:rsidRDefault="004906A9" w:rsidP="004906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Перше</w:t>
      </w:r>
    </w:p>
    <w:p w14:paraId="0006F5A8" w14:textId="77777777" w:rsidR="004906A9" w:rsidRPr="004906A9" w:rsidRDefault="004906A9" w:rsidP="004906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Друге</w:t>
      </w:r>
    </w:p>
    <w:p w14:paraId="260AEA5A" w14:textId="77777777" w:rsidR="004906A9" w:rsidRPr="004906A9" w:rsidRDefault="004906A9" w:rsidP="004906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Третє</w:t>
      </w:r>
    </w:p>
    <w:p w14:paraId="0BCD3AA5" w14:textId="77777777" w:rsidR="004906A9" w:rsidRPr="004906A9" w:rsidRDefault="004906A9" w:rsidP="004906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</w:rPr>
        <w:t>.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Четверте</w:t>
      </w:r>
    </w:p>
    <w:p w14:paraId="5B4F72AE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23. Які сфери зараз є чудовими для розвитку бізнесу?</w:t>
      </w:r>
    </w:p>
    <w:p w14:paraId="11EF5388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Скотарство і птахівництво</w:t>
      </w:r>
    </w:p>
    <w:p w14:paraId="2564457A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Скотарство і свинарство</w:t>
      </w:r>
    </w:p>
    <w:p w14:paraId="12CA0E39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Свинарство і птахівництво</w:t>
      </w:r>
    </w:p>
    <w:p w14:paraId="6C905D52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.Кролівництво і птахівництво</w:t>
      </w:r>
    </w:p>
    <w:p w14:paraId="795910F7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24. Україна входить в першу 10-ку експортерів ….?</w:t>
      </w:r>
    </w:p>
    <w:p w14:paraId="68ECCF6F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Курятини</w:t>
      </w:r>
    </w:p>
    <w:p w14:paraId="5FDED154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Свинини</w:t>
      </w:r>
    </w:p>
    <w:p w14:paraId="021174F6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Телятини</w:t>
      </w:r>
    </w:p>
    <w:p w14:paraId="72C0B4FD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Баранини</w:t>
      </w:r>
    </w:p>
    <w:p w14:paraId="65EC53E2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25.  Процес ототожнення тварини шляхом присвоєння їй ідентифікаційного номера з використанням візуальних, електронних та змішаних засобів залежно від виду тварини з подальшим внесенням ідентифікаційного номера до Єдиного державного реєстру тварин це – </w:t>
      </w:r>
    </w:p>
    <w:p w14:paraId="365AED54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14:paraId="594F7C64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Спосіб утримання</w:t>
      </w:r>
    </w:p>
    <w:p w14:paraId="5963F01A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Розведення тварин</w:t>
      </w:r>
    </w:p>
    <w:p w14:paraId="69FF053C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Ідентифікація тварин</w:t>
      </w:r>
    </w:p>
    <w:p w14:paraId="7778CF4C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26. Що входить до реєстру тварин про переміщення тварин?</w:t>
      </w:r>
    </w:p>
    <w:p w14:paraId="70B58427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7E9BBB95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Дата народження тварини</w:t>
      </w:r>
    </w:p>
    <w:p w14:paraId="3778473A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1C515EE7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78B28DC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F6A8B1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B2898F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540526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27. Що не входить до  реєстру тварин про ідентифікованих тварин?</w:t>
      </w:r>
    </w:p>
    <w:p w14:paraId="3B56403F" w14:textId="77777777" w:rsidR="004906A9" w:rsidRPr="004906A9" w:rsidRDefault="004906A9" w:rsidP="004906A9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76EB88A0" w14:textId="77777777" w:rsidR="004906A9" w:rsidRPr="004906A9" w:rsidRDefault="004906A9" w:rsidP="004906A9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Дата народження тварини</w:t>
      </w:r>
    </w:p>
    <w:p w14:paraId="44E556DD" w14:textId="77777777" w:rsidR="004906A9" w:rsidRPr="004906A9" w:rsidRDefault="004906A9" w:rsidP="004906A9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2D423620" w14:textId="77777777" w:rsidR="004906A9" w:rsidRPr="004906A9" w:rsidRDefault="004906A9" w:rsidP="004906A9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60233B4C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28. Ветеринарні лікарські засоби, ветеринарні імунобіологічні засоби, антисептики, дезінфектанти, що використовуються у ветеринарній медицині та тваринництві це – </w:t>
      </w:r>
    </w:p>
    <w:p w14:paraId="42A6AC00" w14:textId="77777777" w:rsidR="004906A9" w:rsidRPr="004906A9" w:rsidRDefault="004906A9" w:rsidP="004906A9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Субстанція</w:t>
      </w:r>
      <w:proofErr w:type="spellEnd"/>
    </w:p>
    <w:p w14:paraId="0F214A3A" w14:textId="77777777" w:rsidR="004906A9" w:rsidRPr="004906A9" w:rsidRDefault="004906A9" w:rsidP="004906A9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Засоби ветеринарної медицини</w:t>
      </w:r>
    </w:p>
    <w:p w14:paraId="0B295ED4" w14:textId="77777777" w:rsidR="004906A9" w:rsidRPr="004906A9" w:rsidRDefault="004906A9" w:rsidP="004906A9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Ветеринарні препарати</w:t>
      </w:r>
    </w:p>
    <w:p w14:paraId="4D2790A1" w14:textId="77777777" w:rsidR="004906A9" w:rsidRPr="004906A9" w:rsidRDefault="004906A9" w:rsidP="004906A9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Ветеринарія</w:t>
      </w:r>
    </w:p>
    <w:p w14:paraId="01E45160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29. Суб`єктам племінної справи у рибництві присвоюються такі статуси:</w:t>
      </w:r>
    </w:p>
    <w:p w14:paraId="2F127E08" w14:textId="77777777" w:rsidR="004906A9" w:rsidRPr="004906A9" w:rsidRDefault="004906A9" w:rsidP="004906A9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7379CE8C" w14:textId="77777777" w:rsidR="004906A9" w:rsidRPr="004906A9" w:rsidRDefault="004906A9" w:rsidP="004906A9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селекційний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</w:p>
    <w:p w14:paraId="22F5D94E" w14:textId="77777777" w:rsidR="004906A9" w:rsidRPr="004906A9" w:rsidRDefault="004906A9" w:rsidP="004906A9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контрольно-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випробувальна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</w:p>
    <w:p w14:paraId="4C9E5655" w14:textId="77777777" w:rsidR="004906A9" w:rsidRPr="004906A9" w:rsidRDefault="004906A9" w:rsidP="004906A9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</w:t>
      </w:r>
    </w:p>
    <w:p w14:paraId="7162E247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30. Суб`єктам племінної справи у звірівництві і кролівництві  присвоюються такі статуси:</w:t>
      </w:r>
    </w:p>
    <w:p w14:paraId="798FB11B" w14:textId="77777777" w:rsidR="004906A9" w:rsidRPr="004906A9" w:rsidRDefault="004906A9" w:rsidP="004906A9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підприємство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лабораторія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) з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тваринницької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продукції</w:t>
      </w:r>
      <w:proofErr w:type="spellEnd"/>
    </w:p>
    <w:p w14:paraId="188A47A1" w14:textId="77777777" w:rsidR="004906A9" w:rsidRPr="004906A9" w:rsidRDefault="004906A9" w:rsidP="004906A9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06A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0BEAB7D8" w14:textId="77777777" w:rsidR="004906A9" w:rsidRPr="004906A9" w:rsidRDefault="004906A9" w:rsidP="004906A9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бджолорозплідник</w:t>
      </w:r>
      <w:proofErr w:type="spellEnd"/>
    </w:p>
    <w:p w14:paraId="469B9077" w14:textId="77777777" w:rsidR="004906A9" w:rsidRPr="004906A9" w:rsidRDefault="004906A9" w:rsidP="004906A9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020B82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8051BE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CCC5DB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F489C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2171A7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11B324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122AA6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FAD781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A485B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Затверджено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технології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виробництва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переробки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продукті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proofErr w:type="gram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тваринництва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годівлі</w:t>
      </w:r>
    </w:p>
    <w:p w14:paraId="0E269265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ADD2B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Протокол №1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 р.</w:t>
      </w:r>
    </w:p>
    <w:p w14:paraId="1993A878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2C228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CF6C11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71CBD3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В.о.з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авідувач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, доцент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Ю.М. Побережець</w:t>
      </w:r>
    </w:p>
    <w:p w14:paraId="2CA53D0A" w14:textId="77777777" w:rsidR="004906A9" w:rsidRPr="004906A9" w:rsidRDefault="004906A9" w:rsidP="004906A9">
      <w:pPr>
        <w:pStyle w:val="a3"/>
        <w:jc w:val="both"/>
        <w:rPr>
          <w:b w:val="0"/>
          <w:sz w:val="28"/>
          <w:szCs w:val="28"/>
          <w:lang w:val="uk-UA"/>
        </w:rPr>
      </w:pPr>
      <w:proofErr w:type="spellStart"/>
      <w:r w:rsidRPr="004906A9">
        <w:rPr>
          <w:b w:val="0"/>
          <w:sz w:val="28"/>
          <w:szCs w:val="28"/>
        </w:rPr>
        <w:t>Викладач</w:t>
      </w:r>
      <w:proofErr w:type="spellEnd"/>
      <w:r w:rsidRPr="004906A9">
        <w:rPr>
          <w:b w:val="0"/>
          <w:sz w:val="28"/>
          <w:szCs w:val="28"/>
        </w:rPr>
        <w:t>, доцент</w:t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  <w:lang w:val="uk-UA"/>
        </w:rPr>
        <w:t>Т.Л. Голубенко</w:t>
      </w:r>
    </w:p>
    <w:p w14:paraId="5A2364E0" w14:textId="77777777" w:rsidR="004906A9" w:rsidRPr="004906A9" w:rsidRDefault="004906A9" w:rsidP="004906A9">
      <w:pPr>
        <w:spacing w:after="0" w:line="240" w:lineRule="auto"/>
        <w:rPr>
          <w:sz w:val="28"/>
          <w:szCs w:val="28"/>
          <w:lang w:val="uk-UA"/>
        </w:rPr>
      </w:pPr>
    </w:p>
    <w:p w14:paraId="5FB8668A" w14:textId="1AE1C0B7" w:rsidR="004906A9" w:rsidRPr="004906A9" w:rsidRDefault="004906A9">
      <w:pPr>
        <w:rPr>
          <w:sz w:val="28"/>
          <w:szCs w:val="28"/>
          <w:lang w:val="uk-UA"/>
        </w:rPr>
      </w:pPr>
      <w:r w:rsidRPr="004906A9">
        <w:rPr>
          <w:sz w:val="28"/>
          <w:szCs w:val="28"/>
          <w:lang w:val="uk-UA"/>
        </w:rPr>
        <w:br w:type="page"/>
      </w:r>
    </w:p>
    <w:p w14:paraId="02784C44" w14:textId="77777777" w:rsidR="004906A9" w:rsidRPr="004906A9" w:rsidRDefault="004906A9" w:rsidP="00490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14:paraId="5C1284C0" w14:textId="77777777" w:rsidR="004906A9" w:rsidRPr="004906A9" w:rsidRDefault="004906A9" w:rsidP="00490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Вінницький національний аграрний університет</w:t>
      </w:r>
    </w:p>
    <w:p w14:paraId="4D7B8E7F" w14:textId="77777777" w:rsidR="004906A9" w:rsidRPr="004906A9" w:rsidRDefault="004906A9" w:rsidP="00490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167954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Навчальна дисципліна «Управління та законодавче забезпечення виробництва продукції тваринництва»</w:t>
      </w:r>
    </w:p>
    <w:p w14:paraId="3139412A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Рівень вищої освіти  Другий (магістерський)</w:t>
      </w:r>
    </w:p>
    <w:p w14:paraId="7C85C431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 xml:space="preserve">Галузь знань    20 Аграрні науки та продовольство </w:t>
      </w:r>
    </w:p>
    <w:p w14:paraId="32C48722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Спеціальність 204 «Технологія виробництва і переробки  продукції тваринництва»</w:t>
      </w:r>
    </w:p>
    <w:p w14:paraId="3880FC98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Освітньо-професійна програма «Технологія виробництва і переробки  продукції тваринництва»</w:t>
      </w:r>
    </w:p>
    <w:p w14:paraId="47671382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643638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06A9">
        <w:rPr>
          <w:rFonts w:ascii="Times New Roman" w:hAnsi="Times New Roman"/>
          <w:b/>
          <w:sz w:val="28"/>
          <w:szCs w:val="28"/>
          <w:lang w:val="uk-UA"/>
        </w:rPr>
        <w:t>Заліковий білет №5</w:t>
      </w:r>
    </w:p>
    <w:p w14:paraId="1780F3F0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Що входить до реєстру тварин про переміщення тварин?</w:t>
      </w:r>
    </w:p>
    <w:p w14:paraId="491AFFC0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2BD2401E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Дата народження тварини</w:t>
      </w:r>
    </w:p>
    <w:p w14:paraId="3BF290CC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63A9AA0A" w14:textId="77777777" w:rsidR="004906A9" w:rsidRPr="004906A9" w:rsidRDefault="004906A9" w:rsidP="004906A9">
      <w:pPr>
        <w:pStyle w:val="a5"/>
        <w:numPr>
          <w:ilvl w:val="1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7EED29D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Що не входить до  реєстру тварин про ідентифікованих тварин?</w:t>
      </w:r>
    </w:p>
    <w:p w14:paraId="6B6BA9CC" w14:textId="77777777" w:rsidR="004906A9" w:rsidRPr="004906A9" w:rsidRDefault="004906A9" w:rsidP="004906A9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1C5DDF0A" w14:textId="77777777" w:rsidR="004906A9" w:rsidRPr="004906A9" w:rsidRDefault="004906A9" w:rsidP="004906A9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Дата народження тварини</w:t>
      </w:r>
    </w:p>
    <w:p w14:paraId="584233B6" w14:textId="77777777" w:rsidR="004906A9" w:rsidRPr="004906A9" w:rsidRDefault="004906A9" w:rsidP="004906A9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7EC6A5FB" w14:textId="77777777" w:rsidR="004906A9" w:rsidRPr="004906A9" w:rsidRDefault="004906A9" w:rsidP="004906A9">
      <w:pPr>
        <w:pStyle w:val="a5"/>
        <w:numPr>
          <w:ilvl w:val="1"/>
          <w:numId w:val="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25DA785C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Ветеринарні лікарські засоби, ветеринарні імунобіологічні засоби, антисептики, дезінфектанти, що використовуються у ветеринарній медицині та тваринництві це – </w:t>
      </w:r>
    </w:p>
    <w:p w14:paraId="494823BC" w14:textId="77777777" w:rsidR="004906A9" w:rsidRPr="004906A9" w:rsidRDefault="004906A9" w:rsidP="004906A9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Субстанція</w:t>
      </w:r>
      <w:proofErr w:type="spellEnd"/>
    </w:p>
    <w:p w14:paraId="6F8FB39E" w14:textId="77777777" w:rsidR="004906A9" w:rsidRPr="004906A9" w:rsidRDefault="004906A9" w:rsidP="004906A9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Засоби ветеринарної медицини</w:t>
      </w:r>
    </w:p>
    <w:p w14:paraId="76EAA9CF" w14:textId="77777777" w:rsidR="004906A9" w:rsidRPr="004906A9" w:rsidRDefault="004906A9" w:rsidP="004906A9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Ветеринарні препарати</w:t>
      </w:r>
    </w:p>
    <w:p w14:paraId="23815C51" w14:textId="77777777" w:rsidR="004906A9" w:rsidRPr="004906A9" w:rsidRDefault="004906A9" w:rsidP="004906A9">
      <w:pPr>
        <w:pStyle w:val="a5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Ветеринарія</w:t>
      </w:r>
    </w:p>
    <w:p w14:paraId="34BF5B7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Суб`єктам племінної справи у рибництві присвоюються такі статуси:</w:t>
      </w:r>
    </w:p>
    <w:p w14:paraId="2C253F2C" w14:textId="77777777" w:rsidR="004906A9" w:rsidRPr="004906A9" w:rsidRDefault="004906A9" w:rsidP="004906A9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2BF54B62" w14:textId="77777777" w:rsidR="004906A9" w:rsidRPr="004906A9" w:rsidRDefault="004906A9" w:rsidP="004906A9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селекційний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</w:p>
    <w:p w14:paraId="7C59C49E" w14:textId="77777777" w:rsidR="004906A9" w:rsidRPr="004906A9" w:rsidRDefault="004906A9" w:rsidP="004906A9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контрольно-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випробувальна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</w:p>
    <w:p w14:paraId="1AD8CF52" w14:textId="77777777" w:rsidR="004906A9" w:rsidRPr="004906A9" w:rsidRDefault="004906A9" w:rsidP="004906A9">
      <w:pPr>
        <w:pStyle w:val="a5"/>
        <w:numPr>
          <w:ilvl w:val="0"/>
          <w:numId w:val="9"/>
        </w:num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</w:t>
      </w:r>
    </w:p>
    <w:p w14:paraId="0A964240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Суб`єктам племінної справи у звірівництві і кролівництві  присвоюються такі статуси:</w:t>
      </w:r>
    </w:p>
    <w:p w14:paraId="41785356" w14:textId="77777777" w:rsidR="004906A9" w:rsidRPr="004906A9" w:rsidRDefault="004906A9" w:rsidP="004906A9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підприємство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лабораторія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) з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тваринницької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продукції</w:t>
      </w:r>
      <w:proofErr w:type="spellEnd"/>
    </w:p>
    <w:p w14:paraId="4021EC06" w14:textId="77777777" w:rsidR="004906A9" w:rsidRPr="004906A9" w:rsidRDefault="004906A9" w:rsidP="004906A9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06A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70687D97" w14:textId="77777777" w:rsidR="004906A9" w:rsidRPr="004906A9" w:rsidRDefault="004906A9" w:rsidP="004906A9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бджолорозплідник</w:t>
      </w:r>
      <w:proofErr w:type="spellEnd"/>
    </w:p>
    <w:p w14:paraId="73A6FAC5" w14:textId="77777777" w:rsidR="004906A9" w:rsidRPr="004906A9" w:rsidRDefault="004906A9" w:rsidP="004906A9">
      <w:pPr>
        <w:pStyle w:val="a5"/>
        <w:numPr>
          <w:ilvl w:val="1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EF4D94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628003E6" w14:textId="77777777" w:rsidR="004906A9" w:rsidRPr="004906A9" w:rsidRDefault="004906A9" w:rsidP="004906A9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6422864A" w14:textId="77777777" w:rsidR="004906A9" w:rsidRPr="004906A9" w:rsidRDefault="004906A9" w:rsidP="004906A9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1B86A8C4" w14:textId="77777777" w:rsidR="004906A9" w:rsidRPr="004906A9" w:rsidRDefault="004906A9" w:rsidP="004906A9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18051F8D" w14:textId="77777777" w:rsidR="004906A9" w:rsidRPr="004906A9" w:rsidRDefault="004906A9" w:rsidP="004906A9">
      <w:pPr>
        <w:pStyle w:val="a5"/>
        <w:numPr>
          <w:ilvl w:val="1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17982E7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7.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Ч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ерез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доплати у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відсоткахдо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закупівельної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ціни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для молока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екстра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а для молока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щ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ого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…%?</w:t>
      </w:r>
    </w:p>
    <w:p w14:paraId="443BD862" w14:textId="77777777" w:rsidR="004906A9" w:rsidRPr="004906A9" w:rsidRDefault="004906A9" w:rsidP="004906A9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.25%,30%</w:t>
      </w:r>
    </w:p>
    <w:p w14:paraId="46E90E2E" w14:textId="77777777" w:rsidR="004906A9" w:rsidRPr="004906A9" w:rsidRDefault="004906A9" w:rsidP="004906A9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.15%,20%</w:t>
      </w:r>
    </w:p>
    <w:p w14:paraId="75D1C7BC" w14:textId="77777777" w:rsidR="004906A9" w:rsidRPr="004906A9" w:rsidRDefault="004906A9" w:rsidP="004906A9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.25%, 20%</w:t>
      </w:r>
    </w:p>
    <w:p w14:paraId="0BE86D03" w14:textId="77777777" w:rsidR="004906A9" w:rsidRPr="004906A9" w:rsidRDefault="004906A9" w:rsidP="004906A9">
      <w:pPr>
        <w:pStyle w:val="a5"/>
        <w:numPr>
          <w:ilvl w:val="0"/>
          <w:numId w:val="12"/>
        </w:numPr>
        <w:spacing w:after="0" w:line="240" w:lineRule="auto"/>
        <w:ind w:left="851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.30%, 25%</w:t>
      </w:r>
    </w:p>
    <w:p w14:paraId="6EAACD5A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8. Яка дотація надається сільськогосподарським підприємствам - виробникам молока, що виробили та продали таке молоко переробним підприємствам, які пройшли атестацію на відповідність обов’язковим вимогам нормативно-правових актів?</w:t>
      </w:r>
    </w:p>
    <w:p w14:paraId="2994D78E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молоко</w:t>
      </w:r>
    </w:p>
    <w:p w14:paraId="4E1E1EC1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молоко</w:t>
      </w:r>
    </w:p>
    <w:p w14:paraId="748EA67B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1F95AAC1" w14:textId="77777777" w:rsidR="004906A9" w:rsidRPr="004906A9" w:rsidRDefault="004906A9" w:rsidP="004906A9">
      <w:pPr>
        <w:pStyle w:val="a5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906A9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14:paraId="4BC48182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A9386F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9.</w:t>
      </w:r>
      <w:r w:rsidRPr="00490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У якій дотації </w:t>
      </w:r>
      <w:r w:rsidRPr="004906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молоко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власного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виробництва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продане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молокопереробним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підприємствам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виготовлення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продуктів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харчування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молочній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основі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12E6DCDC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Дотація на молоко</w:t>
      </w:r>
    </w:p>
    <w:p w14:paraId="3DB391EE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молоко</w:t>
      </w:r>
    </w:p>
    <w:p w14:paraId="2CF21F2B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5FA287F1" w14:textId="77777777" w:rsidR="004906A9" w:rsidRPr="004906A9" w:rsidRDefault="004906A9" w:rsidP="004906A9">
      <w:pPr>
        <w:pStyle w:val="a5"/>
        <w:numPr>
          <w:ilvl w:val="1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молоко</w:t>
      </w:r>
    </w:p>
    <w:p w14:paraId="794601CA" w14:textId="77777777" w:rsidR="004906A9" w:rsidRPr="004906A9" w:rsidRDefault="004906A9" w:rsidP="004906A9">
      <w:pPr>
        <w:spacing w:after="0" w:line="240" w:lineRule="auto"/>
        <w:rPr>
          <w:b/>
          <w:bCs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10. Який етап характеризується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активізацією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законотворчого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сфері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гармонізації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чинного аграрного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законодавства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вимог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Світової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торгівлі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Європейського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Союзу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0DBF890A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Перший</w:t>
      </w:r>
    </w:p>
    <w:p w14:paraId="07F8F26B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Другий</w:t>
      </w:r>
      <w:proofErr w:type="spellEnd"/>
    </w:p>
    <w:p w14:paraId="7478A5AB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Третій</w:t>
      </w:r>
      <w:proofErr w:type="spellEnd"/>
    </w:p>
    <w:p w14:paraId="5378972B" w14:textId="77777777" w:rsidR="004906A9" w:rsidRPr="004906A9" w:rsidRDefault="004906A9" w:rsidP="004906A9">
      <w:pPr>
        <w:pStyle w:val="a5"/>
        <w:numPr>
          <w:ilvl w:val="1"/>
          <w:numId w:val="15"/>
        </w:numPr>
        <w:spacing w:after="0" w:line="240" w:lineRule="auto"/>
        <w:ind w:left="1134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Четвертий</w:t>
      </w:r>
    </w:p>
    <w:p w14:paraId="544C24D0" w14:textId="77777777" w:rsidR="004906A9" w:rsidRPr="004906A9" w:rsidRDefault="004906A9" w:rsidP="004906A9">
      <w:pPr>
        <w:spacing w:after="0" w:line="240" w:lineRule="auto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11. Як називається зона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відсутність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хвороби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непідтверджена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згідно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вимогами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встановленими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відповідними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міжнародними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організаціями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082D1163" w14:textId="77777777" w:rsidR="004906A9" w:rsidRPr="004906A9" w:rsidRDefault="004906A9" w:rsidP="004906A9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Інфікована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зона</w:t>
      </w:r>
    </w:p>
    <w:p w14:paraId="4400C3EE" w14:textId="77777777" w:rsidR="004906A9" w:rsidRPr="004906A9" w:rsidRDefault="004906A9" w:rsidP="004906A9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Буферна зона</w:t>
      </w:r>
    </w:p>
    <w:p w14:paraId="6C694771" w14:textId="77777777" w:rsidR="004906A9" w:rsidRPr="004906A9" w:rsidRDefault="004906A9" w:rsidP="004906A9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Інтерпретарна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зона</w:t>
      </w:r>
    </w:p>
    <w:p w14:paraId="1DE6ACEB" w14:textId="77777777" w:rsidR="004906A9" w:rsidRPr="004906A9" w:rsidRDefault="004906A9" w:rsidP="004906A9">
      <w:pPr>
        <w:pStyle w:val="a5"/>
        <w:numPr>
          <w:ilvl w:val="1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Зона взаємодії</w:t>
      </w:r>
    </w:p>
    <w:p w14:paraId="35847862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12. Що входить до суб`єкту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360B063E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Шовкопряди</w:t>
      </w:r>
      <w:proofErr w:type="spellEnd"/>
    </w:p>
    <w:p w14:paraId="5FFB4CAB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Хутрові звірі</w:t>
      </w:r>
    </w:p>
    <w:p w14:paraId="46B91549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45727134" w14:textId="77777777" w:rsidR="004906A9" w:rsidRPr="004906A9" w:rsidRDefault="004906A9" w:rsidP="004906A9">
      <w:pPr>
        <w:pStyle w:val="a5"/>
        <w:numPr>
          <w:ilvl w:val="1"/>
          <w:numId w:val="1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Бджоли</w:t>
      </w:r>
      <w:proofErr w:type="gramEnd"/>
    </w:p>
    <w:p w14:paraId="526DB001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13. Що входить до об`єкту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55060794" w14:textId="77777777" w:rsidR="004906A9" w:rsidRPr="004906A9" w:rsidRDefault="004906A9" w:rsidP="004906A9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Хутрові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звірі,птиця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, коні</w:t>
      </w:r>
    </w:p>
    <w:p w14:paraId="635DA436" w14:textId="77777777" w:rsidR="004906A9" w:rsidRPr="004906A9" w:rsidRDefault="004906A9" w:rsidP="004906A9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Установи та організації незалежно від форми власності та фізичні особи</w:t>
      </w:r>
    </w:p>
    <w:p w14:paraId="1A719797" w14:textId="77777777" w:rsidR="004906A9" w:rsidRPr="004906A9" w:rsidRDefault="004906A9" w:rsidP="004906A9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12D14BE2" w14:textId="77777777" w:rsidR="004906A9" w:rsidRPr="004906A9" w:rsidRDefault="004906A9" w:rsidP="004906A9">
      <w:pPr>
        <w:pStyle w:val="a5"/>
        <w:numPr>
          <w:ilvl w:val="1"/>
          <w:numId w:val="18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Торгівля племінними (генетичними) ресурсами</w:t>
      </w:r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0258D048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lastRenderedPageBreak/>
        <w:t xml:space="preserve">14.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Суб'єкти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племінної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справи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 xml:space="preserve">не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мають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право</w:t>
      </w:r>
    </w:p>
    <w:p w14:paraId="243B0FF5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ровадити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певні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види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господарської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діяльності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племінній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справі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законодавства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;</w:t>
      </w:r>
    </w:p>
    <w:p w14:paraId="08DFED85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икористовувати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генетичні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ресурси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</w:p>
    <w:p w14:paraId="11A7C4B0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І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дентифікувати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тварин,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їм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належать</w:t>
      </w:r>
    </w:p>
    <w:p w14:paraId="6C313E58" w14:textId="77777777" w:rsidR="004906A9" w:rsidRPr="004906A9" w:rsidRDefault="004906A9" w:rsidP="004906A9">
      <w:pPr>
        <w:pStyle w:val="a5"/>
        <w:numPr>
          <w:ilvl w:val="1"/>
          <w:numId w:val="19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иконання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програм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селекції</w:t>
      </w:r>
      <w:proofErr w:type="spellEnd"/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3831AED4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50CD467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15. Т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варина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не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має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даних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походження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вимог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племінного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обліку</w:t>
      </w:r>
      <w:proofErr w:type="spellEnd"/>
    </w:p>
    <w:p w14:paraId="383D6802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26CBE07B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766F9AA8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328D2647" w14:textId="77777777" w:rsidR="004906A9" w:rsidRPr="004906A9" w:rsidRDefault="004906A9" w:rsidP="004906A9">
      <w:pPr>
        <w:pStyle w:val="a5"/>
        <w:numPr>
          <w:ilvl w:val="0"/>
          <w:numId w:val="20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Н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еплемінна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тварина</w:t>
      </w:r>
    </w:p>
    <w:p w14:paraId="6C024662" w14:textId="77777777" w:rsidR="004906A9" w:rsidRPr="004906A9" w:rsidRDefault="004906A9" w:rsidP="004906A9">
      <w:p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E532094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16.</w:t>
      </w:r>
      <w:r w:rsidRPr="004906A9">
        <w:rPr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Суб`єктам племінної справи у звірівництві і кролівництві  присвоюються такі статуси:</w:t>
      </w:r>
    </w:p>
    <w:p w14:paraId="461594B9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підприємство (лабораторія) з оцінки якості тваринницької продукції</w:t>
      </w:r>
    </w:p>
    <w:p w14:paraId="44F75792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 гренажний завод</w:t>
      </w:r>
    </w:p>
    <w:p w14:paraId="5FE75820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</w:p>
    <w:p w14:paraId="492CA688" w14:textId="77777777" w:rsidR="004906A9" w:rsidRPr="004906A9" w:rsidRDefault="004906A9" w:rsidP="004906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господарство.</w:t>
      </w:r>
    </w:p>
    <w:p w14:paraId="50FD8041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2E1714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17. Яке місце в українському аграрному секторі займає тваринництво?</w:t>
      </w:r>
    </w:p>
    <w:p w14:paraId="0B382F76" w14:textId="77777777" w:rsidR="004906A9" w:rsidRPr="004906A9" w:rsidRDefault="004906A9" w:rsidP="004906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Перше</w:t>
      </w:r>
    </w:p>
    <w:p w14:paraId="05818981" w14:textId="77777777" w:rsidR="004906A9" w:rsidRPr="004906A9" w:rsidRDefault="004906A9" w:rsidP="004906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Друге</w:t>
      </w:r>
    </w:p>
    <w:p w14:paraId="5584BFDA" w14:textId="77777777" w:rsidR="004906A9" w:rsidRPr="004906A9" w:rsidRDefault="004906A9" w:rsidP="004906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Третє</w:t>
      </w:r>
    </w:p>
    <w:p w14:paraId="60C0EB8E" w14:textId="77777777" w:rsidR="004906A9" w:rsidRPr="004906A9" w:rsidRDefault="004906A9" w:rsidP="004906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</w:rPr>
        <w:t>.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Четверте</w:t>
      </w:r>
    </w:p>
    <w:p w14:paraId="64198CDC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3DD1CD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18. Які сфери зараз є чудовими для розвитку бізнесу?</w:t>
      </w:r>
    </w:p>
    <w:p w14:paraId="35A6854F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Скотарство і птахівництво</w:t>
      </w:r>
    </w:p>
    <w:p w14:paraId="5054E763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Скотарство і свинарство</w:t>
      </w:r>
    </w:p>
    <w:p w14:paraId="643DA9F0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Свинарство і птахівництво</w:t>
      </w:r>
    </w:p>
    <w:p w14:paraId="2CAD4863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.Кролівництво і птахівництво</w:t>
      </w:r>
    </w:p>
    <w:p w14:paraId="0EBEBC89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537A95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19 Україна входить в першу 10-ку експортерів ….?</w:t>
      </w:r>
    </w:p>
    <w:p w14:paraId="0B92836B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Курятини</w:t>
      </w:r>
    </w:p>
    <w:p w14:paraId="0EC858D2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Свинини</w:t>
      </w:r>
    </w:p>
    <w:p w14:paraId="37042590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Телятини</w:t>
      </w:r>
    </w:p>
    <w:p w14:paraId="3521E4C6" w14:textId="77777777" w:rsidR="004906A9" w:rsidRPr="004906A9" w:rsidRDefault="004906A9" w:rsidP="004906A9">
      <w:pPr>
        <w:pStyle w:val="a5"/>
        <w:numPr>
          <w:ilvl w:val="1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Баранини</w:t>
      </w:r>
    </w:p>
    <w:p w14:paraId="70524323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20.  Процес ототожнення тварини шляхом присвоєння їй ідентифікаційного номера з використанням візуальних, електронних та змішаних засобів залежно від виду тварини з подальшим внесенням ідентифікаційного номера до Єдиного державного реєстру тварин це – </w:t>
      </w:r>
    </w:p>
    <w:p w14:paraId="1EE6934C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14:paraId="0EAD8E93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Спосіб утримання</w:t>
      </w:r>
    </w:p>
    <w:p w14:paraId="33434737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Розведення тварин</w:t>
      </w:r>
    </w:p>
    <w:p w14:paraId="370FCA18" w14:textId="77777777" w:rsidR="004906A9" w:rsidRPr="004906A9" w:rsidRDefault="004906A9" w:rsidP="004906A9">
      <w:pPr>
        <w:pStyle w:val="a5"/>
        <w:numPr>
          <w:ilvl w:val="1"/>
          <w:numId w:val="5"/>
        </w:num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Ідентифікація тварин</w:t>
      </w:r>
    </w:p>
    <w:p w14:paraId="73C8CEA3" w14:textId="77777777" w:rsidR="004906A9" w:rsidRPr="004906A9" w:rsidRDefault="004906A9" w:rsidP="004906A9">
      <w:p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9AC2DD6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21. Цінність племінних тварин згідно з даними їх фактично визначеного або передбаченого впливу на якість потомків це – </w:t>
      </w:r>
    </w:p>
    <w:p w14:paraId="5D6756DD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Племінна (генетична) цінність</w:t>
      </w:r>
    </w:p>
    <w:p w14:paraId="607C3A52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18D6340F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6C97D5E0" w14:textId="77777777" w:rsidR="004906A9" w:rsidRPr="004906A9" w:rsidRDefault="004906A9" w:rsidP="004906A9">
      <w:pPr>
        <w:pStyle w:val="a5"/>
        <w:numPr>
          <w:ilvl w:val="1"/>
          <w:numId w:val="21"/>
        </w:numPr>
        <w:spacing w:after="0" w:line="240" w:lineRule="auto"/>
        <w:ind w:left="709" w:hanging="28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17F4D595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6B27B7D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22. Визначення та внесення до інформаційних баз даних (автоматизованих систем документів з племінної справи) суб'єктами племінної справи у тваринництві даних про походження, продуктивність, тип та інші якості тварин з метою ведення племінної справи у тваринництві це – </w:t>
      </w:r>
    </w:p>
    <w:p w14:paraId="28383364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0F185A06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Племінний облік</w:t>
      </w:r>
    </w:p>
    <w:p w14:paraId="344251BA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6F46133A" w14:textId="77777777" w:rsidR="004906A9" w:rsidRPr="004906A9" w:rsidRDefault="004906A9" w:rsidP="004906A9">
      <w:pPr>
        <w:pStyle w:val="a5"/>
        <w:numPr>
          <w:ilvl w:val="1"/>
          <w:numId w:val="22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6E5C7CEC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D315674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23. Оцінка у балах типу тварин та їх класифікація, проведена експертами-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бонітерами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це - </w:t>
      </w:r>
    </w:p>
    <w:p w14:paraId="18CE8F90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47663EAF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387FA255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138359CB" w14:textId="77777777" w:rsidR="004906A9" w:rsidRPr="004906A9" w:rsidRDefault="004906A9" w:rsidP="004906A9">
      <w:pPr>
        <w:pStyle w:val="a5"/>
        <w:numPr>
          <w:ilvl w:val="1"/>
          <w:numId w:val="23"/>
        </w:numPr>
        <w:spacing w:after="0" w:line="240" w:lineRule="auto"/>
        <w:ind w:left="993" w:hanging="426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Офіційна оцінка за типом</w:t>
      </w:r>
    </w:p>
    <w:p w14:paraId="31187C17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135D52CD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24. Певний стан (рівень) ведення селекційно-племінної роботи суб'єктами племінної справи у тваринництві</w:t>
      </w:r>
    </w:p>
    <w:p w14:paraId="7E3E5125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37BBEE01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3FA6760E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Статус</w:t>
      </w:r>
    </w:p>
    <w:p w14:paraId="700BBAD2" w14:textId="77777777" w:rsidR="004906A9" w:rsidRPr="004906A9" w:rsidRDefault="004906A9" w:rsidP="004906A9">
      <w:pPr>
        <w:pStyle w:val="a5"/>
        <w:numPr>
          <w:ilvl w:val="1"/>
          <w:numId w:val="24"/>
        </w:numPr>
        <w:spacing w:after="0" w:line="240" w:lineRule="auto"/>
        <w:ind w:left="1134" w:hanging="425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0D0AEBED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77098A48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25. Ідентифікація тварин лабораторними методами з метою здійснення контролю за достовірністю їх походження та виявлення генетичних аномалій це – </w:t>
      </w:r>
    </w:p>
    <w:p w14:paraId="440AEC49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7217775F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094B62F6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2C203D21" w14:textId="77777777" w:rsidR="004906A9" w:rsidRPr="004906A9" w:rsidRDefault="004906A9" w:rsidP="004906A9">
      <w:pPr>
        <w:pStyle w:val="a5"/>
        <w:numPr>
          <w:ilvl w:val="1"/>
          <w:numId w:val="25"/>
        </w:numPr>
        <w:spacing w:after="0" w:line="240" w:lineRule="auto"/>
        <w:ind w:left="993" w:hanging="284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6BD5D295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04FC95CB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26. Облік продуктивності тварин, що ведеться державними контролерами-асистентами та підтверджується відповідними організаціями, які здійснюють дослідження якісних показників одержаної продукції це - </w:t>
      </w:r>
    </w:p>
    <w:p w14:paraId="690B435E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702456F2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3D286E09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53122D4E" w14:textId="77777777" w:rsidR="004906A9" w:rsidRPr="004906A9" w:rsidRDefault="004906A9" w:rsidP="004906A9">
      <w:pPr>
        <w:pStyle w:val="a5"/>
        <w:numPr>
          <w:ilvl w:val="1"/>
          <w:numId w:val="26"/>
        </w:numPr>
        <w:spacing w:after="0" w:line="240" w:lineRule="auto"/>
        <w:ind w:left="993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Офіційний облік продуктивності</w:t>
      </w:r>
    </w:p>
    <w:p w14:paraId="7B60E199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 xml:space="preserve">27. Створена в результаті цілеспрямованої творчої діяльності група племінних тварин (порода, породний тип, лінія, родина тощо), що має нові генетичні ознаки, які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стійко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передає потомству, та за показниками продуктивності перевищує попередні типи тварин це – </w:t>
      </w:r>
    </w:p>
    <w:p w14:paraId="4EBBA9BC" w14:textId="77777777" w:rsidR="004906A9" w:rsidRPr="004906A9" w:rsidRDefault="004906A9" w:rsidP="004906A9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Селекційне досягнення</w:t>
      </w:r>
    </w:p>
    <w:p w14:paraId="106B7495" w14:textId="77777777" w:rsidR="004906A9" w:rsidRPr="004906A9" w:rsidRDefault="004906A9" w:rsidP="004906A9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05641F18" w14:textId="77777777" w:rsidR="004906A9" w:rsidRPr="004906A9" w:rsidRDefault="004906A9" w:rsidP="004906A9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6D09A093" w14:textId="77777777" w:rsidR="004906A9" w:rsidRPr="004906A9" w:rsidRDefault="004906A9" w:rsidP="004906A9">
      <w:pPr>
        <w:pStyle w:val="a5"/>
        <w:numPr>
          <w:ilvl w:val="1"/>
          <w:numId w:val="27"/>
        </w:numPr>
        <w:spacing w:after="0" w:line="240" w:lineRule="auto"/>
        <w:ind w:left="851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Офіційний облік продуктивності</w:t>
      </w:r>
    </w:p>
    <w:p w14:paraId="256224D6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412BDBEA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28. Неплемінна тварина, походження якої визначене за результатами генетичної експертизи походження та аномалій тварин, за продуктивністю якої здійснюється контроль і яка може використовуватися у селекційному процесі відповідно до програм селекції це - </w:t>
      </w:r>
    </w:p>
    <w:p w14:paraId="4AA0865C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0B4F55E9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7D9F80FD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6B2476B3" w14:textId="77777777" w:rsidR="004906A9" w:rsidRPr="004906A9" w:rsidRDefault="004906A9" w:rsidP="004906A9">
      <w:pPr>
        <w:pStyle w:val="a5"/>
        <w:numPr>
          <w:ilvl w:val="1"/>
          <w:numId w:val="28"/>
        </w:numPr>
        <w:spacing w:after="0" w:line="240" w:lineRule="auto"/>
        <w:ind w:left="709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Підконтрольна тварина</w:t>
      </w:r>
    </w:p>
    <w:p w14:paraId="70EA968D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729EA438" w14:textId="77777777" w:rsidR="004906A9" w:rsidRPr="004906A9" w:rsidRDefault="004906A9" w:rsidP="004906A9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29.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4B0EE211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15038B68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4407D778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7BE1E364" w14:textId="77777777" w:rsidR="004906A9" w:rsidRPr="004906A9" w:rsidRDefault="004906A9" w:rsidP="004906A9">
      <w:pPr>
        <w:pStyle w:val="a5"/>
        <w:numPr>
          <w:ilvl w:val="1"/>
          <w:numId w:val="29"/>
        </w:numPr>
        <w:spacing w:after="0" w:line="240" w:lineRule="auto"/>
        <w:ind w:left="709"/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23DD7A80" w14:textId="77777777" w:rsidR="004906A9" w:rsidRPr="004906A9" w:rsidRDefault="004906A9" w:rsidP="004906A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B14E0E" w14:textId="77777777" w:rsidR="004906A9" w:rsidRPr="004906A9" w:rsidRDefault="004906A9" w:rsidP="004906A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30.</w:t>
      </w:r>
      <w:r w:rsidRPr="004906A9">
        <w:rPr>
          <w:rFonts w:ascii="Times New Roman" w:eastAsia="Cambria" w:hAnsi="Times New Roman" w:cs="Times New Roman"/>
          <w:b/>
          <w:bCs/>
          <w:kern w:val="24"/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Відповідно до встановлених критеріїв суб’єкти господарювання відносяться до одного з трьох ступенів ризику —</w:t>
      </w:r>
    </w:p>
    <w:p w14:paraId="670C227C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н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изький</w:t>
      </w:r>
      <w:proofErr w:type="spellEnd"/>
    </w:p>
    <w:p w14:paraId="5793E01D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Значний</w:t>
      </w:r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незначний</w:t>
      </w:r>
      <w:proofErr w:type="spellEnd"/>
    </w:p>
    <w:p w14:paraId="5F09AD0C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Перший, другий, вищий</w:t>
      </w:r>
    </w:p>
    <w:p w14:paraId="11409083" w14:textId="77777777" w:rsidR="004906A9" w:rsidRPr="004906A9" w:rsidRDefault="004906A9" w:rsidP="004906A9">
      <w:pPr>
        <w:pStyle w:val="a5"/>
        <w:numPr>
          <w:ilvl w:val="1"/>
          <w:numId w:val="30"/>
        </w:num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Високий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незначний</w:t>
      </w:r>
      <w:proofErr w:type="spellEnd"/>
    </w:p>
    <w:p w14:paraId="74F49B52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79FA8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B4EE6F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2C0292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6B8A9B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Затверджено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технології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виробництва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переробки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продукті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proofErr w:type="gram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тваринництва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годівлі</w:t>
      </w:r>
    </w:p>
    <w:p w14:paraId="0BB147FC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2342C6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Протокол №1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 р.</w:t>
      </w:r>
    </w:p>
    <w:p w14:paraId="02C57090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7BF47D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5F57C0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B6205E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В.о.з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авідувач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, доцент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Ю.М. Побережець</w:t>
      </w:r>
    </w:p>
    <w:p w14:paraId="6F0471CA" w14:textId="77777777" w:rsidR="004906A9" w:rsidRPr="004906A9" w:rsidRDefault="004906A9" w:rsidP="004906A9">
      <w:pPr>
        <w:pStyle w:val="a3"/>
        <w:jc w:val="both"/>
        <w:rPr>
          <w:b w:val="0"/>
          <w:sz w:val="28"/>
          <w:szCs w:val="28"/>
          <w:lang w:val="uk-UA"/>
        </w:rPr>
      </w:pPr>
      <w:proofErr w:type="spellStart"/>
      <w:r w:rsidRPr="004906A9">
        <w:rPr>
          <w:b w:val="0"/>
          <w:sz w:val="28"/>
          <w:szCs w:val="28"/>
        </w:rPr>
        <w:t>Викладач</w:t>
      </w:r>
      <w:proofErr w:type="spellEnd"/>
      <w:r w:rsidRPr="004906A9">
        <w:rPr>
          <w:b w:val="0"/>
          <w:sz w:val="28"/>
          <w:szCs w:val="28"/>
        </w:rPr>
        <w:t>, доцент</w:t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  <w:lang w:val="uk-UA"/>
        </w:rPr>
        <w:t>Т.Л. Голубенко</w:t>
      </w:r>
    </w:p>
    <w:p w14:paraId="188E42B4" w14:textId="77777777" w:rsidR="004906A9" w:rsidRPr="004906A9" w:rsidRDefault="004906A9" w:rsidP="004906A9">
      <w:pPr>
        <w:spacing w:after="0" w:line="240" w:lineRule="auto"/>
        <w:rPr>
          <w:sz w:val="28"/>
          <w:szCs w:val="28"/>
          <w:lang w:val="uk-UA"/>
        </w:rPr>
      </w:pPr>
    </w:p>
    <w:p w14:paraId="0B7F51E9" w14:textId="77777777" w:rsidR="004906A9" w:rsidRPr="004906A9" w:rsidRDefault="004906A9" w:rsidP="00490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sz w:val="28"/>
          <w:szCs w:val="28"/>
          <w:lang w:val="uk-UA"/>
        </w:rPr>
        <w:br w:type="page"/>
      </w:r>
      <w:r w:rsidRPr="004906A9">
        <w:rPr>
          <w:rFonts w:ascii="Times New Roman" w:hAnsi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14:paraId="2E760D38" w14:textId="77777777" w:rsidR="004906A9" w:rsidRPr="004906A9" w:rsidRDefault="004906A9" w:rsidP="00490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Вінницький національний аграрний університет</w:t>
      </w:r>
    </w:p>
    <w:p w14:paraId="01E5F251" w14:textId="77777777" w:rsidR="004906A9" w:rsidRPr="004906A9" w:rsidRDefault="004906A9" w:rsidP="00490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8DC026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Навчальна дисципліна «Управління та законодавче забезпечення виробництва продукції тваринництва»</w:t>
      </w:r>
    </w:p>
    <w:p w14:paraId="721170E2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Рівень вищої освіти  Другий (магістерський)</w:t>
      </w:r>
    </w:p>
    <w:p w14:paraId="2224816B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 xml:space="preserve">Галузь знань    20 Аграрні науки та продовольство </w:t>
      </w:r>
    </w:p>
    <w:p w14:paraId="6D85AE53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Спеціальність 204 «Технологія виробництва і переробки  продукції тваринництва»</w:t>
      </w:r>
    </w:p>
    <w:p w14:paraId="3C7D98CB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6A9">
        <w:rPr>
          <w:rFonts w:ascii="Times New Roman" w:hAnsi="Times New Roman"/>
          <w:sz w:val="28"/>
          <w:szCs w:val="28"/>
          <w:lang w:val="uk-UA"/>
        </w:rPr>
        <w:t>Освітньо-професійна програма «Технологія виробництва і переробки  продукції тваринництва»</w:t>
      </w:r>
    </w:p>
    <w:p w14:paraId="395B7A4A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56F3ADC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06A9">
        <w:rPr>
          <w:rFonts w:ascii="Times New Roman" w:hAnsi="Times New Roman"/>
          <w:b/>
          <w:sz w:val="28"/>
          <w:szCs w:val="28"/>
          <w:lang w:val="uk-UA"/>
        </w:rPr>
        <w:t>Заліковий білет №6</w:t>
      </w:r>
    </w:p>
    <w:p w14:paraId="1731B276" w14:textId="77777777" w:rsidR="004906A9" w:rsidRPr="004906A9" w:rsidRDefault="004906A9" w:rsidP="004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98169B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4906A9">
        <w:rPr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Суб`єктам племінної справи у звірівництві і кролівництві  присвоюються такі статуси:</w:t>
      </w:r>
    </w:p>
    <w:p w14:paraId="2DA82BED" w14:textId="77777777" w:rsidR="004906A9" w:rsidRPr="004906A9" w:rsidRDefault="004906A9" w:rsidP="004906A9">
      <w:pPr>
        <w:pStyle w:val="a5"/>
        <w:numPr>
          <w:ilvl w:val="1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підприємство (лабораторія) з оцінки якості тваринницької продукції</w:t>
      </w:r>
    </w:p>
    <w:p w14:paraId="27A9E0FE" w14:textId="77777777" w:rsidR="004906A9" w:rsidRPr="004906A9" w:rsidRDefault="004906A9" w:rsidP="004906A9">
      <w:pPr>
        <w:pStyle w:val="a5"/>
        <w:numPr>
          <w:ilvl w:val="1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 гренажний завод</w:t>
      </w:r>
    </w:p>
    <w:p w14:paraId="3B292519" w14:textId="77777777" w:rsidR="004906A9" w:rsidRPr="004906A9" w:rsidRDefault="004906A9" w:rsidP="004906A9">
      <w:pPr>
        <w:pStyle w:val="a5"/>
        <w:numPr>
          <w:ilvl w:val="1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</w:p>
    <w:p w14:paraId="34810C18" w14:textId="77777777" w:rsidR="004906A9" w:rsidRPr="004906A9" w:rsidRDefault="004906A9" w:rsidP="004906A9">
      <w:pPr>
        <w:pStyle w:val="a5"/>
        <w:numPr>
          <w:ilvl w:val="1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господарство.</w:t>
      </w:r>
    </w:p>
    <w:p w14:paraId="55B9D0A8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869200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Що входить до реєстру тварин про переміщення тварин?</w:t>
      </w:r>
    </w:p>
    <w:p w14:paraId="499BE317" w14:textId="77777777" w:rsidR="004906A9" w:rsidRPr="004906A9" w:rsidRDefault="004906A9" w:rsidP="004906A9">
      <w:pPr>
        <w:pStyle w:val="a5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7C63C211" w14:textId="77777777" w:rsidR="004906A9" w:rsidRPr="004906A9" w:rsidRDefault="004906A9" w:rsidP="004906A9">
      <w:pPr>
        <w:pStyle w:val="a5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Дата народження тварини</w:t>
      </w:r>
    </w:p>
    <w:p w14:paraId="1A1908C7" w14:textId="77777777" w:rsidR="004906A9" w:rsidRPr="004906A9" w:rsidRDefault="004906A9" w:rsidP="004906A9">
      <w:pPr>
        <w:pStyle w:val="a5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4D7284D9" w14:textId="77777777" w:rsidR="004906A9" w:rsidRPr="004906A9" w:rsidRDefault="004906A9" w:rsidP="004906A9">
      <w:pPr>
        <w:pStyle w:val="a5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3D5F4868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6993E1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Що не входить до  реєстру тварин про ідентифікованих тварин?</w:t>
      </w:r>
    </w:p>
    <w:p w14:paraId="6C5AC6E6" w14:textId="77777777" w:rsidR="004906A9" w:rsidRPr="004906A9" w:rsidRDefault="004906A9" w:rsidP="004906A9">
      <w:pPr>
        <w:pStyle w:val="a5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Дані про перевізника (найменування)</w:t>
      </w:r>
    </w:p>
    <w:p w14:paraId="718D4D2E" w14:textId="77777777" w:rsidR="004906A9" w:rsidRPr="004906A9" w:rsidRDefault="004906A9" w:rsidP="004906A9">
      <w:pPr>
        <w:pStyle w:val="a5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Дата народження тварини</w:t>
      </w:r>
    </w:p>
    <w:p w14:paraId="54D6BFA4" w14:textId="77777777" w:rsidR="004906A9" w:rsidRPr="004906A9" w:rsidRDefault="004906A9" w:rsidP="004906A9">
      <w:pPr>
        <w:pStyle w:val="a5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Стать</w:t>
      </w:r>
    </w:p>
    <w:p w14:paraId="4D82E000" w14:textId="77777777" w:rsidR="004906A9" w:rsidRPr="004906A9" w:rsidRDefault="004906A9" w:rsidP="004906A9">
      <w:pPr>
        <w:pStyle w:val="a5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Походження тварини</w:t>
      </w:r>
    </w:p>
    <w:p w14:paraId="30D84FA5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743924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Ветеринарні лікарські засоби, ветеринарні імунобіологічні засоби, антисептики, дезінфектанти, що використовуються у ветеринарній медицині та тваринництві це – </w:t>
      </w:r>
    </w:p>
    <w:p w14:paraId="06C10FDF" w14:textId="77777777" w:rsidR="004906A9" w:rsidRPr="004906A9" w:rsidRDefault="004906A9" w:rsidP="004906A9">
      <w:pPr>
        <w:pStyle w:val="a5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Субстанція</w:t>
      </w:r>
      <w:proofErr w:type="spellEnd"/>
    </w:p>
    <w:p w14:paraId="378A7FCE" w14:textId="77777777" w:rsidR="004906A9" w:rsidRPr="004906A9" w:rsidRDefault="004906A9" w:rsidP="004906A9">
      <w:pPr>
        <w:pStyle w:val="a5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Засоби ветеринарної медицини</w:t>
      </w:r>
    </w:p>
    <w:p w14:paraId="5755D89A" w14:textId="77777777" w:rsidR="004906A9" w:rsidRPr="004906A9" w:rsidRDefault="004906A9" w:rsidP="004906A9">
      <w:pPr>
        <w:pStyle w:val="a5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Ветеринарні препарати</w:t>
      </w:r>
    </w:p>
    <w:p w14:paraId="136372D3" w14:textId="77777777" w:rsidR="004906A9" w:rsidRPr="004906A9" w:rsidRDefault="004906A9" w:rsidP="004906A9">
      <w:pPr>
        <w:pStyle w:val="a5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Ветеринарія</w:t>
      </w:r>
    </w:p>
    <w:p w14:paraId="6938CB30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2D7D5AA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Суб`єктам племінної справи у рибництві присвоюються такі статуси:</w:t>
      </w:r>
    </w:p>
    <w:p w14:paraId="6D2CC3CE" w14:textId="77777777" w:rsidR="004906A9" w:rsidRPr="004906A9" w:rsidRDefault="004906A9" w:rsidP="004906A9">
      <w:pPr>
        <w:pStyle w:val="a5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6960A900" w14:textId="77777777" w:rsidR="004906A9" w:rsidRPr="004906A9" w:rsidRDefault="004906A9" w:rsidP="004906A9">
      <w:pPr>
        <w:pStyle w:val="a5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селекційний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</w:p>
    <w:p w14:paraId="3C4045E2" w14:textId="77777777" w:rsidR="004906A9" w:rsidRPr="004906A9" w:rsidRDefault="004906A9" w:rsidP="004906A9">
      <w:pPr>
        <w:pStyle w:val="a5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контрольно-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випробувальна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</w:p>
    <w:p w14:paraId="08C5C3A0" w14:textId="77777777" w:rsidR="004906A9" w:rsidRPr="004906A9" w:rsidRDefault="004906A9" w:rsidP="004906A9">
      <w:pPr>
        <w:pStyle w:val="a5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племінний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бджолорозплідник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</w:t>
      </w:r>
    </w:p>
    <w:p w14:paraId="25EE8068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Суб`єктам племінної справи у звірівництві і кролівництві  присвоюються такі статуси:</w:t>
      </w:r>
    </w:p>
    <w:p w14:paraId="49C0E0DC" w14:textId="77777777" w:rsidR="004906A9" w:rsidRPr="004906A9" w:rsidRDefault="004906A9" w:rsidP="004906A9">
      <w:pPr>
        <w:pStyle w:val="a5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підприємство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лабораторія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) з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тваринницької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продукції</w:t>
      </w:r>
      <w:proofErr w:type="spellEnd"/>
    </w:p>
    <w:p w14:paraId="077F31EA" w14:textId="77777777" w:rsidR="004906A9" w:rsidRPr="004906A9" w:rsidRDefault="004906A9" w:rsidP="004906A9">
      <w:pPr>
        <w:pStyle w:val="a5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06A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гренажний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завод</w:t>
      </w:r>
    </w:p>
    <w:p w14:paraId="35AA9741" w14:textId="77777777" w:rsidR="004906A9" w:rsidRPr="004906A9" w:rsidRDefault="004906A9" w:rsidP="004906A9">
      <w:pPr>
        <w:pStyle w:val="a5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бджолорозплідник</w:t>
      </w:r>
      <w:proofErr w:type="spellEnd"/>
    </w:p>
    <w:p w14:paraId="6C7969C2" w14:textId="77777777" w:rsidR="004906A9" w:rsidRPr="004906A9" w:rsidRDefault="004906A9" w:rsidP="004906A9">
      <w:pPr>
        <w:pStyle w:val="a5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птахорепродуктор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генофондне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DB2CD1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5312C9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1D048017" w14:textId="77777777" w:rsidR="004906A9" w:rsidRPr="004906A9" w:rsidRDefault="004906A9" w:rsidP="004906A9">
      <w:pPr>
        <w:pStyle w:val="a5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50B2A861" w14:textId="77777777" w:rsidR="004906A9" w:rsidRPr="004906A9" w:rsidRDefault="004906A9" w:rsidP="004906A9">
      <w:pPr>
        <w:pStyle w:val="a5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70F269A7" w14:textId="77777777" w:rsidR="004906A9" w:rsidRPr="004906A9" w:rsidRDefault="004906A9" w:rsidP="004906A9">
      <w:pPr>
        <w:pStyle w:val="a5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1ECC1266" w14:textId="77777777" w:rsidR="004906A9" w:rsidRPr="004906A9" w:rsidRDefault="004906A9" w:rsidP="004906A9">
      <w:pPr>
        <w:pStyle w:val="a5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15EA87B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65DF02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Ч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ерез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доплати у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відсоткахдо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закупівельної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ціни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для молока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екстра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а для молока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щ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ого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ґатунку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—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…%?</w:t>
      </w:r>
    </w:p>
    <w:p w14:paraId="1C2933E8" w14:textId="77777777" w:rsidR="004906A9" w:rsidRPr="004906A9" w:rsidRDefault="004906A9" w:rsidP="004906A9">
      <w:pPr>
        <w:pStyle w:val="a5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.25%,30%</w:t>
      </w:r>
    </w:p>
    <w:p w14:paraId="73B91F7F" w14:textId="77777777" w:rsidR="004906A9" w:rsidRPr="004906A9" w:rsidRDefault="004906A9" w:rsidP="004906A9">
      <w:pPr>
        <w:pStyle w:val="a5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.15%,20%</w:t>
      </w:r>
    </w:p>
    <w:p w14:paraId="1FFA51A3" w14:textId="77777777" w:rsidR="004906A9" w:rsidRPr="004906A9" w:rsidRDefault="004906A9" w:rsidP="004906A9">
      <w:pPr>
        <w:pStyle w:val="a5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.25%, 20%</w:t>
      </w:r>
    </w:p>
    <w:p w14:paraId="611A8F7D" w14:textId="77777777" w:rsidR="004906A9" w:rsidRPr="004906A9" w:rsidRDefault="004906A9" w:rsidP="004906A9">
      <w:pPr>
        <w:pStyle w:val="a5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.30%, 25%</w:t>
      </w:r>
    </w:p>
    <w:p w14:paraId="52FF8DDE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Яка дотація надається сільськогосподарським підприємствам - виробникам молока, що виробили та продали таке молоко переробним підприємствам, які пройшли атестацію на відповідність обов’язковим вимогам нормативно-правових актів?</w:t>
      </w:r>
    </w:p>
    <w:p w14:paraId="30F26739" w14:textId="77777777" w:rsidR="004906A9" w:rsidRPr="004906A9" w:rsidRDefault="004906A9" w:rsidP="004906A9">
      <w:pPr>
        <w:pStyle w:val="a5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молоко</w:t>
      </w:r>
    </w:p>
    <w:p w14:paraId="5E6ECCEC" w14:textId="77777777" w:rsidR="004906A9" w:rsidRPr="004906A9" w:rsidRDefault="004906A9" w:rsidP="004906A9">
      <w:pPr>
        <w:pStyle w:val="a5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</w:rPr>
        <w:t xml:space="preserve"> молоко</w:t>
      </w:r>
    </w:p>
    <w:p w14:paraId="5BB8640E" w14:textId="77777777" w:rsidR="004906A9" w:rsidRPr="004906A9" w:rsidRDefault="004906A9" w:rsidP="004906A9">
      <w:pPr>
        <w:pStyle w:val="a5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4BE3639F" w14:textId="77777777" w:rsidR="004906A9" w:rsidRPr="004906A9" w:rsidRDefault="004906A9" w:rsidP="004906A9">
      <w:pPr>
        <w:pStyle w:val="a5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 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906A9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14:paraId="6D71B23C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CFA215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10.</w:t>
      </w:r>
      <w:r w:rsidRPr="00490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У якій дотації </w:t>
      </w:r>
      <w:r w:rsidRPr="004906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молоко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власного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виробництва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продане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молокопереробним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підприємствам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виготовлення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продуктів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харчування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молочній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основі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6189C3E3" w14:textId="77777777" w:rsidR="004906A9" w:rsidRPr="004906A9" w:rsidRDefault="004906A9" w:rsidP="004906A9">
      <w:pPr>
        <w:pStyle w:val="a5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Дотація на молоко</w:t>
      </w:r>
    </w:p>
    <w:p w14:paraId="7D2CC782" w14:textId="77777777" w:rsidR="004906A9" w:rsidRPr="004906A9" w:rsidRDefault="004906A9" w:rsidP="004906A9">
      <w:pPr>
        <w:pStyle w:val="a5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Бюджетна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дотація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екологічно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чисте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молоко</w:t>
      </w:r>
    </w:p>
    <w:p w14:paraId="39EEC395" w14:textId="77777777" w:rsidR="004906A9" w:rsidRPr="004906A9" w:rsidRDefault="004906A9" w:rsidP="004906A9">
      <w:pPr>
        <w:pStyle w:val="a5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Спеціальна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бюджетна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дотація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приріст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поголів’я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корів</w:t>
      </w:r>
      <w:proofErr w:type="spellEnd"/>
    </w:p>
    <w:p w14:paraId="17D200A0" w14:textId="77777777" w:rsidR="004906A9" w:rsidRPr="004906A9" w:rsidRDefault="004906A9" w:rsidP="004906A9">
      <w:pPr>
        <w:pStyle w:val="a5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Бюджетна дотація за </w:t>
      </w:r>
      <w:proofErr w:type="spellStart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>ґатункове</w:t>
      </w:r>
      <w:proofErr w:type="spellEnd"/>
      <w:r w:rsidRPr="004906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молоко</w:t>
      </w:r>
    </w:p>
    <w:p w14:paraId="6E6EB744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798DF0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11. Яке місце в українському аграрному секторі займає тваринництво?</w:t>
      </w:r>
    </w:p>
    <w:p w14:paraId="5A46E8C2" w14:textId="77777777" w:rsidR="004906A9" w:rsidRPr="004906A9" w:rsidRDefault="004906A9" w:rsidP="004906A9">
      <w:pPr>
        <w:pStyle w:val="a5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Перше</w:t>
      </w:r>
    </w:p>
    <w:p w14:paraId="6D5C39A2" w14:textId="77777777" w:rsidR="004906A9" w:rsidRPr="004906A9" w:rsidRDefault="004906A9" w:rsidP="004906A9">
      <w:pPr>
        <w:pStyle w:val="a5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Друге</w:t>
      </w:r>
    </w:p>
    <w:p w14:paraId="061BEFEB" w14:textId="77777777" w:rsidR="004906A9" w:rsidRPr="004906A9" w:rsidRDefault="004906A9" w:rsidP="004906A9">
      <w:pPr>
        <w:pStyle w:val="a5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Третє</w:t>
      </w:r>
    </w:p>
    <w:p w14:paraId="78CFCBC8" w14:textId="5A44847E" w:rsidR="004906A9" w:rsidRPr="004906A9" w:rsidRDefault="004906A9" w:rsidP="004906A9">
      <w:pPr>
        <w:pStyle w:val="a5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Четверте</w:t>
      </w:r>
    </w:p>
    <w:p w14:paraId="56C9A773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29C0EB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12. Які сфери зараз є чудовими для розвитку бізнесу?</w:t>
      </w:r>
    </w:p>
    <w:p w14:paraId="09DABE8E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Скотарство і птахівництво</w:t>
      </w:r>
    </w:p>
    <w:p w14:paraId="27CD167E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Скотарство і свинарство</w:t>
      </w:r>
    </w:p>
    <w:p w14:paraId="01E4AF80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Свинарство і птахівництво</w:t>
      </w:r>
    </w:p>
    <w:p w14:paraId="3D2D7F2B" w14:textId="77777777" w:rsidR="004906A9" w:rsidRPr="004906A9" w:rsidRDefault="004906A9" w:rsidP="004906A9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6A9">
        <w:rPr>
          <w:rFonts w:ascii="Times New Roman" w:hAnsi="Times New Roman" w:cs="Times New Roman"/>
          <w:sz w:val="28"/>
          <w:szCs w:val="28"/>
          <w:lang w:val="uk-UA"/>
        </w:rPr>
        <w:t>.Кролівництво і птахівництво</w:t>
      </w:r>
    </w:p>
    <w:p w14:paraId="15745AE9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D04F4C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13. Україна входить в першу 10-ку експортерів ….?</w:t>
      </w:r>
    </w:p>
    <w:p w14:paraId="717EE85A" w14:textId="77777777" w:rsidR="004906A9" w:rsidRPr="004906A9" w:rsidRDefault="004906A9" w:rsidP="004906A9">
      <w:pPr>
        <w:pStyle w:val="a5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Курятини</w:t>
      </w:r>
    </w:p>
    <w:p w14:paraId="2CA4CB6B" w14:textId="77777777" w:rsidR="004906A9" w:rsidRPr="004906A9" w:rsidRDefault="004906A9" w:rsidP="004906A9">
      <w:pPr>
        <w:pStyle w:val="a5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Свинини</w:t>
      </w:r>
    </w:p>
    <w:p w14:paraId="491C9220" w14:textId="77777777" w:rsidR="004906A9" w:rsidRPr="004906A9" w:rsidRDefault="004906A9" w:rsidP="004906A9">
      <w:pPr>
        <w:pStyle w:val="a5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Телятини</w:t>
      </w:r>
    </w:p>
    <w:p w14:paraId="681EAFB0" w14:textId="77777777" w:rsidR="004906A9" w:rsidRPr="004906A9" w:rsidRDefault="004906A9" w:rsidP="004906A9">
      <w:pPr>
        <w:pStyle w:val="a5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Баранини</w:t>
      </w:r>
    </w:p>
    <w:p w14:paraId="7C46D983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1369FB" w14:textId="77777777" w:rsidR="004906A9" w:rsidRPr="004906A9" w:rsidRDefault="004906A9" w:rsidP="0049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14.  Процес ототожнення тварини шляхом присвоєння їй ідентифікаційного номера з використанням візуальних, електронних та змішаних засобів залежно від виду тварини з подальшим внесенням ідентифікаційного номера до Єдиного державного реєстру тварин це – </w:t>
      </w:r>
    </w:p>
    <w:p w14:paraId="14D59189" w14:textId="77777777" w:rsidR="004906A9" w:rsidRPr="004906A9" w:rsidRDefault="004906A9" w:rsidP="004906A9">
      <w:pPr>
        <w:pStyle w:val="a5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14:paraId="603CF5F5" w14:textId="77777777" w:rsidR="004906A9" w:rsidRPr="004906A9" w:rsidRDefault="004906A9" w:rsidP="004906A9">
      <w:pPr>
        <w:pStyle w:val="a5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Спосіб утримання</w:t>
      </w:r>
    </w:p>
    <w:p w14:paraId="1DB492E5" w14:textId="77777777" w:rsidR="004906A9" w:rsidRPr="004906A9" w:rsidRDefault="004906A9" w:rsidP="004906A9">
      <w:pPr>
        <w:pStyle w:val="a5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Розведення тварин</w:t>
      </w:r>
    </w:p>
    <w:p w14:paraId="33741B55" w14:textId="77777777" w:rsidR="004906A9" w:rsidRPr="004906A9" w:rsidRDefault="004906A9" w:rsidP="004906A9">
      <w:pPr>
        <w:pStyle w:val="a5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Ідентифікація тварин</w:t>
      </w:r>
    </w:p>
    <w:p w14:paraId="084951F1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7FD937A7" w14:textId="77777777" w:rsidR="004906A9" w:rsidRPr="004906A9" w:rsidRDefault="004906A9" w:rsidP="004906A9">
      <w:pPr>
        <w:spacing w:after="0" w:line="240" w:lineRule="auto"/>
        <w:rPr>
          <w:b/>
          <w:bCs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15. Який етап характеризується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активізацією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законотворчого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сфері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гармонізації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чинного аграрного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законодавства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вимог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Світової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торгівлі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Європейського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Союзу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4B390F35" w14:textId="77777777" w:rsidR="004906A9" w:rsidRPr="004906A9" w:rsidRDefault="004906A9" w:rsidP="004906A9">
      <w:pPr>
        <w:pStyle w:val="a5"/>
        <w:numPr>
          <w:ilvl w:val="0"/>
          <w:numId w:val="80"/>
        </w:numPr>
        <w:spacing w:after="0" w:line="240" w:lineRule="auto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Перший</w:t>
      </w:r>
    </w:p>
    <w:p w14:paraId="670942BD" w14:textId="77777777" w:rsidR="004906A9" w:rsidRPr="004906A9" w:rsidRDefault="004906A9" w:rsidP="004906A9">
      <w:pPr>
        <w:pStyle w:val="a5"/>
        <w:numPr>
          <w:ilvl w:val="0"/>
          <w:numId w:val="80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Другий</w:t>
      </w:r>
      <w:proofErr w:type="spellEnd"/>
    </w:p>
    <w:p w14:paraId="6952285F" w14:textId="77777777" w:rsidR="004906A9" w:rsidRPr="004906A9" w:rsidRDefault="004906A9" w:rsidP="004906A9">
      <w:pPr>
        <w:pStyle w:val="a5"/>
        <w:numPr>
          <w:ilvl w:val="0"/>
          <w:numId w:val="80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Третій</w:t>
      </w:r>
      <w:proofErr w:type="spellEnd"/>
    </w:p>
    <w:p w14:paraId="0FE3AAF1" w14:textId="77777777" w:rsidR="004906A9" w:rsidRPr="004906A9" w:rsidRDefault="004906A9" w:rsidP="004906A9">
      <w:pPr>
        <w:pStyle w:val="a5"/>
        <w:numPr>
          <w:ilvl w:val="0"/>
          <w:numId w:val="80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Четвертий</w:t>
      </w:r>
    </w:p>
    <w:p w14:paraId="2C219EA4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0CFD12C" w14:textId="77777777" w:rsidR="004906A9" w:rsidRPr="004906A9" w:rsidRDefault="004906A9" w:rsidP="004906A9">
      <w:pPr>
        <w:spacing w:after="0" w:line="240" w:lineRule="auto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16. Як називається зона</w:t>
      </w:r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відсутність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хвороби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непідтверджена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згідно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вимогами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встановленими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відповідними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міжнародними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організаціями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14:paraId="5F98456C" w14:textId="77777777" w:rsidR="004906A9" w:rsidRPr="004906A9" w:rsidRDefault="004906A9" w:rsidP="004906A9">
      <w:pPr>
        <w:pStyle w:val="a5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Інфікована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 зона</w:t>
      </w:r>
    </w:p>
    <w:p w14:paraId="6FAC222A" w14:textId="77777777" w:rsidR="004906A9" w:rsidRPr="004906A9" w:rsidRDefault="004906A9" w:rsidP="004906A9">
      <w:pPr>
        <w:pStyle w:val="a5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Буферна зона</w:t>
      </w:r>
    </w:p>
    <w:p w14:paraId="39A78E9C" w14:textId="77777777" w:rsidR="004906A9" w:rsidRPr="004906A9" w:rsidRDefault="004906A9" w:rsidP="004906A9">
      <w:pPr>
        <w:pStyle w:val="a5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Інтерпретарна</w:t>
      </w:r>
      <w:proofErr w:type="spellEnd"/>
      <w:r w:rsidRPr="004906A9">
        <w:rPr>
          <w:rFonts w:ascii="Times New Roman" w:hAnsi="Times New Roman" w:cs="Times New Roman"/>
          <w:sz w:val="28"/>
          <w:szCs w:val="28"/>
          <w:lang w:val="uk-UA"/>
        </w:rPr>
        <w:t xml:space="preserve"> зона</w:t>
      </w:r>
    </w:p>
    <w:p w14:paraId="6C16B922" w14:textId="77777777" w:rsidR="004906A9" w:rsidRPr="004906A9" w:rsidRDefault="004906A9" w:rsidP="004906A9">
      <w:pPr>
        <w:pStyle w:val="a5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Зона взаємодії</w:t>
      </w:r>
    </w:p>
    <w:p w14:paraId="3EC92B9D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9AECFE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/>
          <w:b/>
          <w:bCs/>
          <w:color w:val="auto"/>
          <w:sz w:val="28"/>
          <w:szCs w:val="28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17. Що входить до суб`єкту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4082A6A3" w14:textId="77777777" w:rsidR="004906A9" w:rsidRPr="004906A9" w:rsidRDefault="004906A9" w:rsidP="004906A9">
      <w:pPr>
        <w:pStyle w:val="a5"/>
        <w:numPr>
          <w:ilvl w:val="0"/>
          <w:numId w:val="78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Шовкопряди</w:t>
      </w:r>
      <w:proofErr w:type="spellEnd"/>
    </w:p>
    <w:p w14:paraId="6F3F974D" w14:textId="77777777" w:rsidR="004906A9" w:rsidRPr="004906A9" w:rsidRDefault="004906A9" w:rsidP="004906A9">
      <w:pPr>
        <w:pStyle w:val="a5"/>
        <w:numPr>
          <w:ilvl w:val="0"/>
          <w:numId w:val="78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Хутрові звірі</w:t>
      </w:r>
    </w:p>
    <w:p w14:paraId="759C47E0" w14:textId="77777777" w:rsidR="004906A9" w:rsidRPr="004906A9" w:rsidRDefault="004906A9" w:rsidP="004906A9">
      <w:pPr>
        <w:pStyle w:val="a5"/>
        <w:numPr>
          <w:ilvl w:val="0"/>
          <w:numId w:val="78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077E5397" w14:textId="77777777" w:rsidR="004906A9" w:rsidRPr="004906A9" w:rsidRDefault="004906A9" w:rsidP="004906A9">
      <w:pPr>
        <w:pStyle w:val="a5"/>
        <w:numPr>
          <w:ilvl w:val="0"/>
          <w:numId w:val="78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Бджоли</w:t>
      </w:r>
      <w:proofErr w:type="gramEnd"/>
    </w:p>
    <w:p w14:paraId="14597B09" w14:textId="77777777" w:rsidR="004906A9" w:rsidRPr="004906A9" w:rsidRDefault="004906A9" w:rsidP="00490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D1BE11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18. Що входить до об`єкту </w:t>
      </w: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племінної справи у тваринництві?</w:t>
      </w:r>
    </w:p>
    <w:p w14:paraId="54757C0C" w14:textId="77777777" w:rsidR="004906A9" w:rsidRPr="004906A9" w:rsidRDefault="004906A9" w:rsidP="004906A9">
      <w:pPr>
        <w:pStyle w:val="a5"/>
        <w:numPr>
          <w:ilvl w:val="0"/>
          <w:numId w:val="77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Хутрові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звірі,птиця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, коні</w:t>
      </w:r>
    </w:p>
    <w:p w14:paraId="3A24CB73" w14:textId="77777777" w:rsidR="004906A9" w:rsidRPr="004906A9" w:rsidRDefault="004906A9" w:rsidP="004906A9">
      <w:pPr>
        <w:pStyle w:val="a5"/>
        <w:numPr>
          <w:ilvl w:val="0"/>
          <w:numId w:val="77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Установи та організації незалежно від форми власності та фізичні особи</w:t>
      </w:r>
    </w:p>
    <w:p w14:paraId="309DD49E" w14:textId="77777777" w:rsidR="004906A9" w:rsidRPr="004906A9" w:rsidRDefault="004906A9" w:rsidP="004906A9">
      <w:pPr>
        <w:pStyle w:val="a5"/>
        <w:numPr>
          <w:ilvl w:val="0"/>
          <w:numId w:val="77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Власники племінних (генетичних) ресурсів</w:t>
      </w:r>
    </w:p>
    <w:p w14:paraId="31F28312" w14:textId="77777777" w:rsidR="004906A9" w:rsidRPr="004906A9" w:rsidRDefault="004906A9" w:rsidP="004906A9">
      <w:pPr>
        <w:pStyle w:val="a5"/>
        <w:numPr>
          <w:ilvl w:val="0"/>
          <w:numId w:val="77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Торгівля племінними (генетичними) ресурсами</w:t>
      </w:r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3F9B22EE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</w:pPr>
    </w:p>
    <w:p w14:paraId="3D97D2B0" w14:textId="77777777" w:rsidR="004906A9" w:rsidRPr="004906A9" w:rsidRDefault="004906A9" w:rsidP="004906A9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lastRenderedPageBreak/>
        <w:t xml:space="preserve">19.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Суб'єкти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племінної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справи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  <w:lang w:val="uk-UA"/>
        </w:rPr>
        <w:t xml:space="preserve">не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мають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право</w:t>
      </w:r>
    </w:p>
    <w:p w14:paraId="047A75B2" w14:textId="77777777" w:rsidR="004906A9" w:rsidRPr="004906A9" w:rsidRDefault="004906A9" w:rsidP="004906A9">
      <w:pPr>
        <w:pStyle w:val="a5"/>
        <w:numPr>
          <w:ilvl w:val="0"/>
          <w:numId w:val="76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ровадити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певні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види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господарської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діяльності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племінній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справі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тваринництві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законодавства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;</w:t>
      </w:r>
    </w:p>
    <w:p w14:paraId="6901D347" w14:textId="77777777" w:rsidR="004906A9" w:rsidRPr="004906A9" w:rsidRDefault="004906A9" w:rsidP="004906A9">
      <w:pPr>
        <w:pStyle w:val="a5"/>
        <w:numPr>
          <w:ilvl w:val="0"/>
          <w:numId w:val="76"/>
        </w:numPr>
        <w:spacing w:after="0" w:line="240" w:lineRule="auto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икористовувати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племінні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генетичні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ресурси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</w:p>
    <w:p w14:paraId="06132BAE" w14:textId="77777777" w:rsidR="004906A9" w:rsidRPr="004906A9" w:rsidRDefault="004906A9" w:rsidP="004906A9">
      <w:pPr>
        <w:pStyle w:val="a5"/>
        <w:numPr>
          <w:ilvl w:val="0"/>
          <w:numId w:val="76"/>
        </w:numPr>
        <w:spacing w:after="0" w:line="240" w:lineRule="auto"/>
        <w:rPr>
          <w:rStyle w:val="fontstyle01"/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І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дентифікувати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тварин,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їм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належать</w:t>
      </w:r>
    </w:p>
    <w:p w14:paraId="287F605E" w14:textId="77777777" w:rsidR="004906A9" w:rsidRPr="004906A9" w:rsidRDefault="004906A9" w:rsidP="004906A9">
      <w:pPr>
        <w:pStyle w:val="a5"/>
        <w:numPr>
          <w:ilvl w:val="0"/>
          <w:numId w:val="76"/>
        </w:numPr>
        <w:spacing w:after="0" w:line="240" w:lineRule="auto"/>
        <w:rPr>
          <w:rStyle w:val="fontstyle01"/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иконання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програм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селекції</w:t>
      </w:r>
      <w:proofErr w:type="spellEnd"/>
      <w:r w:rsidRPr="004906A9">
        <w:rPr>
          <w:rStyle w:val="fontstyle01"/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39A0CBCB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20. Т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варина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що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не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має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даних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походження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відповідно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вимог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племінного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обліку</w:t>
      </w:r>
      <w:proofErr w:type="spellEnd"/>
    </w:p>
    <w:p w14:paraId="68B6F5D2" w14:textId="77777777" w:rsidR="004906A9" w:rsidRPr="004906A9" w:rsidRDefault="004906A9" w:rsidP="004906A9">
      <w:pPr>
        <w:pStyle w:val="a5"/>
        <w:numPr>
          <w:ilvl w:val="0"/>
          <w:numId w:val="75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4E0179A4" w14:textId="77777777" w:rsidR="004906A9" w:rsidRPr="004906A9" w:rsidRDefault="004906A9" w:rsidP="004906A9">
      <w:pPr>
        <w:pStyle w:val="a5"/>
        <w:numPr>
          <w:ilvl w:val="0"/>
          <w:numId w:val="75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29A46830" w14:textId="77777777" w:rsidR="004906A9" w:rsidRPr="004906A9" w:rsidRDefault="004906A9" w:rsidP="004906A9">
      <w:pPr>
        <w:pStyle w:val="a5"/>
        <w:numPr>
          <w:ilvl w:val="0"/>
          <w:numId w:val="75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233DCA96" w14:textId="77777777" w:rsidR="004906A9" w:rsidRPr="004906A9" w:rsidRDefault="004906A9" w:rsidP="004906A9">
      <w:pPr>
        <w:pStyle w:val="a5"/>
        <w:numPr>
          <w:ilvl w:val="0"/>
          <w:numId w:val="75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Н</w:t>
      </w:r>
      <w:proofErr w:type="spellStart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>еплемінна</w:t>
      </w:r>
      <w:proofErr w:type="spellEnd"/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  <w:t xml:space="preserve"> тварина</w:t>
      </w:r>
    </w:p>
    <w:p w14:paraId="1491AB78" w14:textId="77777777" w:rsidR="004906A9" w:rsidRPr="004906A9" w:rsidRDefault="004906A9" w:rsidP="004906A9">
      <w:pPr>
        <w:spacing w:after="0" w:line="240" w:lineRule="auto"/>
        <w:ind w:left="709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36BDF4E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21. Цінність племінних тварин згідно з даними їх фактично визначеного або передбаченого впливу на якість потомків це – </w:t>
      </w:r>
    </w:p>
    <w:p w14:paraId="4C627C77" w14:textId="77777777" w:rsidR="004906A9" w:rsidRPr="004906A9" w:rsidRDefault="004906A9" w:rsidP="004906A9">
      <w:pPr>
        <w:pStyle w:val="a5"/>
        <w:numPr>
          <w:ilvl w:val="0"/>
          <w:numId w:val="74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Племінна (генетична) цінність</w:t>
      </w:r>
    </w:p>
    <w:p w14:paraId="794DC5DB" w14:textId="77777777" w:rsidR="004906A9" w:rsidRPr="004906A9" w:rsidRDefault="004906A9" w:rsidP="004906A9">
      <w:pPr>
        <w:pStyle w:val="a5"/>
        <w:numPr>
          <w:ilvl w:val="0"/>
          <w:numId w:val="74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37AC6097" w14:textId="77777777" w:rsidR="004906A9" w:rsidRPr="004906A9" w:rsidRDefault="004906A9" w:rsidP="004906A9">
      <w:pPr>
        <w:pStyle w:val="a5"/>
        <w:numPr>
          <w:ilvl w:val="0"/>
          <w:numId w:val="74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6B024869" w14:textId="77777777" w:rsidR="004906A9" w:rsidRPr="004906A9" w:rsidRDefault="004906A9" w:rsidP="004906A9">
      <w:pPr>
        <w:pStyle w:val="a5"/>
        <w:numPr>
          <w:ilvl w:val="0"/>
          <w:numId w:val="74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51A0CFE4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22. Визначення та внесення до інформаційних баз даних (автоматизованих систем документів з племінної справи) суб'єктами племінної справи у тваринництві даних про походження, продуктивність, тип та інші якості тварин з метою ведення племінної справи у тваринництві це – </w:t>
      </w:r>
    </w:p>
    <w:p w14:paraId="21543F76" w14:textId="77777777" w:rsidR="004906A9" w:rsidRPr="004906A9" w:rsidRDefault="004906A9" w:rsidP="004906A9">
      <w:pPr>
        <w:pStyle w:val="a5"/>
        <w:numPr>
          <w:ilvl w:val="0"/>
          <w:numId w:val="73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38135F58" w14:textId="77777777" w:rsidR="004906A9" w:rsidRPr="004906A9" w:rsidRDefault="004906A9" w:rsidP="004906A9">
      <w:pPr>
        <w:pStyle w:val="a5"/>
        <w:numPr>
          <w:ilvl w:val="0"/>
          <w:numId w:val="73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Племінний облік</w:t>
      </w:r>
    </w:p>
    <w:p w14:paraId="5A3D85C3" w14:textId="77777777" w:rsidR="004906A9" w:rsidRPr="004906A9" w:rsidRDefault="004906A9" w:rsidP="004906A9">
      <w:pPr>
        <w:pStyle w:val="a5"/>
        <w:numPr>
          <w:ilvl w:val="0"/>
          <w:numId w:val="73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05417F08" w14:textId="77777777" w:rsidR="004906A9" w:rsidRPr="004906A9" w:rsidRDefault="004906A9" w:rsidP="004906A9">
      <w:pPr>
        <w:pStyle w:val="a5"/>
        <w:numPr>
          <w:ilvl w:val="0"/>
          <w:numId w:val="73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3CB30CAE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23. Оцінка у балах типу тварин та їх класифікація, проведена експертами-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бонітерами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це - </w:t>
      </w:r>
    </w:p>
    <w:p w14:paraId="3BFA4095" w14:textId="77777777" w:rsidR="004906A9" w:rsidRPr="004906A9" w:rsidRDefault="004906A9" w:rsidP="004906A9">
      <w:pPr>
        <w:pStyle w:val="a5"/>
        <w:numPr>
          <w:ilvl w:val="0"/>
          <w:numId w:val="7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0A8C7803" w14:textId="77777777" w:rsidR="004906A9" w:rsidRPr="004906A9" w:rsidRDefault="004906A9" w:rsidP="004906A9">
      <w:pPr>
        <w:pStyle w:val="a5"/>
        <w:numPr>
          <w:ilvl w:val="0"/>
          <w:numId w:val="72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49E4C370" w14:textId="77777777" w:rsidR="004906A9" w:rsidRPr="004906A9" w:rsidRDefault="004906A9" w:rsidP="004906A9">
      <w:pPr>
        <w:pStyle w:val="a5"/>
        <w:numPr>
          <w:ilvl w:val="0"/>
          <w:numId w:val="72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682A69F0" w14:textId="77777777" w:rsidR="004906A9" w:rsidRPr="004906A9" w:rsidRDefault="004906A9" w:rsidP="004906A9">
      <w:pPr>
        <w:pStyle w:val="a5"/>
        <w:numPr>
          <w:ilvl w:val="0"/>
          <w:numId w:val="72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Офіційна оцінка за типом</w:t>
      </w:r>
    </w:p>
    <w:p w14:paraId="3E2F1C9D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24. Певний стан (рівень) ведення селекційно-племінної роботи суб'єктами племінної справи у тваринництві</w:t>
      </w:r>
    </w:p>
    <w:p w14:paraId="3069999D" w14:textId="77777777" w:rsidR="004906A9" w:rsidRPr="004906A9" w:rsidRDefault="004906A9" w:rsidP="004906A9">
      <w:pPr>
        <w:pStyle w:val="a5"/>
        <w:numPr>
          <w:ilvl w:val="0"/>
          <w:numId w:val="7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5E36E90F" w14:textId="77777777" w:rsidR="004906A9" w:rsidRPr="004906A9" w:rsidRDefault="004906A9" w:rsidP="004906A9">
      <w:pPr>
        <w:pStyle w:val="a5"/>
        <w:numPr>
          <w:ilvl w:val="0"/>
          <w:numId w:val="7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Племінний облік</w:t>
      </w:r>
    </w:p>
    <w:p w14:paraId="7B97DA29" w14:textId="77777777" w:rsidR="004906A9" w:rsidRPr="004906A9" w:rsidRDefault="004906A9" w:rsidP="004906A9">
      <w:pPr>
        <w:pStyle w:val="a5"/>
        <w:numPr>
          <w:ilvl w:val="0"/>
          <w:numId w:val="71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Статус</w:t>
      </w:r>
    </w:p>
    <w:p w14:paraId="0B993E73" w14:textId="77777777" w:rsidR="004906A9" w:rsidRPr="004906A9" w:rsidRDefault="004906A9" w:rsidP="004906A9">
      <w:pPr>
        <w:pStyle w:val="a5"/>
        <w:numPr>
          <w:ilvl w:val="0"/>
          <w:numId w:val="71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10FD7675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25. Ідентифікація тварин лабораторними методами з метою здійснення контролю за достовірністю їх походження та виявлення генетичних аномалій це – </w:t>
      </w:r>
    </w:p>
    <w:p w14:paraId="66B60E37" w14:textId="77777777" w:rsidR="004906A9" w:rsidRPr="004906A9" w:rsidRDefault="004906A9" w:rsidP="004906A9">
      <w:pPr>
        <w:pStyle w:val="a5"/>
        <w:numPr>
          <w:ilvl w:val="0"/>
          <w:numId w:val="70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714C3828" w14:textId="77777777" w:rsidR="004906A9" w:rsidRPr="004906A9" w:rsidRDefault="004906A9" w:rsidP="004906A9">
      <w:pPr>
        <w:pStyle w:val="a5"/>
        <w:numPr>
          <w:ilvl w:val="0"/>
          <w:numId w:val="70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1413511E" w14:textId="77777777" w:rsidR="004906A9" w:rsidRPr="004906A9" w:rsidRDefault="004906A9" w:rsidP="004906A9">
      <w:pPr>
        <w:pStyle w:val="a5"/>
        <w:numPr>
          <w:ilvl w:val="0"/>
          <w:numId w:val="70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441BA5AB" w14:textId="77777777" w:rsidR="004906A9" w:rsidRPr="004906A9" w:rsidRDefault="004906A9" w:rsidP="004906A9">
      <w:pPr>
        <w:pStyle w:val="a5"/>
        <w:numPr>
          <w:ilvl w:val="0"/>
          <w:numId w:val="70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Офіційна оцінка за типом</w:t>
      </w:r>
    </w:p>
    <w:p w14:paraId="73AF6CAE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 xml:space="preserve">26. Облік продуктивності тварин, що ведеться державними контролерами-асистентами та підтверджується відповідними організаціями, які здійснюють дослідження якісних показників одержаної продукції це - </w:t>
      </w:r>
    </w:p>
    <w:p w14:paraId="2BE94E11" w14:textId="77777777" w:rsidR="004906A9" w:rsidRPr="004906A9" w:rsidRDefault="004906A9" w:rsidP="004906A9">
      <w:pPr>
        <w:pStyle w:val="a5"/>
        <w:numPr>
          <w:ilvl w:val="0"/>
          <w:numId w:val="69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Племінна (генетична) цінність</w:t>
      </w:r>
    </w:p>
    <w:p w14:paraId="3064A995" w14:textId="77777777" w:rsidR="004906A9" w:rsidRPr="004906A9" w:rsidRDefault="004906A9" w:rsidP="004906A9">
      <w:pPr>
        <w:pStyle w:val="a5"/>
        <w:numPr>
          <w:ilvl w:val="0"/>
          <w:numId w:val="69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20CA96F1" w14:textId="77777777" w:rsidR="004906A9" w:rsidRPr="004906A9" w:rsidRDefault="004906A9" w:rsidP="004906A9">
      <w:pPr>
        <w:pStyle w:val="a5"/>
        <w:numPr>
          <w:ilvl w:val="0"/>
          <w:numId w:val="69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170D5EEA" w14:textId="77777777" w:rsidR="004906A9" w:rsidRPr="004906A9" w:rsidRDefault="004906A9" w:rsidP="004906A9">
      <w:pPr>
        <w:pStyle w:val="a5"/>
        <w:numPr>
          <w:ilvl w:val="0"/>
          <w:numId w:val="69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Офіційний облік продуктивності</w:t>
      </w:r>
    </w:p>
    <w:p w14:paraId="76FEF5CB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27. Створена в результаті цілеспрямованої творчої діяльності група племінних тварин (порода, породний тип, лінія, родина тощо), що має нові генетичні ознаки, які </w:t>
      </w:r>
      <w:proofErr w:type="spellStart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стійко</w:t>
      </w:r>
      <w:proofErr w:type="spellEnd"/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передає потомству, та за показниками продуктивності перевищує попередні типи тварин це – </w:t>
      </w:r>
    </w:p>
    <w:p w14:paraId="2E287531" w14:textId="77777777" w:rsidR="004906A9" w:rsidRPr="004906A9" w:rsidRDefault="004906A9" w:rsidP="004906A9">
      <w:pPr>
        <w:pStyle w:val="a5"/>
        <w:numPr>
          <w:ilvl w:val="0"/>
          <w:numId w:val="68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Селекційне досягнення</w:t>
      </w:r>
    </w:p>
    <w:p w14:paraId="6124A9CC" w14:textId="77777777" w:rsidR="004906A9" w:rsidRPr="004906A9" w:rsidRDefault="004906A9" w:rsidP="004906A9">
      <w:pPr>
        <w:pStyle w:val="a5"/>
        <w:numPr>
          <w:ilvl w:val="0"/>
          <w:numId w:val="68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Генетична експертиза походження та аномалій тварин</w:t>
      </w:r>
    </w:p>
    <w:p w14:paraId="5692DE82" w14:textId="77777777" w:rsidR="004906A9" w:rsidRPr="004906A9" w:rsidRDefault="004906A9" w:rsidP="004906A9">
      <w:pPr>
        <w:pStyle w:val="a5"/>
        <w:numPr>
          <w:ilvl w:val="0"/>
          <w:numId w:val="68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Статус</w:t>
      </w:r>
    </w:p>
    <w:p w14:paraId="5B6F148A" w14:textId="77777777" w:rsidR="004906A9" w:rsidRPr="004906A9" w:rsidRDefault="004906A9" w:rsidP="004906A9">
      <w:pPr>
        <w:pStyle w:val="a5"/>
        <w:numPr>
          <w:ilvl w:val="0"/>
          <w:numId w:val="68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Офіційний облік продуктивності</w:t>
      </w:r>
    </w:p>
    <w:p w14:paraId="4F73E0E0" w14:textId="77777777" w:rsidR="004906A9" w:rsidRPr="004906A9" w:rsidRDefault="004906A9" w:rsidP="004906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28. Неплемінна тварина, походження якої визначене за результатами генетичної експертизи походження та аномалій тварин, за продуктивністю якої здійснюється контроль і яка може використовуватися у селекційному процесі відповідно до програм селекції це - </w:t>
      </w:r>
    </w:p>
    <w:p w14:paraId="2B86DD0C" w14:textId="77777777" w:rsidR="004906A9" w:rsidRPr="004906A9" w:rsidRDefault="004906A9" w:rsidP="004906A9">
      <w:pPr>
        <w:pStyle w:val="a5"/>
        <w:numPr>
          <w:ilvl w:val="0"/>
          <w:numId w:val="67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Поліпшуюча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порода</w:t>
      </w:r>
    </w:p>
    <w:p w14:paraId="6FDAEFDF" w14:textId="77777777" w:rsidR="004906A9" w:rsidRPr="004906A9" w:rsidRDefault="004906A9" w:rsidP="004906A9">
      <w:pPr>
        <w:pStyle w:val="a5"/>
        <w:numPr>
          <w:ilvl w:val="0"/>
          <w:numId w:val="67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енофондне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стадо</w:t>
      </w:r>
    </w:p>
    <w:p w14:paraId="3D312809" w14:textId="77777777" w:rsidR="004906A9" w:rsidRPr="004906A9" w:rsidRDefault="004906A9" w:rsidP="004906A9">
      <w:pPr>
        <w:pStyle w:val="a5"/>
        <w:numPr>
          <w:ilvl w:val="0"/>
          <w:numId w:val="67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лемінна</w:t>
      </w:r>
      <w:proofErr w:type="spellEnd"/>
      <w:r w:rsidRPr="004906A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тварина</w:t>
      </w:r>
    </w:p>
    <w:p w14:paraId="21D9BC03" w14:textId="77777777" w:rsidR="004906A9" w:rsidRPr="004906A9" w:rsidRDefault="004906A9" w:rsidP="004906A9">
      <w:pPr>
        <w:pStyle w:val="a5"/>
        <w:numPr>
          <w:ilvl w:val="0"/>
          <w:numId w:val="67"/>
        </w:numPr>
        <w:spacing w:after="0" w:line="240" w:lineRule="auto"/>
        <w:rPr>
          <w:rStyle w:val="fontstyle01"/>
          <w:rFonts w:ascii="Times New Roman" w:hAnsi="Times New Roman" w:cs="Times New Roman"/>
          <w:bCs/>
          <w:color w:val="auto"/>
          <w:sz w:val="28"/>
          <w:szCs w:val="28"/>
        </w:rPr>
      </w:pPr>
      <w:r w:rsidRPr="004906A9">
        <w:rPr>
          <w:rStyle w:val="fontstyle01"/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Підконтрольна тварина</w:t>
      </w:r>
    </w:p>
    <w:p w14:paraId="390E714B" w14:textId="77777777" w:rsidR="004906A9" w:rsidRPr="004906A9" w:rsidRDefault="004906A9" w:rsidP="004906A9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4906A9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29.</w:t>
      </w:r>
      <w:r w:rsidRPr="004906A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І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дентифікація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тварин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лабораторними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методами з метою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за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достовірністю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 – </w:t>
      </w:r>
    </w:p>
    <w:p w14:paraId="7A1D188B" w14:textId="77777777" w:rsidR="004906A9" w:rsidRPr="004906A9" w:rsidRDefault="004906A9" w:rsidP="004906A9">
      <w:pPr>
        <w:pStyle w:val="a5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Ліцензія</w:t>
      </w:r>
    </w:p>
    <w:p w14:paraId="49438594" w14:textId="77777777" w:rsidR="004906A9" w:rsidRPr="004906A9" w:rsidRDefault="004906A9" w:rsidP="004906A9">
      <w:pPr>
        <w:pStyle w:val="a5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Cs/>
          <w:sz w:val="28"/>
          <w:szCs w:val="28"/>
          <w:lang w:val="uk-UA"/>
        </w:rPr>
        <w:t>Ліцензійні умови</w:t>
      </w:r>
    </w:p>
    <w:p w14:paraId="3E686CFC" w14:textId="77777777" w:rsidR="004906A9" w:rsidRPr="004906A9" w:rsidRDefault="004906A9" w:rsidP="004906A9">
      <w:pPr>
        <w:pStyle w:val="a5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Генетична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експертиза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06A9">
        <w:rPr>
          <w:rFonts w:ascii="Times New Roman" w:hAnsi="Times New Roman" w:cs="Times New Roman"/>
          <w:bCs/>
          <w:iCs/>
          <w:sz w:val="28"/>
          <w:szCs w:val="28"/>
        </w:rPr>
        <w:t>походження</w:t>
      </w:r>
      <w:proofErr w:type="spellEnd"/>
      <w:r w:rsidRPr="004906A9">
        <w:rPr>
          <w:rFonts w:ascii="Times New Roman" w:hAnsi="Times New Roman" w:cs="Times New Roman"/>
          <w:bCs/>
          <w:iCs/>
          <w:sz w:val="28"/>
          <w:szCs w:val="28"/>
        </w:rPr>
        <w:t xml:space="preserve"> тварин</w:t>
      </w:r>
    </w:p>
    <w:p w14:paraId="4729E0CE" w14:textId="77777777" w:rsidR="004906A9" w:rsidRPr="004906A9" w:rsidRDefault="004906A9" w:rsidP="004906A9">
      <w:pPr>
        <w:pStyle w:val="a5"/>
        <w:numPr>
          <w:ilvl w:val="0"/>
          <w:numId w:val="66"/>
        </w:numPr>
        <w:spacing w:after="0" w:line="240" w:lineRule="auto"/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Єдиний документ</w:t>
      </w:r>
    </w:p>
    <w:p w14:paraId="2CA20FD6" w14:textId="77777777" w:rsidR="004906A9" w:rsidRPr="004906A9" w:rsidRDefault="004906A9" w:rsidP="004906A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30.</w:t>
      </w:r>
      <w:r w:rsidRPr="004906A9">
        <w:rPr>
          <w:rFonts w:ascii="Times New Roman" w:eastAsia="Cambria" w:hAnsi="Times New Roman" w:cs="Times New Roman"/>
          <w:b/>
          <w:bCs/>
          <w:kern w:val="24"/>
          <w:sz w:val="28"/>
          <w:szCs w:val="28"/>
          <w:lang w:val="uk-UA"/>
        </w:rPr>
        <w:t xml:space="preserve"> </w:t>
      </w:r>
      <w:r w:rsidRPr="004906A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Відповідно до встановлених критеріїв суб’єкти господарювання відносяться до одного з трьох ступенів ризику —</w:t>
      </w:r>
    </w:p>
    <w:p w14:paraId="604645C7" w14:textId="77777777" w:rsidR="004906A9" w:rsidRPr="004906A9" w:rsidRDefault="004906A9" w:rsidP="004906A9">
      <w:pPr>
        <w:pStyle w:val="a5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>, н</w:t>
      </w:r>
      <w:proofErr w:type="spellStart"/>
      <w:r w:rsidRPr="004906A9">
        <w:rPr>
          <w:rFonts w:ascii="Times New Roman" w:hAnsi="Times New Roman" w:cs="Times New Roman"/>
          <w:sz w:val="28"/>
          <w:szCs w:val="28"/>
          <w:lang w:val="uk-UA"/>
        </w:rPr>
        <w:t>изький</w:t>
      </w:r>
      <w:proofErr w:type="spellEnd"/>
    </w:p>
    <w:p w14:paraId="02EFD69D" w14:textId="77777777" w:rsidR="004906A9" w:rsidRPr="004906A9" w:rsidRDefault="004906A9" w:rsidP="004906A9">
      <w:pPr>
        <w:pStyle w:val="a5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Значний</w:t>
      </w:r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sz w:val="28"/>
          <w:szCs w:val="28"/>
        </w:rPr>
        <w:t>незначний</w:t>
      </w:r>
      <w:proofErr w:type="spellEnd"/>
    </w:p>
    <w:p w14:paraId="4608E70D" w14:textId="77777777" w:rsidR="004906A9" w:rsidRPr="004906A9" w:rsidRDefault="004906A9" w:rsidP="004906A9">
      <w:pPr>
        <w:pStyle w:val="a5"/>
        <w:numPr>
          <w:ilvl w:val="0"/>
          <w:numId w:val="6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6A9">
        <w:rPr>
          <w:rFonts w:ascii="Times New Roman" w:hAnsi="Times New Roman" w:cs="Times New Roman"/>
          <w:sz w:val="28"/>
          <w:szCs w:val="28"/>
          <w:lang w:val="uk-UA"/>
        </w:rPr>
        <w:t>Перший, другий, вищий</w:t>
      </w:r>
    </w:p>
    <w:p w14:paraId="5E94C965" w14:textId="77777777" w:rsidR="004906A9" w:rsidRPr="004906A9" w:rsidRDefault="004906A9" w:rsidP="004906A9">
      <w:pPr>
        <w:pStyle w:val="a5"/>
        <w:numPr>
          <w:ilvl w:val="0"/>
          <w:numId w:val="65"/>
        </w:num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Високий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середній</w:t>
      </w:r>
      <w:proofErr w:type="spellEnd"/>
      <w:r w:rsidRPr="004906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06A9">
        <w:rPr>
          <w:rFonts w:ascii="Times New Roman" w:hAnsi="Times New Roman" w:cs="Times New Roman"/>
          <w:bCs/>
          <w:sz w:val="28"/>
          <w:szCs w:val="28"/>
        </w:rPr>
        <w:t>незначний</w:t>
      </w:r>
      <w:proofErr w:type="spellEnd"/>
    </w:p>
    <w:p w14:paraId="0CFF1936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76E736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атверджено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технології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виробництва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переробки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продукті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proofErr w:type="gram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тваринництва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годівлі</w:t>
      </w:r>
    </w:p>
    <w:p w14:paraId="3990DE1B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A58356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Протокол №1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 р.</w:t>
      </w:r>
    </w:p>
    <w:p w14:paraId="39AC1F55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3AD659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3DDF56" w14:textId="77777777" w:rsidR="004906A9" w:rsidRPr="004906A9" w:rsidRDefault="004906A9" w:rsidP="004906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В.о.з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авідувач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proofErr w:type="spellEnd"/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>, доцент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4906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06A9">
        <w:rPr>
          <w:rFonts w:ascii="Times New Roman" w:eastAsia="Times New Roman" w:hAnsi="Times New Roman"/>
          <w:sz w:val="28"/>
          <w:szCs w:val="28"/>
          <w:lang w:val="uk-UA" w:eastAsia="ru-RU"/>
        </w:rPr>
        <w:t>Ю.М. Побережець</w:t>
      </w:r>
    </w:p>
    <w:p w14:paraId="4FADB943" w14:textId="77777777" w:rsidR="004906A9" w:rsidRPr="004906A9" w:rsidRDefault="004906A9" w:rsidP="004906A9">
      <w:pPr>
        <w:pStyle w:val="a3"/>
        <w:jc w:val="both"/>
        <w:rPr>
          <w:b w:val="0"/>
          <w:sz w:val="28"/>
          <w:szCs w:val="28"/>
          <w:lang w:val="uk-UA"/>
        </w:rPr>
      </w:pPr>
      <w:proofErr w:type="spellStart"/>
      <w:r w:rsidRPr="004906A9">
        <w:rPr>
          <w:b w:val="0"/>
          <w:sz w:val="28"/>
          <w:szCs w:val="28"/>
        </w:rPr>
        <w:t>Викладач</w:t>
      </w:r>
      <w:proofErr w:type="spellEnd"/>
      <w:r w:rsidRPr="004906A9">
        <w:rPr>
          <w:b w:val="0"/>
          <w:sz w:val="28"/>
          <w:szCs w:val="28"/>
        </w:rPr>
        <w:t>, доцент</w:t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</w:rPr>
        <w:tab/>
      </w:r>
      <w:r w:rsidRPr="004906A9">
        <w:rPr>
          <w:b w:val="0"/>
          <w:sz w:val="28"/>
          <w:szCs w:val="28"/>
          <w:lang w:val="uk-UA"/>
        </w:rPr>
        <w:t>Т.Л. Голубенко</w:t>
      </w:r>
    </w:p>
    <w:p w14:paraId="56A92311" w14:textId="77777777" w:rsidR="004906A9" w:rsidRPr="004906A9" w:rsidRDefault="004906A9" w:rsidP="004906A9">
      <w:pPr>
        <w:spacing w:after="0" w:line="240" w:lineRule="auto"/>
        <w:rPr>
          <w:sz w:val="28"/>
          <w:szCs w:val="28"/>
          <w:lang w:val="uk-UA"/>
        </w:rPr>
      </w:pPr>
    </w:p>
    <w:sectPr w:rsidR="004906A9" w:rsidRPr="004906A9" w:rsidSect="0054529C">
      <w:pgSz w:w="11906" w:h="16838"/>
      <w:pgMar w:top="964" w:right="567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etersburgC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A16"/>
    <w:multiLevelType w:val="hybridMultilevel"/>
    <w:tmpl w:val="FF3C6584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62D3"/>
    <w:multiLevelType w:val="hybridMultilevel"/>
    <w:tmpl w:val="F6302344"/>
    <w:lvl w:ilvl="0" w:tplc="F72E571A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640C0D"/>
    <w:multiLevelType w:val="hybridMultilevel"/>
    <w:tmpl w:val="2592DEEA"/>
    <w:lvl w:ilvl="0" w:tplc="F72E571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CB7C8D"/>
    <w:multiLevelType w:val="hybridMultilevel"/>
    <w:tmpl w:val="F454BDCA"/>
    <w:lvl w:ilvl="0" w:tplc="F72E571A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B26A8A"/>
    <w:multiLevelType w:val="hybridMultilevel"/>
    <w:tmpl w:val="F5D0E118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1AE9"/>
    <w:multiLevelType w:val="hybridMultilevel"/>
    <w:tmpl w:val="4B927C4A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547DF7"/>
    <w:multiLevelType w:val="hybridMultilevel"/>
    <w:tmpl w:val="93664D78"/>
    <w:lvl w:ilvl="0" w:tplc="F72E571A">
      <w:start w:val="1"/>
      <w:numFmt w:val="russianUpp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7A17F2"/>
    <w:multiLevelType w:val="hybridMultilevel"/>
    <w:tmpl w:val="BCB27D16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BC640D"/>
    <w:multiLevelType w:val="hybridMultilevel"/>
    <w:tmpl w:val="39781572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B81F55"/>
    <w:multiLevelType w:val="hybridMultilevel"/>
    <w:tmpl w:val="71CE4A96"/>
    <w:lvl w:ilvl="0" w:tplc="F72E571A">
      <w:start w:val="1"/>
      <w:numFmt w:val="russianUpper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18400FE3"/>
    <w:multiLevelType w:val="hybridMultilevel"/>
    <w:tmpl w:val="42FC399E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4199F"/>
    <w:multiLevelType w:val="hybridMultilevel"/>
    <w:tmpl w:val="1DB87628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E700F0"/>
    <w:multiLevelType w:val="hybridMultilevel"/>
    <w:tmpl w:val="5FB2C87A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FD770A"/>
    <w:multiLevelType w:val="hybridMultilevel"/>
    <w:tmpl w:val="011851E6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D7741"/>
    <w:multiLevelType w:val="hybridMultilevel"/>
    <w:tmpl w:val="831EB010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CC21C2"/>
    <w:multiLevelType w:val="hybridMultilevel"/>
    <w:tmpl w:val="8D82312A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8D2B1C"/>
    <w:multiLevelType w:val="hybridMultilevel"/>
    <w:tmpl w:val="3DE4C07E"/>
    <w:lvl w:ilvl="0" w:tplc="F72E571A">
      <w:start w:val="1"/>
      <w:numFmt w:val="russianUpp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1FED0639"/>
    <w:multiLevelType w:val="hybridMultilevel"/>
    <w:tmpl w:val="DC7E622E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0CC5804"/>
    <w:multiLevelType w:val="hybridMultilevel"/>
    <w:tmpl w:val="AE30D96C"/>
    <w:lvl w:ilvl="0" w:tplc="F72E571A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165DC3"/>
    <w:multiLevelType w:val="hybridMultilevel"/>
    <w:tmpl w:val="72A80BB8"/>
    <w:lvl w:ilvl="0" w:tplc="F72E571A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1352F2"/>
    <w:multiLevelType w:val="hybridMultilevel"/>
    <w:tmpl w:val="87B00D78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86FAE"/>
    <w:multiLevelType w:val="hybridMultilevel"/>
    <w:tmpl w:val="6F6C011A"/>
    <w:lvl w:ilvl="0" w:tplc="F72E571A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22624E"/>
    <w:multiLevelType w:val="hybridMultilevel"/>
    <w:tmpl w:val="224873B8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BF22D19"/>
    <w:multiLevelType w:val="hybridMultilevel"/>
    <w:tmpl w:val="B4965710"/>
    <w:lvl w:ilvl="0" w:tplc="F72E571A">
      <w:start w:val="1"/>
      <w:numFmt w:val="russianUpp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D140D7E"/>
    <w:multiLevelType w:val="hybridMultilevel"/>
    <w:tmpl w:val="83BC23B2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082B4C"/>
    <w:multiLevelType w:val="hybridMultilevel"/>
    <w:tmpl w:val="9834ADF2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54766C"/>
    <w:multiLevelType w:val="hybridMultilevel"/>
    <w:tmpl w:val="BFE418BA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2B21541"/>
    <w:multiLevelType w:val="hybridMultilevel"/>
    <w:tmpl w:val="185E54BE"/>
    <w:lvl w:ilvl="0" w:tplc="F72E571A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69E00C8"/>
    <w:multiLevelType w:val="hybridMultilevel"/>
    <w:tmpl w:val="40266ACC"/>
    <w:lvl w:ilvl="0" w:tplc="F72E57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ED5376"/>
    <w:multiLevelType w:val="hybridMultilevel"/>
    <w:tmpl w:val="4FB4FFB8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78117B6"/>
    <w:multiLevelType w:val="hybridMultilevel"/>
    <w:tmpl w:val="BE30C9C2"/>
    <w:lvl w:ilvl="0" w:tplc="F72E571A">
      <w:start w:val="1"/>
      <w:numFmt w:val="russianUpper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385679FE"/>
    <w:multiLevelType w:val="hybridMultilevel"/>
    <w:tmpl w:val="9E3284B0"/>
    <w:lvl w:ilvl="0" w:tplc="F72E571A">
      <w:start w:val="1"/>
      <w:numFmt w:val="russianUpp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88D3CEE"/>
    <w:multiLevelType w:val="hybridMultilevel"/>
    <w:tmpl w:val="652225A2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89B43D2"/>
    <w:multiLevelType w:val="hybridMultilevel"/>
    <w:tmpl w:val="481260BA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30601"/>
    <w:multiLevelType w:val="hybridMultilevel"/>
    <w:tmpl w:val="29D2DD0A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C2116F"/>
    <w:multiLevelType w:val="hybridMultilevel"/>
    <w:tmpl w:val="FE42B0CE"/>
    <w:lvl w:ilvl="0" w:tplc="F72E571A">
      <w:start w:val="1"/>
      <w:numFmt w:val="russianUpp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3B8F142B"/>
    <w:multiLevelType w:val="hybridMultilevel"/>
    <w:tmpl w:val="F982B46C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3D2B0C"/>
    <w:multiLevelType w:val="hybridMultilevel"/>
    <w:tmpl w:val="331ACA0A"/>
    <w:lvl w:ilvl="0" w:tplc="F72E571A">
      <w:start w:val="1"/>
      <w:numFmt w:val="russianUpp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3C9B377C"/>
    <w:multiLevelType w:val="hybridMultilevel"/>
    <w:tmpl w:val="BBAAFD38"/>
    <w:lvl w:ilvl="0" w:tplc="F72E571A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CFB2655"/>
    <w:multiLevelType w:val="hybridMultilevel"/>
    <w:tmpl w:val="81C623AC"/>
    <w:lvl w:ilvl="0" w:tplc="F72E571A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DD96753"/>
    <w:multiLevelType w:val="hybridMultilevel"/>
    <w:tmpl w:val="340AEBCE"/>
    <w:lvl w:ilvl="0" w:tplc="F72E571A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E033B34"/>
    <w:multiLevelType w:val="hybridMultilevel"/>
    <w:tmpl w:val="EECCA67E"/>
    <w:lvl w:ilvl="0" w:tplc="F72E571A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05C4930"/>
    <w:multiLevelType w:val="hybridMultilevel"/>
    <w:tmpl w:val="E2A2F126"/>
    <w:lvl w:ilvl="0" w:tplc="F72E571A">
      <w:start w:val="1"/>
      <w:numFmt w:val="russianUpp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40A82742"/>
    <w:multiLevelType w:val="hybridMultilevel"/>
    <w:tmpl w:val="AA9A6224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03132"/>
    <w:multiLevelType w:val="hybridMultilevel"/>
    <w:tmpl w:val="1E6A2B54"/>
    <w:lvl w:ilvl="0" w:tplc="F72E571A">
      <w:start w:val="1"/>
      <w:numFmt w:val="russianUpp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45CA20E6"/>
    <w:multiLevelType w:val="hybridMultilevel"/>
    <w:tmpl w:val="8A1481E2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3B093A"/>
    <w:multiLevelType w:val="hybridMultilevel"/>
    <w:tmpl w:val="3E38583E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BA119F2"/>
    <w:multiLevelType w:val="hybridMultilevel"/>
    <w:tmpl w:val="8F4AA6E2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A70E754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511387"/>
    <w:multiLevelType w:val="hybridMultilevel"/>
    <w:tmpl w:val="CCD0C7E2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C870B83"/>
    <w:multiLevelType w:val="hybridMultilevel"/>
    <w:tmpl w:val="89B2D966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CE7C30"/>
    <w:multiLevelType w:val="hybridMultilevel"/>
    <w:tmpl w:val="26A03DC6"/>
    <w:lvl w:ilvl="0" w:tplc="F72E571A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F217151"/>
    <w:multiLevelType w:val="hybridMultilevel"/>
    <w:tmpl w:val="1DEC44C8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575E21"/>
    <w:multiLevelType w:val="hybridMultilevel"/>
    <w:tmpl w:val="D4F40B78"/>
    <w:lvl w:ilvl="0" w:tplc="F72E571A">
      <w:start w:val="1"/>
      <w:numFmt w:val="russianUpp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55195BD1"/>
    <w:multiLevelType w:val="hybridMultilevel"/>
    <w:tmpl w:val="596045B2"/>
    <w:lvl w:ilvl="0" w:tplc="F72E571A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6037BE0"/>
    <w:multiLevelType w:val="hybridMultilevel"/>
    <w:tmpl w:val="3E9C44C0"/>
    <w:lvl w:ilvl="0" w:tplc="F72E571A">
      <w:start w:val="1"/>
      <w:numFmt w:val="russianUpp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 w15:restartNumberingAfterBreak="0">
    <w:nsid w:val="5764528D"/>
    <w:multiLevelType w:val="hybridMultilevel"/>
    <w:tmpl w:val="3E22F6F6"/>
    <w:lvl w:ilvl="0" w:tplc="F72E571A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57970BFE"/>
    <w:multiLevelType w:val="hybridMultilevel"/>
    <w:tmpl w:val="6BA2C12A"/>
    <w:lvl w:ilvl="0" w:tplc="F72E571A">
      <w:start w:val="1"/>
      <w:numFmt w:val="russianUpp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588664A2"/>
    <w:multiLevelType w:val="hybridMultilevel"/>
    <w:tmpl w:val="DF1A93A0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250475"/>
    <w:multiLevelType w:val="hybridMultilevel"/>
    <w:tmpl w:val="776E3C5C"/>
    <w:lvl w:ilvl="0" w:tplc="F72E571A">
      <w:start w:val="1"/>
      <w:numFmt w:val="russianUpp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 w15:restartNumberingAfterBreak="0">
    <w:nsid w:val="5A2B7C5B"/>
    <w:multiLevelType w:val="hybridMultilevel"/>
    <w:tmpl w:val="F3CC83DE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C794FDE"/>
    <w:multiLevelType w:val="hybridMultilevel"/>
    <w:tmpl w:val="5F06F4D2"/>
    <w:lvl w:ilvl="0" w:tplc="F72E571A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FFB65FD"/>
    <w:multiLevelType w:val="hybridMultilevel"/>
    <w:tmpl w:val="B3D6C9B0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461DB9"/>
    <w:multiLevelType w:val="hybridMultilevel"/>
    <w:tmpl w:val="1668DF76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4909B9"/>
    <w:multiLevelType w:val="hybridMultilevel"/>
    <w:tmpl w:val="71E4C8EE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424685"/>
    <w:multiLevelType w:val="hybridMultilevel"/>
    <w:tmpl w:val="50A41A6C"/>
    <w:lvl w:ilvl="0" w:tplc="F72E571A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4140CFD"/>
    <w:multiLevelType w:val="hybridMultilevel"/>
    <w:tmpl w:val="CF625F44"/>
    <w:lvl w:ilvl="0" w:tplc="F72E571A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4444757"/>
    <w:multiLevelType w:val="hybridMultilevel"/>
    <w:tmpl w:val="2CA4134C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724741"/>
    <w:multiLevelType w:val="hybridMultilevel"/>
    <w:tmpl w:val="9C12EBFA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50A7465"/>
    <w:multiLevelType w:val="hybridMultilevel"/>
    <w:tmpl w:val="26260800"/>
    <w:lvl w:ilvl="0" w:tplc="F72E571A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5B35D71"/>
    <w:multiLevelType w:val="hybridMultilevel"/>
    <w:tmpl w:val="E25C6F64"/>
    <w:lvl w:ilvl="0" w:tplc="F72E571A">
      <w:start w:val="1"/>
      <w:numFmt w:val="russianUpper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0" w15:restartNumberingAfterBreak="0">
    <w:nsid w:val="67421DB4"/>
    <w:multiLevelType w:val="hybridMultilevel"/>
    <w:tmpl w:val="6B78336E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8B94B71"/>
    <w:multiLevelType w:val="hybridMultilevel"/>
    <w:tmpl w:val="CDB42362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90773BD"/>
    <w:multiLevelType w:val="hybridMultilevel"/>
    <w:tmpl w:val="E364F998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BD32F3"/>
    <w:multiLevelType w:val="hybridMultilevel"/>
    <w:tmpl w:val="C284B96A"/>
    <w:lvl w:ilvl="0" w:tplc="F72E57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763E46"/>
    <w:multiLevelType w:val="hybridMultilevel"/>
    <w:tmpl w:val="AEBABE4A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C972F57"/>
    <w:multiLevelType w:val="hybridMultilevel"/>
    <w:tmpl w:val="C58407D6"/>
    <w:lvl w:ilvl="0" w:tplc="F72E571A">
      <w:start w:val="1"/>
      <w:numFmt w:val="russianUpp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6D396BC3"/>
    <w:multiLevelType w:val="hybridMultilevel"/>
    <w:tmpl w:val="B756FADC"/>
    <w:lvl w:ilvl="0" w:tplc="F72E571A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EAC0C75"/>
    <w:multiLevelType w:val="hybridMultilevel"/>
    <w:tmpl w:val="12DA759C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E0AE6"/>
    <w:multiLevelType w:val="hybridMultilevel"/>
    <w:tmpl w:val="726E5650"/>
    <w:lvl w:ilvl="0" w:tplc="F72E571A">
      <w:start w:val="1"/>
      <w:numFmt w:val="russianUpp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71981E24"/>
    <w:multiLevelType w:val="hybridMultilevel"/>
    <w:tmpl w:val="DFB83BC2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B16F64"/>
    <w:multiLevelType w:val="hybridMultilevel"/>
    <w:tmpl w:val="396C6916"/>
    <w:lvl w:ilvl="0" w:tplc="F72E571A">
      <w:start w:val="1"/>
      <w:numFmt w:val="russianUpp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1" w15:restartNumberingAfterBreak="0">
    <w:nsid w:val="71DC5A26"/>
    <w:multiLevelType w:val="hybridMultilevel"/>
    <w:tmpl w:val="6B3EA4BC"/>
    <w:lvl w:ilvl="0" w:tplc="F72E571A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3931D82"/>
    <w:multiLevelType w:val="hybridMultilevel"/>
    <w:tmpl w:val="8CC6138A"/>
    <w:lvl w:ilvl="0" w:tplc="F72E571A">
      <w:start w:val="1"/>
      <w:numFmt w:val="russianUpp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752F4B85"/>
    <w:multiLevelType w:val="hybridMultilevel"/>
    <w:tmpl w:val="E804A1BC"/>
    <w:lvl w:ilvl="0" w:tplc="F72E571A">
      <w:start w:val="1"/>
      <w:numFmt w:val="russianUpper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4" w15:restartNumberingAfterBreak="0">
    <w:nsid w:val="76306B50"/>
    <w:multiLevelType w:val="hybridMultilevel"/>
    <w:tmpl w:val="3900279C"/>
    <w:lvl w:ilvl="0" w:tplc="F72E571A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035DAC"/>
    <w:multiLevelType w:val="hybridMultilevel"/>
    <w:tmpl w:val="BCD02308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8F356CC"/>
    <w:multiLevelType w:val="hybridMultilevel"/>
    <w:tmpl w:val="0D0E14C6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627EE5"/>
    <w:multiLevelType w:val="hybridMultilevel"/>
    <w:tmpl w:val="F91E95D0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5260E"/>
    <w:multiLevelType w:val="hybridMultilevel"/>
    <w:tmpl w:val="1E0E896E"/>
    <w:lvl w:ilvl="0" w:tplc="F72E57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72E571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3678FF"/>
    <w:multiLevelType w:val="hybridMultilevel"/>
    <w:tmpl w:val="325EBC60"/>
    <w:lvl w:ilvl="0" w:tplc="F72E571A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7DD94E33"/>
    <w:multiLevelType w:val="hybridMultilevel"/>
    <w:tmpl w:val="8C72620C"/>
    <w:lvl w:ilvl="0" w:tplc="F72E57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DF74350"/>
    <w:multiLevelType w:val="hybridMultilevel"/>
    <w:tmpl w:val="071AD86E"/>
    <w:lvl w:ilvl="0" w:tplc="F72E571A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7ECB7C9A"/>
    <w:multiLevelType w:val="hybridMultilevel"/>
    <w:tmpl w:val="E6D299E8"/>
    <w:lvl w:ilvl="0" w:tplc="F72E571A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3"/>
  </w:num>
  <w:num w:numId="2">
    <w:abstractNumId w:val="90"/>
  </w:num>
  <w:num w:numId="3">
    <w:abstractNumId w:val="47"/>
  </w:num>
  <w:num w:numId="4">
    <w:abstractNumId w:val="79"/>
  </w:num>
  <w:num w:numId="5">
    <w:abstractNumId w:val="62"/>
  </w:num>
  <w:num w:numId="6">
    <w:abstractNumId w:val="20"/>
  </w:num>
  <w:num w:numId="7">
    <w:abstractNumId w:val="25"/>
  </w:num>
  <w:num w:numId="8">
    <w:abstractNumId w:val="24"/>
  </w:num>
  <w:num w:numId="9">
    <w:abstractNumId w:val="65"/>
  </w:num>
  <w:num w:numId="10">
    <w:abstractNumId w:val="8"/>
  </w:num>
  <w:num w:numId="11">
    <w:abstractNumId w:val="33"/>
  </w:num>
  <w:num w:numId="12">
    <w:abstractNumId w:val="72"/>
  </w:num>
  <w:num w:numId="13">
    <w:abstractNumId w:val="49"/>
  </w:num>
  <w:num w:numId="14">
    <w:abstractNumId w:val="45"/>
  </w:num>
  <w:num w:numId="15">
    <w:abstractNumId w:val="0"/>
  </w:num>
  <w:num w:numId="16">
    <w:abstractNumId w:val="66"/>
  </w:num>
  <w:num w:numId="17">
    <w:abstractNumId w:val="50"/>
  </w:num>
  <w:num w:numId="18">
    <w:abstractNumId w:val="36"/>
  </w:num>
  <w:num w:numId="19">
    <w:abstractNumId w:val="51"/>
  </w:num>
  <w:num w:numId="20">
    <w:abstractNumId w:val="30"/>
  </w:num>
  <w:num w:numId="21">
    <w:abstractNumId w:val="57"/>
  </w:num>
  <w:num w:numId="22">
    <w:abstractNumId w:val="43"/>
  </w:num>
  <w:num w:numId="23">
    <w:abstractNumId w:val="13"/>
  </w:num>
  <w:num w:numId="24">
    <w:abstractNumId w:val="87"/>
  </w:num>
  <w:num w:numId="25">
    <w:abstractNumId w:val="63"/>
  </w:num>
  <w:num w:numId="26">
    <w:abstractNumId w:val="88"/>
  </w:num>
  <w:num w:numId="27">
    <w:abstractNumId w:val="86"/>
  </w:num>
  <w:num w:numId="28">
    <w:abstractNumId w:val="10"/>
  </w:num>
  <w:num w:numId="29">
    <w:abstractNumId w:val="61"/>
  </w:num>
  <w:num w:numId="30">
    <w:abstractNumId w:val="34"/>
  </w:num>
  <w:num w:numId="31">
    <w:abstractNumId w:val="84"/>
  </w:num>
  <w:num w:numId="32">
    <w:abstractNumId w:val="27"/>
  </w:num>
  <w:num w:numId="33">
    <w:abstractNumId w:val="2"/>
  </w:num>
  <w:num w:numId="34">
    <w:abstractNumId w:val="31"/>
  </w:num>
  <w:num w:numId="35">
    <w:abstractNumId w:val="21"/>
  </w:num>
  <w:num w:numId="36">
    <w:abstractNumId w:val="75"/>
  </w:num>
  <w:num w:numId="37">
    <w:abstractNumId w:val="15"/>
  </w:num>
  <w:num w:numId="38">
    <w:abstractNumId w:val="74"/>
  </w:num>
  <w:num w:numId="39">
    <w:abstractNumId w:val="46"/>
  </w:num>
  <w:num w:numId="40">
    <w:abstractNumId w:val="29"/>
  </w:num>
  <w:num w:numId="41">
    <w:abstractNumId w:val="7"/>
  </w:num>
  <w:num w:numId="42">
    <w:abstractNumId w:val="9"/>
  </w:num>
  <w:num w:numId="43">
    <w:abstractNumId w:val="42"/>
  </w:num>
  <w:num w:numId="44">
    <w:abstractNumId w:val="38"/>
  </w:num>
  <w:num w:numId="45">
    <w:abstractNumId w:val="39"/>
  </w:num>
  <w:num w:numId="46">
    <w:abstractNumId w:val="92"/>
  </w:num>
  <w:num w:numId="47">
    <w:abstractNumId w:val="81"/>
  </w:num>
  <w:num w:numId="48">
    <w:abstractNumId w:val="1"/>
  </w:num>
  <w:num w:numId="49">
    <w:abstractNumId w:val="70"/>
  </w:num>
  <w:num w:numId="50">
    <w:abstractNumId w:val="18"/>
  </w:num>
  <w:num w:numId="51">
    <w:abstractNumId w:val="53"/>
  </w:num>
  <w:num w:numId="52">
    <w:abstractNumId w:val="4"/>
  </w:num>
  <w:num w:numId="53">
    <w:abstractNumId w:val="6"/>
  </w:num>
  <w:num w:numId="54">
    <w:abstractNumId w:val="5"/>
  </w:num>
  <w:num w:numId="55">
    <w:abstractNumId w:val="68"/>
  </w:num>
  <w:num w:numId="56">
    <w:abstractNumId w:val="37"/>
  </w:num>
  <w:num w:numId="57">
    <w:abstractNumId w:val="59"/>
  </w:num>
  <w:num w:numId="58">
    <w:abstractNumId w:val="11"/>
  </w:num>
  <w:num w:numId="59">
    <w:abstractNumId w:val="12"/>
  </w:num>
  <w:num w:numId="60">
    <w:abstractNumId w:val="67"/>
  </w:num>
  <w:num w:numId="61">
    <w:abstractNumId w:val="83"/>
  </w:num>
  <w:num w:numId="62">
    <w:abstractNumId w:val="54"/>
  </w:num>
  <w:num w:numId="63">
    <w:abstractNumId w:val="78"/>
  </w:num>
  <w:num w:numId="64">
    <w:abstractNumId w:val="19"/>
  </w:num>
  <w:num w:numId="65">
    <w:abstractNumId w:val="55"/>
  </w:num>
  <w:num w:numId="66">
    <w:abstractNumId w:val="76"/>
  </w:num>
  <w:num w:numId="67">
    <w:abstractNumId w:val="41"/>
  </w:num>
  <w:num w:numId="68">
    <w:abstractNumId w:val="35"/>
  </w:num>
  <w:num w:numId="69">
    <w:abstractNumId w:val="16"/>
  </w:num>
  <w:num w:numId="70">
    <w:abstractNumId w:val="71"/>
  </w:num>
  <w:num w:numId="71">
    <w:abstractNumId w:val="14"/>
  </w:num>
  <w:num w:numId="72">
    <w:abstractNumId w:val="64"/>
  </w:num>
  <w:num w:numId="73">
    <w:abstractNumId w:val="82"/>
  </w:num>
  <w:num w:numId="74">
    <w:abstractNumId w:val="60"/>
  </w:num>
  <w:num w:numId="75">
    <w:abstractNumId w:val="40"/>
  </w:num>
  <w:num w:numId="76">
    <w:abstractNumId w:val="3"/>
  </w:num>
  <w:num w:numId="77">
    <w:abstractNumId w:val="89"/>
  </w:num>
  <w:num w:numId="78">
    <w:abstractNumId w:val="23"/>
  </w:num>
  <w:num w:numId="79">
    <w:abstractNumId w:val="56"/>
  </w:num>
  <w:num w:numId="80">
    <w:abstractNumId w:val="52"/>
  </w:num>
  <w:num w:numId="81">
    <w:abstractNumId w:val="58"/>
  </w:num>
  <w:num w:numId="82">
    <w:abstractNumId w:val="22"/>
  </w:num>
  <w:num w:numId="83">
    <w:abstractNumId w:val="28"/>
  </w:num>
  <w:num w:numId="84">
    <w:abstractNumId w:val="17"/>
  </w:num>
  <w:num w:numId="85">
    <w:abstractNumId w:val="80"/>
  </w:num>
  <w:num w:numId="86">
    <w:abstractNumId w:val="69"/>
  </w:num>
  <w:num w:numId="87">
    <w:abstractNumId w:val="85"/>
  </w:num>
  <w:num w:numId="88">
    <w:abstractNumId w:val="32"/>
  </w:num>
  <w:num w:numId="89">
    <w:abstractNumId w:val="26"/>
  </w:num>
  <w:num w:numId="90">
    <w:abstractNumId w:val="48"/>
  </w:num>
  <w:num w:numId="91">
    <w:abstractNumId w:val="91"/>
  </w:num>
  <w:num w:numId="92">
    <w:abstractNumId w:val="44"/>
  </w:num>
  <w:num w:numId="93">
    <w:abstractNumId w:val="7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CE"/>
    <w:rsid w:val="000744AC"/>
    <w:rsid w:val="002D6148"/>
    <w:rsid w:val="002E4353"/>
    <w:rsid w:val="003073DB"/>
    <w:rsid w:val="004906A9"/>
    <w:rsid w:val="0054529C"/>
    <w:rsid w:val="00720A58"/>
    <w:rsid w:val="007962CE"/>
    <w:rsid w:val="007E1468"/>
    <w:rsid w:val="008430D4"/>
    <w:rsid w:val="00A512E9"/>
    <w:rsid w:val="00A939F1"/>
    <w:rsid w:val="00BF474D"/>
    <w:rsid w:val="00DA31EA"/>
    <w:rsid w:val="00E14749"/>
    <w:rsid w:val="00E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A971"/>
  <w15:docId w15:val="{0FF74648-AE14-4C06-9CBD-8FEAF73A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62CE"/>
    <w:rPr>
      <w:rFonts w:ascii="PetersburgC" w:hAnsi="PetersburgC" w:hint="default"/>
      <w:b w:val="0"/>
      <w:bCs w:val="0"/>
      <w:i w:val="0"/>
      <w:iCs w:val="0"/>
      <w:color w:val="231F20"/>
      <w:sz w:val="20"/>
      <w:szCs w:val="20"/>
    </w:rPr>
  </w:style>
  <w:style w:type="paragraph" w:styleId="a3">
    <w:name w:val="Subtitle"/>
    <w:basedOn w:val="a"/>
    <w:link w:val="a4"/>
    <w:qFormat/>
    <w:rsid w:val="00DA31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Підзаголовок Знак"/>
    <w:basedOn w:val="a0"/>
    <w:link w:val="a3"/>
    <w:rsid w:val="00DA31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70DE-B68F-4CDB-838B-1A6902E3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30</Pages>
  <Words>6783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11</cp:revision>
  <dcterms:created xsi:type="dcterms:W3CDTF">2022-08-12T09:54:00Z</dcterms:created>
  <dcterms:modified xsi:type="dcterms:W3CDTF">2023-01-18T13:09:00Z</dcterms:modified>
</cp:coreProperties>
</file>