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681" w:rsidRDefault="009A78E7" w:rsidP="00D159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F35AFD">
        <w:rPr>
          <w:rFonts w:ascii="Times New Roman" w:hAnsi="Times New Roman" w:cs="Times New Roman"/>
          <w:sz w:val="28"/>
          <w:szCs w:val="28"/>
        </w:rPr>
        <w:t>ітература з ди</w:t>
      </w:r>
      <w:r w:rsidR="00CA7F85">
        <w:rPr>
          <w:rFonts w:ascii="Times New Roman" w:hAnsi="Times New Roman" w:cs="Times New Roman"/>
          <w:sz w:val="28"/>
          <w:szCs w:val="28"/>
        </w:rPr>
        <w:t>сцип</w:t>
      </w:r>
      <w:r w:rsidR="00131E96">
        <w:rPr>
          <w:rFonts w:ascii="Times New Roman" w:hAnsi="Times New Roman" w:cs="Times New Roman"/>
          <w:sz w:val="28"/>
          <w:szCs w:val="28"/>
        </w:rPr>
        <w:t>ліни «</w:t>
      </w:r>
      <w:r w:rsidR="00C65B26" w:rsidRPr="00C65B26">
        <w:rPr>
          <w:rFonts w:ascii="Times New Roman" w:hAnsi="Times New Roman" w:cs="Times New Roman"/>
          <w:sz w:val="28"/>
          <w:szCs w:val="28"/>
        </w:rPr>
        <w:t>Міжнародне право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1595B" w:rsidRDefault="00D1595B" w:rsidP="00D159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6C77" w:rsidRDefault="00C57FBC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Мельничук О.</w:t>
      </w:r>
      <w:r w:rsidR="009005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Ф. </w:t>
      </w:r>
      <w:r w:rsidRPr="00C57FBC">
        <w:rPr>
          <w:rFonts w:ascii="Times New Roman" w:hAnsi="Times New Roman" w:cs="Times New Roman"/>
          <w:sz w:val="28"/>
          <w:szCs w:val="28"/>
        </w:rPr>
        <w:t>Забезпечення освітньої діяльності в умовах проведення антитерористичної операції на сході України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C57FBC">
        <w:rPr>
          <w:rFonts w:ascii="Times New Roman" w:hAnsi="Times New Roman" w:cs="Times New Roman"/>
          <w:sz w:val="28"/>
          <w:szCs w:val="28"/>
        </w:rPr>
        <w:t>Наукові записки ВДПУ імені Михайла Коцюбинського. Серія: Історія. - 2018. - Вип. 26. – С. 132-138.</w:t>
      </w:r>
    </w:p>
    <w:p w:rsidR="00C57FBC" w:rsidRDefault="00C57FBC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Опольська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</w:t>
      </w:r>
      <w:r w:rsidR="009005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 </w:t>
      </w:r>
      <w:r w:rsidRPr="00C57FBC">
        <w:rPr>
          <w:rFonts w:ascii="Times New Roman" w:hAnsi="Times New Roman" w:cs="Times New Roman"/>
          <w:sz w:val="28"/>
          <w:szCs w:val="28"/>
        </w:rPr>
        <w:t>Генезис права на свободу творчості на території України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C57FBC">
        <w:rPr>
          <w:rFonts w:ascii="Times New Roman" w:hAnsi="Times New Roman" w:cs="Times New Roman"/>
          <w:sz w:val="28"/>
          <w:szCs w:val="28"/>
        </w:rPr>
        <w:t>Науковий часопис НПУ імені М. П. Драгоманова. Серія 18 : Економіка і право. - 2016. - Вип. 31. - С. 79-90.</w:t>
      </w:r>
    </w:p>
    <w:p w:rsidR="003B62E9" w:rsidRDefault="00C57FBC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7FBC">
        <w:rPr>
          <w:rFonts w:ascii="Times New Roman" w:hAnsi="Times New Roman" w:cs="Times New Roman"/>
          <w:sz w:val="28"/>
          <w:szCs w:val="28"/>
        </w:rPr>
        <w:t>Опольська</w:t>
      </w:r>
      <w:proofErr w:type="spellEnd"/>
      <w:r w:rsidRPr="00C57FBC">
        <w:rPr>
          <w:rFonts w:ascii="Times New Roman" w:hAnsi="Times New Roman" w:cs="Times New Roman"/>
          <w:sz w:val="28"/>
          <w:szCs w:val="28"/>
        </w:rPr>
        <w:t xml:space="preserve"> Н.</w:t>
      </w:r>
      <w:r w:rsidR="00900533">
        <w:rPr>
          <w:rFonts w:ascii="Times New Roman" w:hAnsi="Times New Roman" w:cs="Times New Roman"/>
          <w:sz w:val="28"/>
          <w:szCs w:val="28"/>
        </w:rPr>
        <w:t xml:space="preserve"> </w:t>
      </w:r>
      <w:r w:rsidRPr="00C57FBC">
        <w:rPr>
          <w:rFonts w:ascii="Times New Roman" w:hAnsi="Times New Roman" w:cs="Times New Roman"/>
          <w:sz w:val="28"/>
          <w:szCs w:val="28"/>
        </w:rPr>
        <w:t>М.</w:t>
      </w:r>
      <w:r w:rsidR="00900533">
        <w:rPr>
          <w:rFonts w:ascii="Times New Roman" w:hAnsi="Times New Roman" w:cs="Times New Roman"/>
          <w:sz w:val="28"/>
          <w:szCs w:val="28"/>
        </w:rPr>
        <w:t xml:space="preserve"> </w:t>
      </w:r>
      <w:r w:rsidRPr="00C57FBC">
        <w:rPr>
          <w:rFonts w:ascii="Times New Roman" w:hAnsi="Times New Roman" w:cs="Times New Roman"/>
          <w:sz w:val="28"/>
          <w:szCs w:val="28"/>
        </w:rPr>
        <w:t>Права дітей, які постраждали внаслідок збройного конфлікту в Україні</w:t>
      </w:r>
      <w:r>
        <w:rPr>
          <w:rFonts w:ascii="Times New Roman" w:hAnsi="Times New Roman" w:cs="Times New Roman"/>
          <w:sz w:val="28"/>
          <w:szCs w:val="28"/>
        </w:rPr>
        <w:t>//</w:t>
      </w:r>
      <w:r w:rsidRPr="00C57FBC">
        <w:rPr>
          <w:rFonts w:ascii="Times New Roman" w:hAnsi="Times New Roman" w:cs="Times New Roman"/>
          <w:sz w:val="28"/>
          <w:szCs w:val="28"/>
        </w:rPr>
        <w:t>Науковий часопис НПУ імені МП Драгоманова. Серія 18: Економіка і право</w:t>
      </w:r>
      <w:r>
        <w:rPr>
          <w:rFonts w:ascii="Times New Roman" w:hAnsi="Times New Roman" w:cs="Times New Roman"/>
          <w:sz w:val="28"/>
          <w:szCs w:val="28"/>
        </w:rPr>
        <w:t>. – С. 278-283</w:t>
      </w:r>
      <w:bookmarkStart w:id="0" w:name="_GoBack"/>
      <w:bookmarkEnd w:id="0"/>
    </w:p>
    <w:p w:rsidR="00D1595B" w:rsidRPr="00E171E2" w:rsidRDefault="00D1595B" w:rsidP="00D1595B">
      <w:pPr>
        <w:pStyle w:val="docdata"/>
        <w:numPr>
          <w:ilvl w:val="0"/>
          <w:numId w:val="1"/>
        </w:numPr>
        <w:spacing w:before="0" w:beforeAutospacing="0" w:after="0" w:afterAutospacing="0"/>
        <w:jc w:val="both"/>
      </w:pPr>
      <w:proofErr w:type="spellStart"/>
      <w:r w:rsidRPr="00E171E2">
        <w:rPr>
          <w:color w:val="000000"/>
          <w:sz w:val="28"/>
          <w:szCs w:val="28"/>
        </w:rPr>
        <w:t>Оверковська</w:t>
      </w:r>
      <w:proofErr w:type="spellEnd"/>
      <w:r w:rsidRPr="00E171E2">
        <w:rPr>
          <w:color w:val="000000"/>
          <w:sz w:val="28"/>
          <w:szCs w:val="28"/>
        </w:rPr>
        <w:t xml:space="preserve"> Т. К. </w:t>
      </w:r>
      <w:proofErr w:type="spellStart"/>
      <w:r w:rsidRPr="00E171E2">
        <w:rPr>
          <w:color w:val="000000"/>
          <w:sz w:val="28"/>
          <w:szCs w:val="28"/>
        </w:rPr>
        <w:t>Правове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регулювання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безпечності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продуктів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харчування</w:t>
      </w:r>
      <w:proofErr w:type="spellEnd"/>
      <w:r w:rsidRPr="00E171E2">
        <w:rPr>
          <w:color w:val="000000"/>
          <w:sz w:val="28"/>
          <w:szCs w:val="28"/>
        </w:rPr>
        <w:t xml:space="preserve">.  </w:t>
      </w:r>
      <w:proofErr w:type="spellStart"/>
      <w:proofErr w:type="gramStart"/>
      <w:r w:rsidRPr="00E171E2">
        <w:rPr>
          <w:iCs/>
          <w:color w:val="000000"/>
          <w:sz w:val="28"/>
          <w:szCs w:val="28"/>
        </w:rPr>
        <w:t>П</w:t>
      </w:r>
      <w:proofErr w:type="gramEnd"/>
      <w:r w:rsidRPr="00E171E2">
        <w:rPr>
          <w:iCs/>
          <w:color w:val="000000"/>
          <w:sz w:val="28"/>
          <w:szCs w:val="28"/>
        </w:rPr>
        <w:t>ідприємництво</w:t>
      </w:r>
      <w:proofErr w:type="spellEnd"/>
      <w:r w:rsidRPr="00E171E2">
        <w:rPr>
          <w:iCs/>
          <w:color w:val="000000"/>
          <w:sz w:val="28"/>
          <w:szCs w:val="28"/>
        </w:rPr>
        <w:t xml:space="preserve">, </w:t>
      </w:r>
      <w:proofErr w:type="spellStart"/>
      <w:r w:rsidRPr="00E171E2">
        <w:rPr>
          <w:iCs/>
          <w:color w:val="000000"/>
          <w:sz w:val="28"/>
          <w:szCs w:val="28"/>
        </w:rPr>
        <w:t>господарство</w:t>
      </w:r>
      <w:proofErr w:type="spellEnd"/>
      <w:r w:rsidRPr="00E171E2">
        <w:rPr>
          <w:iCs/>
          <w:color w:val="000000"/>
          <w:sz w:val="28"/>
          <w:szCs w:val="28"/>
        </w:rPr>
        <w:t xml:space="preserve"> </w:t>
      </w:r>
      <w:proofErr w:type="spellStart"/>
      <w:r w:rsidRPr="00E171E2">
        <w:rPr>
          <w:iCs/>
          <w:color w:val="000000"/>
          <w:sz w:val="28"/>
          <w:szCs w:val="28"/>
        </w:rPr>
        <w:t>і</w:t>
      </w:r>
      <w:proofErr w:type="spellEnd"/>
      <w:r w:rsidRPr="00E171E2">
        <w:rPr>
          <w:iCs/>
          <w:color w:val="000000"/>
          <w:sz w:val="28"/>
          <w:szCs w:val="28"/>
        </w:rPr>
        <w:t xml:space="preserve"> право</w:t>
      </w:r>
      <w:r w:rsidRPr="00E171E2">
        <w:rPr>
          <w:color w:val="000000"/>
          <w:sz w:val="28"/>
          <w:szCs w:val="28"/>
        </w:rPr>
        <w:t>. 2018.  № 4. С. 109-114.</w:t>
      </w:r>
    </w:p>
    <w:p w:rsidR="00D1595B" w:rsidRPr="00E171E2" w:rsidRDefault="00D1595B" w:rsidP="00D1595B">
      <w:pPr>
        <w:pStyle w:val="a4"/>
        <w:numPr>
          <w:ilvl w:val="0"/>
          <w:numId w:val="1"/>
        </w:numPr>
        <w:spacing w:before="0" w:beforeAutospacing="0" w:after="0" w:afterAutospacing="0"/>
        <w:jc w:val="both"/>
      </w:pPr>
      <w:proofErr w:type="spellStart"/>
      <w:r w:rsidRPr="00E171E2">
        <w:rPr>
          <w:color w:val="000000"/>
          <w:sz w:val="28"/>
          <w:szCs w:val="28"/>
        </w:rPr>
        <w:t>Оверковська</w:t>
      </w:r>
      <w:proofErr w:type="spellEnd"/>
      <w:r w:rsidRPr="00E171E2">
        <w:rPr>
          <w:color w:val="000000"/>
          <w:sz w:val="28"/>
          <w:szCs w:val="28"/>
        </w:rPr>
        <w:t xml:space="preserve"> Т. К. </w:t>
      </w:r>
      <w:proofErr w:type="spellStart"/>
      <w:r w:rsidRPr="00E171E2">
        <w:rPr>
          <w:color w:val="000000"/>
          <w:sz w:val="28"/>
          <w:szCs w:val="28"/>
        </w:rPr>
        <w:t>Правові</w:t>
      </w:r>
      <w:proofErr w:type="spellEnd"/>
      <w:r w:rsidRPr="00E171E2">
        <w:rPr>
          <w:color w:val="000000"/>
          <w:sz w:val="28"/>
          <w:szCs w:val="28"/>
        </w:rPr>
        <w:t xml:space="preserve"> засади </w:t>
      </w:r>
      <w:proofErr w:type="spellStart"/>
      <w:r w:rsidRPr="00E171E2">
        <w:rPr>
          <w:color w:val="000000"/>
          <w:sz w:val="28"/>
          <w:szCs w:val="28"/>
        </w:rPr>
        <w:t>екологізації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сільськогосподарського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виробництва</w:t>
      </w:r>
      <w:proofErr w:type="spellEnd"/>
      <w:r w:rsidRPr="00E171E2">
        <w:rPr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Pr="00E171E2">
        <w:rPr>
          <w:iCs/>
          <w:color w:val="000000"/>
          <w:sz w:val="28"/>
          <w:szCs w:val="28"/>
        </w:rPr>
        <w:t>П</w:t>
      </w:r>
      <w:proofErr w:type="gramEnd"/>
      <w:r w:rsidRPr="00E171E2">
        <w:rPr>
          <w:iCs/>
          <w:color w:val="000000"/>
          <w:sz w:val="28"/>
          <w:szCs w:val="28"/>
        </w:rPr>
        <w:t>ідприємництво</w:t>
      </w:r>
      <w:proofErr w:type="spellEnd"/>
      <w:r w:rsidRPr="00E171E2">
        <w:rPr>
          <w:iCs/>
          <w:color w:val="000000"/>
          <w:sz w:val="28"/>
          <w:szCs w:val="28"/>
        </w:rPr>
        <w:t xml:space="preserve">, </w:t>
      </w:r>
      <w:proofErr w:type="spellStart"/>
      <w:r w:rsidRPr="00E171E2">
        <w:rPr>
          <w:iCs/>
          <w:color w:val="000000"/>
          <w:sz w:val="28"/>
          <w:szCs w:val="28"/>
        </w:rPr>
        <w:t>господарство</w:t>
      </w:r>
      <w:proofErr w:type="spellEnd"/>
      <w:r w:rsidRPr="00E171E2">
        <w:rPr>
          <w:iCs/>
          <w:color w:val="000000"/>
          <w:sz w:val="28"/>
          <w:szCs w:val="28"/>
        </w:rPr>
        <w:t xml:space="preserve"> </w:t>
      </w:r>
      <w:proofErr w:type="spellStart"/>
      <w:r w:rsidRPr="00E171E2">
        <w:rPr>
          <w:iCs/>
          <w:color w:val="000000"/>
          <w:sz w:val="28"/>
          <w:szCs w:val="28"/>
        </w:rPr>
        <w:t>і</w:t>
      </w:r>
      <w:proofErr w:type="spellEnd"/>
      <w:r w:rsidRPr="00E171E2">
        <w:rPr>
          <w:iCs/>
          <w:color w:val="000000"/>
          <w:sz w:val="28"/>
          <w:szCs w:val="28"/>
        </w:rPr>
        <w:t xml:space="preserve"> право</w:t>
      </w:r>
      <w:r w:rsidRPr="00E171E2">
        <w:rPr>
          <w:color w:val="000000"/>
          <w:sz w:val="28"/>
          <w:szCs w:val="28"/>
        </w:rPr>
        <w:t>. 2018. № 6. С. 136-141.</w:t>
      </w:r>
    </w:p>
    <w:p w:rsidR="00D1595B" w:rsidRPr="00DD3D4E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Піковська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>В. Національні програми польських політичних партій в Першій Чехословацькій республіці (1918-1938)// Науковий вісник "</w:t>
      </w: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Гілея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>". - Вип.129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>(№2.)  - Київ,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 xml:space="preserve">2018 ,  С. 86-88 </w:t>
      </w:r>
    </w:p>
    <w:p w:rsidR="00D1595B" w:rsidRPr="00DD3D4E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Піковська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>Національне питання в програмах словацьких автономістів у першій Чехословацькій республіці (1918–1938 рр.) // Науковий вісник "</w:t>
      </w: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Гілея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>". - Вип.136 (№2.)  - Київ, 2018, С.314-318</w:t>
      </w:r>
    </w:p>
    <w:p w:rsidR="00D1595B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Правдюк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D3D4E">
        <w:rPr>
          <w:rFonts w:ascii="Times New Roman" w:hAnsi="Times New Roman" w:cs="Times New Roman"/>
          <w:sz w:val="28"/>
          <w:szCs w:val="28"/>
        </w:rPr>
        <w:t xml:space="preserve"> Л., </w:t>
      </w: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Правдюк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А. Л. Посилення нормативів якості облікової інформації та її ролі в управлінні земельними ресурсами Журнал Економіка АПК 10‘2018(288), С. 26-39</w:t>
      </w:r>
    </w:p>
    <w:p w:rsidR="00D1595B" w:rsidRPr="00DD3D4E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Пипяк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М. І. Нормативно-правове забезпечення об’єднання територіальних громад в Україні: стан та напрями розвитку// Науковий вісник Ужгородського національного університету (Серія «Право»). – Випуск 51 Том 2. – 2018. – С. 18-21 </w:t>
      </w:r>
    </w:p>
    <w:p w:rsidR="00D1595B" w:rsidRPr="00DD3D4E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Пипяк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М. І., Румянцева В. В. Нормативно-правове забезпечення децентралізації в Україні: стан та перспективи удосконалення // Право і суспільство. – 2018 №3 ч. 2. – С. 149-154 </w:t>
      </w:r>
    </w:p>
    <w:p w:rsidR="00D1595B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D4E">
        <w:rPr>
          <w:rFonts w:ascii="Times New Roman" w:eastAsia="Calibri" w:hAnsi="Times New Roman" w:cs="Times New Roman"/>
          <w:sz w:val="28"/>
          <w:szCs w:val="28"/>
        </w:rPr>
        <w:t>Мельничук О.</w:t>
      </w:r>
      <w:r w:rsidRPr="00DD3D4E"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eastAsia="Calibri" w:hAnsi="Times New Roman" w:cs="Times New Roman"/>
          <w:sz w:val="28"/>
          <w:szCs w:val="28"/>
        </w:rPr>
        <w:t>Ф.</w:t>
      </w:r>
      <w:r w:rsidRPr="00DD3D4E">
        <w:rPr>
          <w:rFonts w:ascii="Times New Roman" w:hAnsi="Times New Roman" w:cs="Times New Roman"/>
          <w:sz w:val="28"/>
          <w:szCs w:val="28"/>
        </w:rPr>
        <w:t>, Мельничук М. О.</w:t>
      </w:r>
      <w:r w:rsidRPr="00DD3D4E">
        <w:rPr>
          <w:rFonts w:ascii="Times New Roman" w:eastAsia="Calibri" w:hAnsi="Times New Roman" w:cs="Times New Roman"/>
          <w:sz w:val="28"/>
          <w:szCs w:val="28"/>
        </w:rPr>
        <w:t xml:space="preserve"> Правові аспекти державної мови як засобу ідентифікації Української нації </w:t>
      </w:r>
      <w:r w:rsidRPr="00DD3D4E">
        <w:rPr>
          <w:rFonts w:ascii="Times New Roman" w:hAnsi="Times New Roman" w:cs="Times New Roman"/>
          <w:sz w:val="28"/>
          <w:szCs w:val="28"/>
        </w:rPr>
        <w:t>// Мі</w:t>
      </w:r>
      <w:r w:rsidRPr="00DD3D4E">
        <w:rPr>
          <w:rFonts w:ascii="Times New Roman" w:eastAsia="Calibri" w:hAnsi="Times New Roman" w:cs="Times New Roman"/>
          <w:sz w:val="28"/>
          <w:szCs w:val="28"/>
        </w:rPr>
        <w:t>жнародн</w:t>
      </w:r>
      <w:r w:rsidRPr="00DD3D4E">
        <w:rPr>
          <w:rFonts w:ascii="Times New Roman" w:hAnsi="Times New Roman" w:cs="Times New Roman"/>
          <w:sz w:val="28"/>
          <w:szCs w:val="28"/>
        </w:rPr>
        <w:t>ий</w:t>
      </w:r>
      <w:r w:rsidRPr="00DD3D4E">
        <w:rPr>
          <w:rFonts w:ascii="Times New Roman" w:eastAsia="Calibri" w:hAnsi="Times New Roman" w:cs="Times New Roman"/>
          <w:sz w:val="28"/>
          <w:szCs w:val="28"/>
        </w:rPr>
        <w:t xml:space="preserve"> науков</w:t>
      </w:r>
      <w:r w:rsidRPr="00DD3D4E">
        <w:rPr>
          <w:rFonts w:ascii="Times New Roman" w:hAnsi="Times New Roman" w:cs="Times New Roman"/>
          <w:sz w:val="28"/>
          <w:szCs w:val="28"/>
        </w:rPr>
        <w:t>ий</w:t>
      </w:r>
      <w:r w:rsidRPr="00DD3D4E">
        <w:rPr>
          <w:rFonts w:ascii="Times New Roman" w:eastAsia="Calibri" w:hAnsi="Times New Roman" w:cs="Times New Roman"/>
          <w:sz w:val="28"/>
          <w:szCs w:val="28"/>
        </w:rPr>
        <w:t xml:space="preserve"> журнал «</w:t>
      </w:r>
      <w:proofErr w:type="spellStart"/>
      <w:r w:rsidRPr="00DD3D4E">
        <w:rPr>
          <w:rFonts w:ascii="Times New Roman" w:eastAsia="Calibri" w:hAnsi="Times New Roman" w:cs="Times New Roman"/>
          <w:sz w:val="28"/>
          <w:szCs w:val="28"/>
        </w:rPr>
        <w:t>інтернаука</w:t>
      </w:r>
      <w:proofErr w:type="spellEnd"/>
      <w:r w:rsidRPr="00DD3D4E">
        <w:rPr>
          <w:rFonts w:ascii="Times New Roman" w:eastAsia="Calibri" w:hAnsi="Times New Roman" w:cs="Times New Roman"/>
          <w:sz w:val="28"/>
          <w:szCs w:val="28"/>
        </w:rPr>
        <w:t>», серія «юридичні науки» №7(12), 2018.</w:t>
      </w:r>
    </w:p>
    <w:p w:rsidR="00900533" w:rsidRPr="00AD6C77" w:rsidRDefault="00900533" w:rsidP="00D1595B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0533" w:rsidRPr="00AD6C77" w:rsidSect="004A6B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B3F12"/>
    <w:multiLevelType w:val="hybridMultilevel"/>
    <w:tmpl w:val="A3C8D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FD5835"/>
    <w:multiLevelType w:val="hybridMultilevel"/>
    <w:tmpl w:val="2EE20A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30288D"/>
    <w:rsid w:val="00053681"/>
    <w:rsid w:val="00123EAC"/>
    <w:rsid w:val="00131E96"/>
    <w:rsid w:val="0030288D"/>
    <w:rsid w:val="003B62E9"/>
    <w:rsid w:val="00495EEF"/>
    <w:rsid w:val="004A6B91"/>
    <w:rsid w:val="004F2FBA"/>
    <w:rsid w:val="00870CCE"/>
    <w:rsid w:val="008A7A0E"/>
    <w:rsid w:val="00900533"/>
    <w:rsid w:val="009A78E7"/>
    <w:rsid w:val="00AD6C77"/>
    <w:rsid w:val="00C57FBC"/>
    <w:rsid w:val="00C65B26"/>
    <w:rsid w:val="00CA7F85"/>
    <w:rsid w:val="00D1595B"/>
    <w:rsid w:val="00D92A99"/>
    <w:rsid w:val="00F35AFD"/>
    <w:rsid w:val="00F74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8E7"/>
    <w:pPr>
      <w:ind w:left="720"/>
      <w:contextualSpacing/>
    </w:pPr>
  </w:style>
  <w:style w:type="paragraph" w:customStyle="1" w:styleId="docdata">
    <w:name w:val="docdata"/>
    <w:aliases w:val="docy,v5,3418,baiaagaaboqcaaadlwkaaau9cqaaaaaaaaaaaaaaaaaaaaaaaaaaaaaaaaaaaaaaaaaaaaaaaaaaaaaaaaaaaaaaaaaaaaaaaaaaaaaaaaaaaaaaaaaaaaaaaaaaaaaaaaaaaaaaaaaaaaaaaaaaaaaaaaaaaaaaaaaaaaaaaaaaaaaaaaaaaaaaaaaaaaaaaaaaaaaaaaaaaaaaaaaaaaaaaaaaaaaaaaaaaaaa"/>
    <w:basedOn w:val="a"/>
    <w:rsid w:val="00D15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D15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8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dcterms:created xsi:type="dcterms:W3CDTF">2019-03-14T21:31:00Z</dcterms:created>
  <dcterms:modified xsi:type="dcterms:W3CDTF">2019-03-14T21:31:00Z</dcterms:modified>
</cp:coreProperties>
</file>