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BA1" w:rsidRDefault="00AC224D" w:rsidP="00864F9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236F9">
        <w:rPr>
          <w:rFonts w:ascii="Times New Roman" w:hAnsi="Times New Roman" w:cs="Times New Roman"/>
          <w:sz w:val="28"/>
          <w:szCs w:val="28"/>
        </w:rPr>
        <w:t xml:space="preserve">Перелік </w:t>
      </w:r>
      <w:proofErr w:type="spellStart"/>
      <w:r w:rsidRPr="005236F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236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36F9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5236F9">
        <w:rPr>
          <w:rFonts w:ascii="Times New Roman" w:hAnsi="Times New Roman" w:cs="Times New Roman"/>
          <w:sz w:val="28"/>
          <w:szCs w:val="28"/>
        </w:rPr>
        <w:t xml:space="preserve"> контролю </w:t>
      </w:r>
      <w:proofErr w:type="spellStart"/>
      <w:r w:rsidRPr="005236F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236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6F9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5236F9">
        <w:rPr>
          <w:rFonts w:ascii="Times New Roman" w:hAnsi="Times New Roman" w:cs="Times New Roman"/>
          <w:sz w:val="28"/>
          <w:szCs w:val="28"/>
        </w:rPr>
        <w:t xml:space="preserve"> </w:t>
      </w:r>
      <w:r w:rsidR="00864F9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864F91" w:rsidRPr="00864F91">
        <w:rPr>
          <w:rFonts w:ascii="Times New Roman" w:hAnsi="Times New Roman" w:cs="Times New Roman"/>
          <w:sz w:val="28"/>
          <w:szCs w:val="28"/>
          <w:lang w:val="uk-UA"/>
        </w:rPr>
        <w:t>іжнародне право</w:t>
      </w:r>
    </w:p>
    <w:p w:rsidR="00864F91" w:rsidRDefault="00864F91" w:rsidP="00864F9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Основні підходи вчених до виникнення та розвитку міжнародного права.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num" w:pos="0"/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Рабовласницький період розвитку міжнародного права.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num" w:pos="0"/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Феодальний період розвитку міжнародного права.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num" w:pos="0"/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Буржуазний період розвитку міжнародного права.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num" w:pos="0"/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Сучасний період </w:t>
      </w:r>
      <w:r w:rsidRPr="00046937">
        <w:rPr>
          <w:sz w:val="28"/>
          <w:szCs w:val="28"/>
        </w:rPr>
        <w:t>розвитку міжнародного права.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num" w:pos="0"/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 xml:space="preserve">Поняття та особливості сучасного міжнародного права. 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num" w:pos="0"/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Основні ознаки міжнародного права.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Міжнародні відносини, міжнародне</w:t>
      </w:r>
      <w:r w:rsidRPr="00FF5A5D">
        <w:rPr>
          <w:sz w:val="28"/>
          <w:szCs w:val="28"/>
        </w:rPr>
        <w:t xml:space="preserve"> </w:t>
      </w:r>
      <w:r w:rsidRPr="00046937">
        <w:rPr>
          <w:sz w:val="28"/>
          <w:szCs w:val="28"/>
        </w:rPr>
        <w:t xml:space="preserve"> право і зовнішня політика: їх співвідношення.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Міжнародне публічне та міжнародне приватне право їх співвідношення.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num" w:pos="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Система</w:t>
      </w:r>
      <w:r w:rsidRPr="0004693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міжнародного</w:t>
      </w:r>
      <w:r w:rsidRPr="00046937">
        <w:rPr>
          <w:sz w:val="28"/>
          <w:szCs w:val="28"/>
        </w:rPr>
        <w:t xml:space="preserve"> права.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num" w:pos="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Норми сучасного міжнародного права: поняття і види.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num" w:pos="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Джерела сучасного міжнародного права.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num" w:pos="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Співвідношення договору і звичаю.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Співвідношення міжнародного</w:t>
      </w:r>
      <w:r>
        <w:rPr>
          <w:sz w:val="28"/>
          <w:szCs w:val="28"/>
        </w:rPr>
        <w:t xml:space="preserve"> публічного</w:t>
      </w:r>
      <w:r w:rsidRPr="00046937">
        <w:rPr>
          <w:sz w:val="28"/>
          <w:szCs w:val="28"/>
        </w:rPr>
        <w:t xml:space="preserve"> та внутрішньодержавного права.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Функції міжнародного</w:t>
      </w:r>
      <w:r w:rsidRPr="00046937">
        <w:rPr>
          <w:sz w:val="28"/>
          <w:szCs w:val="28"/>
        </w:rPr>
        <w:t xml:space="preserve"> права.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925DD">
        <w:rPr>
          <w:sz w:val="28"/>
          <w:szCs w:val="28"/>
        </w:rPr>
        <w:t>Дія міжнародних угод</w:t>
      </w:r>
      <w:r>
        <w:rPr>
          <w:sz w:val="28"/>
          <w:szCs w:val="28"/>
        </w:rPr>
        <w:t>.</w:t>
      </w:r>
      <w:r w:rsidRPr="000925DD">
        <w:rPr>
          <w:sz w:val="28"/>
          <w:szCs w:val="28"/>
        </w:rPr>
        <w:t xml:space="preserve"> </w:t>
      </w:r>
    </w:p>
    <w:p w:rsidR="00864F91" w:rsidRPr="000925DD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925DD">
        <w:rPr>
          <w:sz w:val="28"/>
          <w:szCs w:val="28"/>
        </w:rPr>
        <w:t>Умови недійсності міжнародної угоди.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Припинення та зупинення дії міжнародного договору.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Способи надання згоди на дійсність міжнародних договорів</w:t>
      </w:r>
      <w:r w:rsidRPr="00046937">
        <w:rPr>
          <w:sz w:val="28"/>
          <w:szCs w:val="28"/>
        </w:rPr>
        <w:t>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Право міжнародних договорів та кодифікаційні акти.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Поняття та класифікація міжнародних договорів.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Форма та  м</w:t>
      </w:r>
      <w:r w:rsidRPr="00046937">
        <w:rPr>
          <w:sz w:val="28"/>
          <w:szCs w:val="28"/>
        </w:rPr>
        <w:t>ова</w:t>
      </w:r>
      <w:r>
        <w:rPr>
          <w:sz w:val="28"/>
          <w:szCs w:val="28"/>
        </w:rPr>
        <w:t xml:space="preserve"> міжнародних договорів.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046937">
        <w:rPr>
          <w:sz w:val="28"/>
          <w:szCs w:val="28"/>
        </w:rPr>
        <w:t>труктура міжнародного договору.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 w:rsidRPr="00F548A7">
        <w:rPr>
          <w:sz w:val="28"/>
          <w:szCs w:val="28"/>
        </w:rPr>
        <w:t>Поняття та стадії укладання міжнародного договору.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Право на участь в договорах. Сторони в договорах.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Реєстрація, опублікування та збереження міжнародних договорів.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Законодавство України про міжнародні договори.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 w:rsidRPr="00F548A7">
        <w:rPr>
          <w:sz w:val="28"/>
          <w:szCs w:val="28"/>
        </w:rPr>
        <w:t>Поняття інституту визнання в міжнародному праві.</w:t>
      </w:r>
    </w:p>
    <w:p w:rsidR="00864F91" w:rsidRPr="00F548A7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Теорії визнання в міжнародному праві.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Види визнання в міжнародному праві.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Форми визнання в міжнародному праві.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Поняття та види правонаступництва</w:t>
      </w:r>
      <w:r w:rsidRPr="00046937">
        <w:rPr>
          <w:sz w:val="28"/>
          <w:szCs w:val="28"/>
        </w:rPr>
        <w:t xml:space="preserve"> у міжнародному</w:t>
      </w:r>
      <w:r w:rsidRPr="00046937">
        <w:rPr>
          <w:b/>
          <w:sz w:val="28"/>
          <w:szCs w:val="28"/>
        </w:rPr>
        <w:t xml:space="preserve"> </w:t>
      </w:r>
      <w:r w:rsidRPr="00046937">
        <w:rPr>
          <w:sz w:val="28"/>
          <w:szCs w:val="28"/>
        </w:rPr>
        <w:t>праві.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Правонаступництво держав по відношенню до міжнародних договорів. Віденська конвенція про правонаступництво держав по відношенню до договорів» 1978 року.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Основні принци</w:t>
      </w:r>
      <w:r>
        <w:rPr>
          <w:sz w:val="28"/>
          <w:szCs w:val="28"/>
        </w:rPr>
        <w:t>пи сучасного міжнародного права: поняття, особливості, функції.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Загальна характеристика основних принципів сучасного міжнародного права.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Суб’єкти міжнародного права: п</w:t>
      </w:r>
      <w:r>
        <w:rPr>
          <w:sz w:val="28"/>
          <w:szCs w:val="28"/>
        </w:rPr>
        <w:t>оняття, правосуб’єктність.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Похідні (вторинні) суб’єкти міжнародного права.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Держави – основні суб’єкти міжнародного права.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Нації як суб’єкти міжнародного права.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Міжнародні конференції: пон</w:t>
      </w:r>
      <w:r>
        <w:rPr>
          <w:sz w:val="28"/>
          <w:szCs w:val="28"/>
        </w:rPr>
        <w:t>яття та цілі.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Види та акти міжнародних конференцій.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Порядок проведення міжнародних конференцій.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 w:rsidRPr="00F548A7">
        <w:rPr>
          <w:sz w:val="28"/>
          <w:szCs w:val="28"/>
        </w:rPr>
        <w:t>Порядок створення міжнародних організації та припинення їх існування.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Види міжнародних організацій за </w:t>
      </w:r>
      <w:proofErr w:type="spellStart"/>
      <w:r>
        <w:rPr>
          <w:sz w:val="28"/>
          <w:szCs w:val="28"/>
        </w:rPr>
        <w:t>класифікуючими</w:t>
      </w:r>
      <w:proofErr w:type="spellEnd"/>
      <w:r>
        <w:rPr>
          <w:sz w:val="28"/>
          <w:szCs w:val="28"/>
        </w:rPr>
        <w:t xml:space="preserve"> ознаками.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Поняття та критерії правосуб’єктності міжнародних організацій.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Функції міжнародних організацій.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Ліга Націй – перша універсальна організація.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 w:rsidRPr="00B328E5">
        <w:rPr>
          <w:sz w:val="28"/>
          <w:szCs w:val="28"/>
        </w:rPr>
        <w:t>Організація Об’єднаних Націй:</w:t>
      </w:r>
      <w:r w:rsidRPr="00046937">
        <w:rPr>
          <w:sz w:val="28"/>
          <w:szCs w:val="28"/>
        </w:rPr>
        <w:t xml:space="preserve"> історія створення та значення у сучасному світі.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Цілі та принципи Організації</w:t>
      </w:r>
      <w:r w:rsidRPr="00B328E5">
        <w:rPr>
          <w:sz w:val="28"/>
          <w:szCs w:val="28"/>
        </w:rPr>
        <w:t xml:space="preserve"> Об’єднаних Націй</w:t>
      </w:r>
      <w:r>
        <w:rPr>
          <w:sz w:val="28"/>
          <w:szCs w:val="28"/>
        </w:rPr>
        <w:t>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 xml:space="preserve">Статут </w:t>
      </w:r>
      <w:r>
        <w:rPr>
          <w:sz w:val="28"/>
          <w:szCs w:val="28"/>
        </w:rPr>
        <w:t>Організації</w:t>
      </w:r>
      <w:r w:rsidRPr="00B328E5">
        <w:rPr>
          <w:sz w:val="28"/>
          <w:szCs w:val="28"/>
        </w:rPr>
        <w:t xml:space="preserve"> Об’єднаних Націй</w:t>
      </w:r>
      <w:r w:rsidRPr="00046937">
        <w:rPr>
          <w:sz w:val="28"/>
          <w:szCs w:val="28"/>
        </w:rPr>
        <w:t xml:space="preserve"> - універсальний міжнародний договір.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 xml:space="preserve">Генеральна Асамблея </w:t>
      </w:r>
      <w:r>
        <w:rPr>
          <w:sz w:val="28"/>
          <w:szCs w:val="28"/>
        </w:rPr>
        <w:t>Організації</w:t>
      </w:r>
      <w:r w:rsidRPr="00B328E5">
        <w:rPr>
          <w:sz w:val="28"/>
          <w:szCs w:val="28"/>
        </w:rPr>
        <w:t xml:space="preserve"> Об’єднаних Націй</w:t>
      </w:r>
      <w:r w:rsidRPr="00046937">
        <w:rPr>
          <w:sz w:val="28"/>
          <w:szCs w:val="28"/>
        </w:rPr>
        <w:t>: склад, функції,</w:t>
      </w:r>
      <w:r w:rsidRPr="00046937">
        <w:rPr>
          <w:b/>
          <w:sz w:val="28"/>
          <w:szCs w:val="28"/>
        </w:rPr>
        <w:t xml:space="preserve"> </w:t>
      </w:r>
      <w:r w:rsidRPr="00046937">
        <w:rPr>
          <w:sz w:val="28"/>
          <w:szCs w:val="28"/>
        </w:rPr>
        <w:t>повноваження.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 xml:space="preserve">Рада безпеки </w:t>
      </w:r>
      <w:r>
        <w:rPr>
          <w:sz w:val="28"/>
          <w:szCs w:val="28"/>
        </w:rPr>
        <w:t>Організації</w:t>
      </w:r>
      <w:r w:rsidRPr="00B328E5">
        <w:rPr>
          <w:sz w:val="28"/>
          <w:szCs w:val="28"/>
        </w:rPr>
        <w:t xml:space="preserve"> Об’єднаних Націй</w:t>
      </w:r>
      <w:r w:rsidRPr="00046937">
        <w:rPr>
          <w:sz w:val="28"/>
          <w:szCs w:val="28"/>
        </w:rPr>
        <w:t>: склад, функції, повноваження.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clear" w:pos="720"/>
          <w:tab w:val="left" w:pos="426"/>
          <w:tab w:val="left" w:pos="709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 xml:space="preserve">Економічна та соціальна Рада </w:t>
      </w:r>
      <w:r>
        <w:rPr>
          <w:sz w:val="28"/>
          <w:szCs w:val="28"/>
        </w:rPr>
        <w:t xml:space="preserve"> Організації</w:t>
      </w:r>
      <w:r w:rsidRPr="00B328E5">
        <w:rPr>
          <w:sz w:val="28"/>
          <w:szCs w:val="28"/>
        </w:rPr>
        <w:t xml:space="preserve"> Об’єднаних Націй</w:t>
      </w:r>
      <w:r w:rsidRPr="00046937">
        <w:rPr>
          <w:sz w:val="28"/>
          <w:szCs w:val="28"/>
        </w:rPr>
        <w:t>: склад, функції, повноваження.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 xml:space="preserve">Міжнародний суд </w:t>
      </w:r>
      <w:r>
        <w:rPr>
          <w:sz w:val="28"/>
          <w:szCs w:val="28"/>
        </w:rPr>
        <w:t>Організації</w:t>
      </w:r>
      <w:r w:rsidRPr="00B328E5">
        <w:rPr>
          <w:sz w:val="28"/>
          <w:szCs w:val="28"/>
        </w:rPr>
        <w:t xml:space="preserve"> Об’єднаних Націй</w:t>
      </w:r>
      <w:r w:rsidRPr="00046937">
        <w:rPr>
          <w:sz w:val="28"/>
          <w:szCs w:val="28"/>
        </w:rPr>
        <w:t>: склад, функції, повноваження.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Спеціалізовані установи</w:t>
      </w:r>
      <w:r w:rsidRPr="00B328E5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Організації</w:t>
      </w:r>
      <w:r w:rsidRPr="00B328E5">
        <w:rPr>
          <w:sz w:val="28"/>
          <w:szCs w:val="28"/>
        </w:rPr>
        <w:t xml:space="preserve"> Об’єднаних Націй</w:t>
      </w:r>
      <w:r w:rsidRPr="00046937">
        <w:rPr>
          <w:sz w:val="28"/>
          <w:szCs w:val="28"/>
        </w:rPr>
        <w:t>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Поняття та види територій у міжнародному праві.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1134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Міжнародні території з особливим режимом.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Державна територія та її складові частини.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Правові підстави та способи зміни державної території.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Державні кордони: поняття та види.</w:t>
      </w:r>
      <w:r w:rsidRPr="00046937">
        <w:rPr>
          <w:sz w:val="28"/>
          <w:szCs w:val="28"/>
        </w:rPr>
        <w:t xml:space="preserve"> 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Етапи</w:t>
      </w:r>
      <w:r w:rsidRPr="00046937">
        <w:rPr>
          <w:sz w:val="28"/>
          <w:szCs w:val="28"/>
        </w:rPr>
        <w:t xml:space="preserve"> встановлення</w:t>
      </w:r>
      <w:r>
        <w:rPr>
          <w:sz w:val="28"/>
          <w:szCs w:val="28"/>
        </w:rPr>
        <w:t xml:space="preserve"> державних кордонів</w:t>
      </w:r>
      <w:r w:rsidRPr="00046937">
        <w:rPr>
          <w:sz w:val="28"/>
          <w:szCs w:val="28"/>
        </w:rPr>
        <w:t>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Арктика і Антарктика їх правовий режим.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Континентальний шельф та виняткова економічна зона, їх правовий режим.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Міжнародно-правовий режим річок. Міжнародно-правовий режим Дунаю.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Законодавство України про державний кордон України.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Поняття права зовнішніх зносин держав. 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Зовнішня політика та дипломатія їх співвідношення.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Внутрішньодержавні органи зовнішніх зносин держав їх функції.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Зарубіжні органи зовнішніх зносин держав.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lastRenderedPageBreak/>
        <w:t xml:space="preserve">Порядок призначення </w:t>
      </w:r>
      <w:r>
        <w:rPr>
          <w:sz w:val="28"/>
          <w:szCs w:val="28"/>
        </w:rPr>
        <w:t xml:space="preserve">глав </w:t>
      </w:r>
      <w:r w:rsidRPr="00046937">
        <w:rPr>
          <w:sz w:val="28"/>
          <w:szCs w:val="28"/>
        </w:rPr>
        <w:t>дипломатичн</w:t>
      </w:r>
      <w:r>
        <w:rPr>
          <w:sz w:val="28"/>
          <w:szCs w:val="28"/>
        </w:rPr>
        <w:t>их та консульських представництв</w:t>
      </w:r>
      <w:r w:rsidRPr="00046937">
        <w:rPr>
          <w:sz w:val="28"/>
          <w:szCs w:val="28"/>
        </w:rPr>
        <w:t xml:space="preserve">. 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Дипломатичні імунітети і привілеї.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Правовий режим іноземців.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 xml:space="preserve">Право притулку. Декларація </w:t>
      </w:r>
      <w:r>
        <w:rPr>
          <w:sz w:val="28"/>
          <w:szCs w:val="28"/>
        </w:rPr>
        <w:t>ООН</w:t>
      </w:r>
      <w:r w:rsidRPr="00046937">
        <w:rPr>
          <w:sz w:val="28"/>
          <w:szCs w:val="28"/>
        </w:rPr>
        <w:t xml:space="preserve"> про право притулку 1967р.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Міжнародний захист прав людини в умовах збройного конфлікту.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Міжнародного правові питання громадянства. Підстави набуття громадянства.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Міжнародне гуманітарне право його інститути.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 xml:space="preserve">Міжнародні стандарти у сфері прав людини та їх відображення в міжнародних документах. </w:t>
      </w:r>
    </w:p>
    <w:p w:rsidR="00864F91" w:rsidRPr="00120E56" w:rsidRDefault="00864F91" w:rsidP="00864F91">
      <w:pPr>
        <w:pStyle w:val="Normal"/>
        <w:numPr>
          <w:ilvl w:val="0"/>
          <w:numId w:val="5"/>
        </w:numPr>
        <w:tabs>
          <w:tab w:val="left" w:pos="426"/>
        </w:tabs>
        <w:snapToGrid w:val="0"/>
        <w:ind w:left="0" w:firstLine="851"/>
        <w:jc w:val="both"/>
        <w:rPr>
          <w:sz w:val="28"/>
          <w:szCs w:val="28"/>
        </w:rPr>
      </w:pPr>
      <w:r w:rsidRPr="00120E56">
        <w:rPr>
          <w:sz w:val="28"/>
          <w:szCs w:val="28"/>
        </w:rPr>
        <w:t>Поняття та склад населення у міжнародному праві.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Поняття та підстави міжнародно-правової відповідальності.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Поняття та</w:t>
      </w:r>
      <w:r w:rsidRPr="00046937">
        <w:rPr>
          <w:sz w:val="28"/>
          <w:szCs w:val="28"/>
        </w:rPr>
        <w:t xml:space="preserve"> види міжнародних правопорушень. 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Міжнародні злочини їх види.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Матеріальні форми відповідальності в міжнародному праві.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Нематеріальні (політичні) форми відповідальності в міжнародно</w:t>
      </w:r>
      <w:r>
        <w:rPr>
          <w:sz w:val="28"/>
          <w:szCs w:val="28"/>
        </w:rPr>
        <w:t>му</w:t>
      </w:r>
      <w:r w:rsidRPr="00046937">
        <w:rPr>
          <w:sz w:val="28"/>
          <w:szCs w:val="28"/>
        </w:rPr>
        <w:t xml:space="preserve">  праві.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Поняття міжнародного спору та ситуацій їх види.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Дипломатичні засобі вирішення міжнародних спорів.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Судові засоби</w:t>
      </w:r>
      <w:r w:rsidRPr="00046937">
        <w:rPr>
          <w:sz w:val="28"/>
          <w:szCs w:val="28"/>
        </w:rPr>
        <w:t xml:space="preserve"> вирішення міжнародних спорів.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Інтерпол: структура, функції,</w:t>
      </w:r>
      <w:r w:rsidRPr="00046937">
        <w:rPr>
          <w:b/>
          <w:sz w:val="28"/>
          <w:szCs w:val="28"/>
        </w:rPr>
        <w:t xml:space="preserve"> </w:t>
      </w:r>
      <w:r w:rsidRPr="00046937">
        <w:rPr>
          <w:sz w:val="28"/>
          <w:szCs w:val="28"/>
        </w:rPr>
        <w:t>цілі.</w:t>
      </w:r>
    </w:p>
    <w:p w:rsidR="00864F91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>Основні напрямки співробітництва держав у боротьбі із</w:t>
      </w:r>
      <w:r w:rsidRPr="00046937">
        <w:rPr>
          <w:b/>
          <w:sz w:val="28"/>
          <w:szCs w:val="28"/>
        </w:rPr>
        <w:t xml:space="preserve"> </w:t>
      </w:r>
      <w:r w:rsidRPr="00046937">
        <w:rPr>
          <w:sz w:val="28"/>
          <w:szCs w:val="28"/>
        </w:rPr>
        <w:t xml:space="preserve">злочинністю. </w:t>
      </w:r>
    </w:p>
    <w:p w:rsidR="00864F91" w:rsidRPr="00046937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Інститут екстрадиції в міжнародному праві.</w:t>
      </w:r>
    </w:p>
    <w:p w:rsidR="00864F91" w:rsidRPr="00E869B0" w:rsidRDefault="00864F91" w:rsidP="00864F91">
      <w:pPr>
        <w:pStyle w:val="Normal"/>
        <w:numPr>
          <w:ilvl w:val="0"/>
          <w:numId w:val="5"/>
        </w:numPr>
        <w:tabs>
          <w:tab w:val="left" w:pos="426"/>
          <w:tab w:val="left" w:pos="993"/>
        </w:tabs>
        <w:snapToGrid w:val="0"/>
        <w:ind w:left="0" w:firstLine="851"/>
        <w:jc w:val="both"/>
        <w:rPr>
          <w:sz w:val="28"/>
          <w:szCs w:val="28"/>
        </w:rPr>
      </w:pPr>
      <w:r w:rsidRPr="00046937">
        <w:rPr>
          <w:sz w:val="28"/>
          <w:szCs w:val="28"/>
        </w:rPr>
        <w:t xml:space="preserve">Основні організаційні форми співробітництва держав у боротьбі із злочинністю.      </w:t>
      </w:r>
    </w:p>
    <w:p w:rsidR="00864F91" w:rsidRPr="0065293F" w:rsidRDefault="00864F91" w:rsidP="00864F91">
      <w:pPr>
        <w:shd w:val="clear" w:color="auto" w:fill="FFFFFF"/>
        <w:ind w:firstLine="851"/>
        <w:jc w:val="both"/>
        <w:rPr>
          <w:b/>
          <w:lang w:val="uk-UA"/>
        </w:rPr>
      </w:pPr>
    </w:p>
    <w:p w:rsidR="00864F91" w:rsidRPr="00E869B0" w:rsidRDefault="00864F91" w:rsidP="00864F91">
      <w:pPr>
        <w:tabs>
          <w:tab w:val="left" w:pos="426"/>
        </w:tabs>
        <w:ind w:firstLine="851"/>
        <w:rPr>
          <w:lang w:val="uk-UA"/>
        </w:rPr>
      </w:pPr>
    </w:p>
    <w:p w:rsidR="00C61BA1" w:rsidRPr="005236F9" w:rsidRDefault="00C61BA1" w:rsidP="00864F91">
      <w:pPr>
        <w:tabs>
          <w:tab w:val="left" w:pos="360"/>
        </w:tabs>
        <w:spacing w:after="0" w:line="265" w:lineRule="auto"/>
        <w:ind w:left="360" w:right="66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61BA1" w:rsidRPr="005236F9" w:rsidSect="00126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3"/>
    <w:multiLevelType w:val="hybridMultilevel"/>
    <w:tmpl w:val="3FA62AC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99C5D6C"/>
    <w:multiLevelType w:val="multilevel"/>
    <w:tmpl w:val="EE48E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AF7F79"/>
    <w:multiLevelType w:val="hybridMultilevel"/>
    <w:tmpl w:val="4DEE08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52183BD9"/>
    <w:multiLevelType w:val="hybridMultilevel"/>
    <w:tmpl w:val="80A473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224D"/>
    <w:rsid w:val="00056521"/>
    <w:rsid w:val="000A7B68"/>
    <w:rsid w:val="00126379"/>
    <w:rsid w:val="0019221B"/>
    <w:rsid w:val="003273B7"/>
    <w:rsid w:val="003A53E0"/>
    <w:rsid w:val="00505E7E"/>
    <w:rsid w:val="005236F9"/>
    <w:rsid w:val="00864F91"/>
    <w:rsid w:val="00AC224D"/>
    <w:rsid w:val="00C61BA1"/>
    <w:rsid w:val="00CA6CB9"/>
    <w:rsid w:val="00CC5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3B7"/>
    <w:pPr>
      <w:ind w:left="720"/>
      <w:contextualSpacing/>
    </w:pPr>
  </w:style>
  <w:style w:type="paragraph" w:customStyle="1" w:styleId="Normal">
    <w:name w:val="Normal"/>
    <w:rsid w:val="00864F91"/>
    <w:pPr>
      <w:widowControl w:val="0"/>
      <w:spacing w:after="0" w:line="240" w:lineRule="auto"/>
      <w:ind w:left="280" w:hanging="280"/>
    </w:pPr>
    <w:rPr>
      <w:rFonts w:ascii="Times New Roman" w:eastAsia="Times New Roman" w:hAnsi="Times New Roman" w:cs="Times New Roman"/>
      <w:snapToGrid w:val="0"/>
      <w:sz w:val="1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724</Words>
  <Characters>4131</Characters>
  <Application>Microsoft Office Word</Application>
  <DocSecurity>0</DocSecurity>
  <Lines>34</Lines>
  <Paragraphs>9</Paragraphs>
  <ScaleCrop>false</ScaleCrop>
  <Company/>
  <LinksUpToDate>false</LinksUpToDate>
  <CharactersWithSpaces>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2019-03-15T17:07:00Z</dcterms:created>
  <dcterms:modified xsi:type="dcterms:W3CDTF">2019-03-15T17:49:00Z</dcterms:modified>
</cp:coreProperties>
</file>