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39" w:type="dxa"/>
        <w:tblInd w:w="-147" w:type="dxa"/>
        <w:tblLook w:val="04A0" w:firstRow="1" w:lastRow="0" w:firstColumn="1" w:lastColumn="0" w:noHBand="0" w:noVBand="1"/>
      </w:tblPr>
      <w:tblGrid>
        <w:gridCol w:w="3119"/>
        <w:gridCol w:w="6720"/>
      </w:tblGrid>
      <w:tr w:rsidR="00F124D6" w:rsidRPr="00F124D6" w14:paraId="15B1D201" w14:textId="77777777" w:rsidTr="000B32BA">
        <w:trPr>
          <w:trHeight w:val="4587"/>
        </w:trPr>
        <w:tc>
          <w:tcPr>
            <w:tcW w:w="3119" w:type="dxa"/>
          </w:tcPr>
          <w:p w14:paraId="2DDD252E" w14:textId="77777777" w:rsidR="000B32BA" w:rsidRPr="00F124D6" w:rsidRDefault="000B32BA" w:rsidP="00517F3D">
            <w:pPr>
              <w:widowControl w:val="0"/>
            </w:pPr>
          </w:p>
          <w:p w14:paraId="17E82C7B" w14:textId="77777777" w:rsidR="000B32BA" w:rsidRPr="00F124D6" w:rsidRDefault="000B32BA" w:rsidP="00517F3D">
            <w:pPr>
              <w:widowControl w:val="0"/>
            </w:pPr>
          </w:p>
          <w:p w14:paraId="40FF2B32" w14:textId="77777777" w:rsidR="000B32BA" w:rsidRPr="00F124D6" w:rsidRDefault="000B32BA" w:rsidP="00517F3D">
            <w:pPr>
              <w:widowControl w:val="0"/>
            </w:pPr>
            <w:r w:rsidRPr="00F124D6">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02308789" wp14:editId="1ACC566F">
                  <wp:simplePos x="0" y="0"/>
                  <wp:positionH relativeFrom="column">
                    <wp:posOffset>293370</wp:posOffset>
                  </wp:positionH>
                  <wp:positionV relativeFrom="paragraph">
                    <wp:posOffset>89535</wp:posOffset>
                  </wp:positionV>
                  <wp:extent cx="1390650" cy="1390650"/>
                  <wp:effectExtent l="0" t="0" r="0" b="0"/>
                  <wp:wrapNone/>
                  <wp:docPr id="1" name="Рисунок 1" descr="C:\Users\ВЛАД\AppData\Local\Microsoft\Windows\INetCache\Content.Word\Емблема ВНА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AppData\Local\Microsoft\Windows\INetCache\Content.Word\Емблема ВНАУ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90611" w14:textId="77777777" w:rsidR="000B32BA" w:rsidRPr="00F124D6" w:rsidRDefault="000B32BA" w:rsidP="00517F3D">
            <w:pPr>
              <w:widowControl w:val="0"/>
            </w:pPr>
          </w:p>
          <w:p w14:paraId="78DA790A" w14:textId="77777777" w:rsidR="000B32BA" w:rsidRPr="00F124D6" w:rsidRDefault="000B32BA" w:rsidP="00517F3D">
            <w:pPr>
              <w:widowControl w:val="0"/>
            </w:pPr>
          </w:p>
          <w:p w14:paraId="70625DAE" w14:textId="77777777" w:rsidR="000B32BA" w:rsidRPr="00F124D6" w:rsidRDefault="000B32BA" w:rsidP="00517F3D">
            <w:pPr>
              <w:widowControl w:val="0"/>
            </w:pPr>
          </w:p>
          <w:p w14:paraId="08B0CF87" w14:textId="77777777" w:rsidR="000B32BA" w:rsidRPr="00F124D6" w:rsidRDefault="000B32BA" w:rsidP="00517F3D">
            <w:pPr>
              <w:widowControl w:val="0"/>
            </w:pPr>
          </w:p>
          <w:p w14:paraId="02163681" w14:textId="77777777" w:rsidR="000B32BA" w:rsidRPr="00F124D6" w:rsidRDefault="000B32BA" w:rsidP="00517F3D">
            <w:pPr>
              <w:widowControl w:val="0"/>
              <w:rPr>
                <w:sz w:val="36"/>
              </w:rPr>
            </w:pPr>
          </w:p>
          <w:p w14:paraId="293598C7" w14:textId="77777777" w:rsidR="000B32BA" w:rsidRPr="00F124D6" w:rsidRDefault="000B32BA" w:rsidP="00517F3D">
            <w:pPr>
              <w:widowControl w:val="0"/>
              <w:rPr>
                <w:rFonts w:ascii="Times New Roman" w:hAnsi="Times New Roman" w:cs="Times New Roman"/>
                <w:b/>
                <w:sz w:val="28"/>
                <w:szCs w:val="28"/>
              </w:rPr>
            </w:pPr>
          </w:p>
          <w:p w14:paraId="0832E0B1" w14:textId="77777777" w:rsidR="000B32BA" w:rsidRPr="00F124D6" w:rsidRDefault="000B32BA" w:rsidP="00517F3D">
            <w:pPr>
              <w:widowControl w:val="0"/>
              <w:rPr>
                <w:rFonts w:ascii="Times New Roman" w:hAnsi="Times New Roman" w:cs="Times New Roman"/>
                <w:b/>
                <w:sz w:val="28"/>
                <w:szCs w:val="28"/>
              </w:rPr>
            </w:pPr>
          </w:p>
          <w:p w14:paraId="22E29AFA" w14:textId="77777777" w:rsidR="000B32BA" w:rsidRPr="00F124D6" w:rsidRDefault="000B32BA" w:rsidP="00517F3D">
            <w:pPr>
              <w:widowControl w:val="0"/>
              <w:rPr>
                <w:rFonts w:ascii="Times New Roman" w:hAnsi="Times New Roman" w:cs="Times New Roman"/>
                <w:b/>
                <w:sz w:val="28"/>
                <w:szCs w:val="28"/>
              </w:rPr>
            </w:pPr>
          </w:p>
          <w:p w14:paraId="6A6036E5" w14:textId="77777777" w:rsidR="000B32BA" w:rsidRPr="00F124D6" w:rsidRDefault="000B32BA" w:rsidP="00517F3D">
            <w:pPr>
              <w:widowControl w:val="0"/>
              <w:rPr>
                <w:rFonts w:ascii="Times New Roman" w:hAnsi="Times New Roman" w:cs="Times New Roman"/>
                <w:b/>
                <w:sz w:val="28"/>
                <w:szCs w:val="28"/>
              </w:rPr>
            </w:pPr>
          </w:p>
          <w:p w14:paraId="0826D360" w14:textId="77777777" w:rsidR="000B32BA" w:rsidRPr="00F124D6" w:rsidRDefault="000B32BA" w:rsidP="00517F3D">
            <w:pPr>
              <w:widowControl w:val="0"/>
              <w:rPr>
                <w:rFonts w:ascii="Times New Roman" w:hAnsi="Times New Roman" w:cs="Times New Roman"/>
                <w:b/>
                <w:sz w:val="28"/>
                <w:szCs w:val="28"/>
              </w:rPr>
            </w:pPr>
          </w:p>
          <w:p w14:paraId="5487B7BB" w14:textId="77777777" w:rsidR="000B32BA" w:rsidRPr="00F124D6" w:rsidRDefault="000B32BA" w:rsidP="00517F3D">
            <w:pPr>
              <w:widowControl w:val="0"/>
              <w:rPr>
                <w:rFonts w:ascii="Times New Roman" w:hAnsi="Times New Roman" w:cs="Times New Roman"/>
                <w:b/>
                <w:sz w:val="28"/>
                <w:szCs w:val="28"/>
              </w:rPr>
            </w:pPr>
          </w:p>
          <w:p w14:paraId="75A06110" w14:textId="77777777" w:rsidR="000B32BA" w:rsidRPr="00F124D6" w:rsidRDefault="000B32BA" w:rsidP="00517F3D">
            <w:pPr>
              <w:widowControl w:val="0"/>
              <w:rPr>
                <w:rFonts w:ascii="Times New Roman" w:hAnsi="Times New Roman" w:cs="Times New Roman"/>
                <w:b/>
                <w:sz w:val="24"/>
                <w:szCs w:val="24"/>
              </w:rPr>
            </w:pPr>
          </w:p>
        </w:tc>
        <w:tc>
          <w:tcPr>
            <w:tcW w:w="6720" w:type="dxa"/>
          </w:tcPr>
          <w:p w14:paraId="24B8A4BD" w14:textId="77777777" w:rsidR="000B32BA" w:rsidRPr="00F124D6" w:rsidRDefault="000B32BA" w:rsidP="00517F3D">
            <w:pPr>
              <w:widowControl w:val="0"/>
              <w:jc w:val="center"/>
              <w:rPr>
                <w:rFonts w:ascii="Times New Roman" w:hAnsi="Times New Roman" w:cs="Times New Roman"/>
                <w:b/>
                <w:sz w:val="28"/>
                <w:szCs w:val="28"/>
              </w:rPr>
            </w:pPr>
            <w:r w:rsidRPr="00F124D6">
              <w:rPr>
                <w:rFonts w:ascii="Times New Roman" w:hAnsi="Times New Roman" w:cs="Times New Roman"/>
                <w:b/>
                <w:sz w:val="40"/>
                <w:szCs w:val="28"/>
              </w:rPr>
              <w:t>СИЛАБУС</w:t>
            </w:r>
            <w:r w:rsidRPr="00F124D6">
              <w:rPr>
                <w:rFonts w:ascii="Times New Roman" w:hAnsi="Times New Roman" w:cs="Times New Roman"/>
                <w:b/>
                <w:sz w:val="28"/>
                <w:szCs w:val="28"/>
              </w:rPr>
              <w:t xml:space="preserve"> </w:t>
            </w:r>
          </w:p>
          <w:p w14:paraId="5A94BF4D" w14:textId="77777777" w:rsidR="000B32BA" w:rsidRPr="00F124D6" w:rsidRDefault="000B32BA" w:rsidP="00517F3D">
            <w:pPr>
              <w:widowControl w:val="0"/>
              <w:jc w:val="center"/>
              <w:rPr>
                <w:rFonts w:ascii="Times New Roman" w:hAnsi="Times New Roman" w:cs="Times New Roman"/>
                <w:b/>
                <w:sz w:val="28"/>
                <w:szCs w:val="28"/>
                <w:lang w:val="uk-UA"/>
              </w:rPr>
            </w:pPr>
            <w:r w:rsidRPr="00F124D6">
              <w:rPr>
                <w:rFonts w:ascii="Times New Roman" w:hAnsi="Times New Roman" w:cs="Times New Roman"/>
                <w:b/>
                <w:sz w:val="24"/>
                <w:szCs w:val="28"/>
                <w:lang w:val="uk-UA"/>
              </w:rPr>
              <w:t xml:space="preserve">НАВЧАЛЬНОЇ </w:t>
            </w:r>
            <w:r w:rsidRPr="00F124D6">
              <w:rPr>
                <w:rFonts w:ascii="Times New Roman" w:hAnsi="Times New Roman" w:cs="Times New Roman"/>
                <w:b/>
                <w:sz w:val="24"/>
                <w:szCs w:val="28"/>
              </w:rPr>
              <w:t>ДИСЦИПЛ</w:t>
            </w:r>
            <w:r w:rsidRPr="00F124D6">
              <w:rPr>
                <w:rFonts w:ascii="Times New Roman" w:hAnsi="Times New Roman" w:cs="Times New Roman"/>
                <w:b/>
                <w:sz w:val="24"/>
                <w:szCs w:val="28"/>
                <w:lang w:val="uk-UA"/>
              </w:rPr>
              <w:t>ІНИ</w:t>
            </w:r>
          </w:p>
          <w:p w14:paraId="177BC23E" w14:textId="07914D2D" w:rsidR="000B32BA" w:rsidRPr="00F124D6" w:rsidRDefault="000B32BA" w:rsidP="00517F3D">
            <w:pPr>
              <w:widowControl w:val="0"/>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w:t>
            </w:r>
            <w:r w:rsidR="00071997" w:rsidRPr="00F124D6">
              <w:rPr>
                <w:rFonts w:ascii="Times New Roman" w:hAnsi="Times New Roman" w:cs="Times New Roman"/>
                <w:b/>
                <w:sz w:val="32"/>
                <w:szCs w:val="28"/>
                <w:lang w:val="uk-UA"/>
              </w:rPr>
              <w:t>ТЕХНОЛОГІЯ ВИРОБНИЦТВА ТА ПЕРЕРОБКИ ПРОДУКЦІЇ ТВАРИННИЦТВА</w:t>
            </w:r>
            <w:r w:rsidRPr="00F124D6">
              <w:rPr>
                <w:rFonts w:ascii="Times New Roman" w:hAnsi="Times New Roman" w:cs="Times New Roman"/>
                <w:b/>
                <w:sz w:val="28"/>
                <w:szCs w:val="28"/>
                <w:lang w:val="uk-UA"/>
              </w:rPr>
              <w:t>»</w:t>
            </w:r>
          </w:p>
          <w:p w14:paraId="01D79321" w14:textId="77777777" w:rsidR="000B32BA" w:rsidRPr="00F124D6" w:rsidRDefault="000B32BA" w:rsidP="00517F3D">
            <w:pPr>
              <w:widowControl w:val="0"/>
              <w:jc w:val="center"/>
              <w:rPr>
                <w:rFonts w:ascii="Times New Roman" w:hAnsi="Times New Roman" w:cs="Times New Roman"/>
                <w:b/>
                <w:sz w:val="28"/>
                <w:szCs w:val="28"/>
                <w:lang w:val="uk-UA"/>
              </w:rPr>
            </w:pPr>
          </w:p>
          <w:p w14:paraId="4633FADB" w14:textId="1DC31852" w:rsidR="000B32BA" w:rsidRPr="00F124D6" w:rsidRDefault="000B32BA" w:rsidP="00517F3D">
            <w:pPr>
              <w:widowControl w:val="0"/>
              <w:spacing w:line="276" w:lineRule="auto"/>
              <w:rPr>
                <w:rFonts w:ascii="Times New Roman" w:hAnsi="Times New Roman" w:cs="Times New Roman"/>
                <w:b/>
                <w:sz w:val="28"/>
                <w:szCs w:val="28"/>
                <w:lang w:val="uk-UA"/>
              </w:rPr>
            </w:pPr>
            <w:r w:rsidRPr="00F124D6">
              <w:rPr>
                <w:rFonts w:ascii="Times New Roman" w:hAnsi="Times New Roman" w:cs="Times New Roman"/>
                <w:b/>
                <w:sz w:val="28"/>
                <w:szCs w:val="28"/>
                <w:lang w:val="uk-UA"/>
              </w:rPr>
              <w:t xml:space="preserve">Рівень вищої освіти: </w:t>
            </w:r>
            <w:r w:rsidR="00071997" w:rsidRPr="00F124D6">
              <w:rPr>
                <w:rFonts w:ascii="Times New Roman" w:hAnsi="Times New Roman" w:cs="Times New Roman"/>
                <w:b/>
                <w:sz w:val="28"/>
                <w:szCs w:val="28"/>
                <w:lang w:val="uk-UA"/>
              </w:rPr>
              <w:t>Перший (бакалаврський)</w:t>
            </w:r>
          </w:p>
          <w:p w14:paraId="4EFE03A7" w14:textId="678A5F5E" w:rsidR="00714213" w:rsidRPr="00F124D6" w:rsidRDefault="000B32BA" w:rsidP="00517F3D">
            <w:pPr>
              <w:widowControl w:val="0"/>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Спеціальність: </w:t>
            </w:r>
            <w:r w:rsidR="00F124D6">
              <w:rPr>
                <w:rFonts w:ascii="Times New Roman" w:hAnsi="Times New Roman" w:cs="Times New Roman"/>
                <w:b/>
                <w:sz w:val="28"/>
                <w:szCs w:val="28"/>
                <w:u w:val="single"/>
                <w:lang w:val="uk-UA"/>
              </w:rPr>
              <w:t>075 Маркетинг</w:t>
            </w:r>
          </w:p>
          <w:p w14:paraId="470C1401" w14:textId="06FA64E9" w:rsidR="000B32BA" w:rsidRPr="00F124D6" w:rsidRDefault="000B32BA" w:rsidP="00517F3D">
            <w:pPr>
              <w:widowControl w:val="0"/>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Рік навчання:  </w:t>
            </w:r>
            <w:r w:rsidRPr="00F124D6">
              <w:rPr>
                <w:rFonts w:ascii="Times New Roman" w:hAnsi="Times New Roman" w:cs="Times New Roman"/>
                <w:b/>
                <w:sz w:val="28"/>
                <w:szCs w:val="28"/>
                <w:u w:val="single"/>
                <w:lang w:val="uk-UA"/>
              </w:rPr>
              <w:t xml:space="preserve"> 1-й</w:t>
            </w:r>
            <w:r w:rsidRPr="00F124D6">
              <w:rPr>
                <w:rFonts w:ascii="Times New Roman" w:hAnsi="Times New Roman" w:cs="Times New Roman"/>
                <w:b/>
                <w:sz w:val="28"/>
                <w:szCs w:val="28"/>
                <w:lang w:val="uk-UA"/>
              </w:rPr>
              <w:t>,  семестр  2</w:t>
            </w:r>
            <w:r w:rsidRPr="00F124D6">
              <w:rPr>
                <w:rFonts w:ascii="Times New Roman" w:hAnsi="Times New Roman" w:cs="Times New Roman"/>
                <w:b/>
                <w:sz w:val="28"/>
                <w:szCs w:val="28"/>
                <w:u w:val="single"/>
                <w:lang w:val="uk-UA"/>
              </w:rPr>
              <w:t>-й</w:t>
            </w:r>
          </w:p>
          <w:p w14:paraId="35684A92" w14:textId="3E2A47AE" w:rsidR="000B32BA" w:rsidRPr="00F124D6" w:rsidRDefault="000B32BA" w:rsidP="00517F3D">
            <w:pPr>
              <w:widowControl w:val="0"/>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Кількість кредитів </w:t>
            </w:r>
            <w:r w:rsidRPr="00F124D6">
              <w:rPr>
                <w:rFonts w:ascii="Times New Roman" w:hAnsi="Times New Roman" w:cs="Times New Roman"/>
                <w:b/>
                <w:sz w:val="28"/>
                <w:szCs w:val="28"/>
                <w:lang w:val="en-US"/>
              </w:rPr>
              <w:t>ECTS</w:t>
            </w:r>
            <w:r w:rsidRPr="00F124D6">
              <w:rPr>
                <w:rFonts w:ascii="Times New Roman" w:hAnsi="Times New Roman" w:cs="Times New Roman"/>
                <w:b/>
                <w:sz w:val="28"/>
                <w:szCs w:val="28"/>
                <w:lang w:val="uk-UA"/>
              </w:rPr>
              <w:t xml:space="preserve">:  </w:t>
            </w:r>
            <w:r w:rsidRPr="00F124D6">
              <w:rPr>
                <w:rFonts w:ascii="Times New Roman" w:hAnsi="Times New Roman" w:cs="Times New Roman"/>
                <w:b/>
                <w:sz w:val="28"/>
                <w:szCs w:val="28"/>
                <w:u w:val="single"/>
                <w:lang w:val="uk-UA"/>
              </w:rPr>
              <w:t xml:space="preserve"> 4 кредит</w:t>
            </w:r>
            <w:r w:rsidR="00F124D6">
              <w:rPr>
                <w:rFonts w:ascii="Times New Roman" w:hAnsi="Times New Roman" w:cs="Times New Roman"/>
                <w:b/>
                <w:sz w:val="28"/>
                <w:szCs w:val="28"/>
                <w:u w:val="single"/>
                <w:lang w:val="uk-UA"/>
              </w:rPr>
              <w:t>и</w:t>
            </w:r>
          </w:p>
          <w:p w14:paraId="7D01A591" w14:textId="6C5B6EFA" w:rsidR="000B32BA" w:rsidRPr="00F124D6" w:rsidRDefault="000B32BA" w:rsidP="00517F3D">
            <w:pPr>
              <w:widowControl w:val="0"/>
              <w:spacing w:line="276" w:lineRule="auto"/>
              <w:ind w:left="1729" w:hanging="1843"/>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 Назва кафедри: Технології виробництва, переробки продукції тваринництва та годівлі</w:t>
            </w:r>
          </w:p>
          <w:p w14:paraId="4339A669" w14:textId="77777777" w:rsidR="000B32BA" w:rsidRPr="00F124D6" w:rsidRDefault="000B32BA" w:rsidP="00517F3D">
            <w:pPr>
              <w:widowControl w:val="0"/>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Мова викладання:  </w:t>
            </w:r>
            <w:r w:rsidRPr="00F124D6">
              <w:rPr>
                <w:rFonts w:ascii="Times New Roman" w:hAnsi="Times New Roman" w:cs="Times New Roman"/>
                <w:b/>
                <w:sz w:val="28"/>
                <w:szCs w:val="28"/>
                <w:u w:val="single"/>
                <w:lang w:val="uk-UA"/>
              </w:rPr>
              <w:t>українська</w:t>
            </w:r>
          </w:p>
        </w:tc>
      </w:tr>
      <w:tr w:rsidR="00F124D6" w:rsidRPr="00F124D6" w14:paraId="5DEC5EDB" w14:textId="77777777" w:rsidTr="000B32BA">
        <w:trPr>
          <w:trHeight w:val="410"/>
        </w:trPr>
        <w:tc>
          <w:tcPr>
            <w:tcW w:w="3119" w:type="dxa"/>
            <w:shd w:val="clear" w:color="auto" w:fill="D5DCE4" w:themeFill="text2" w:themeFillTint="33"/>
          </w:tcPr>
          <w:p w14:paraId="61D22B41" w14:textId="77777777" w:rsidR="000B32BA" w:rsidRPr="00F124D6" w:rsidRDefault="000B32BA" w:rsidP="00517F3D">
            <w:pPr>
              <w:widowControl w:val="0"/>
              <w:rPr>
                <w:rFonts w:ascii="Times New Roman" w:hAnsi="Times New Roman" w:cs="Times New Roman"/>
                <w:b/>
                <w:noProof/>
                <w:sz w:val="28"/>
                <w:szCs w:val="28"/>
                <w:lang w:eastAsia="ru-RU"/>
              </w:rPr>
            </w:pPr>
            <w:r w:rsidRPr="00F124D6">
              <w:rPr>
                <w:rFonts w:ascii="Times New Roman" w:hAnsi="Times New Roman" w:cs="Times New Roman"/>
                <w:b/>
                <w:sz w:val="28"/>
                <w:szCs w:val="28"/>
              </w:rPr>
              <w:t>Лектор курсу</w:t>
            </w:r>
          </w:p>
        </w:tc>
        <w:tc>
          <w:tcPr>
            <w:tcW w:w="6720" w:type="dxa"/>
            <w:shd w:val="clear" w:color="auto" w:fill="D5DCE4" w:themeFill="text2" w:themeFillTint="33"/>
          </w:tcPr>
          <w:p w14:paraId="56D253F9" w14:textId="2FE2545F" w:rsidR="000B32BA" w:rsidRPr="00F124D6" w:rsidRDefault="000B32BA" w:rsidP="00517F3D">
            <w:pPr>
              <w:widowControl w:val="0"/>
              <w:spacing w:before="120"/>
              <w:rPr>
                <w:rFonts w:ascii="Times New Roman" w:hAnsi="Times New Roman" w:cs="Times New Roman"/>
                <w:b/>
                <w:sz w:val="28"/>
                <w:szCs w:val="28"/>
              </w:rPr>
            </w:pPr>
            <w:proofErr w:type="spellStart"/>
            <w:r w:rsidRPr="00F124D6">
              <w:rPr>
                <w:rFonts w:ascii="Times New Roman" w:hAnsi="Times New Roman" w:cs="Times New Roman"/>
                <w:b/>
                <w:sz w:val="28"/>
                <w:szCs w:val="28"/>
                <w:lang w:val="uk-UA"/>
              </w:rPr>
              <w:t>к.</w:t>
            </w:r>
            <w:r w:rsidR="00B76653" w:rsidRPr="00F124D6">
              <w:rPr>
                <w:rFonts w:ascii="Times New Roman" w:hAnsi="Times New Roman" w:cs="Times New Roman"/>
                <w:b/>
                <w:sz w:val="28"/>
                <w:szCs w:val="28"/>
                <w:lang w:val="uk-UA"/>
              </w:rPr>
              <w:t>с.-г</w:t>
            </w:r>
            <w:r w:rsidRPr="00F124D6">
              <w:rPr>
                <w:rFonts w:ascii="Times New Roman" w:hAnsi="Times New Roman" w:cs="Times New Roman"/>
                <w:b/>
                <w:sz w:val="28"/>
                <w:szCs w:val="28"/>
                <w:lang w:val="uk-UA"/>
              </w:rPr>
              <w:t>.н</w:t>
            </w:r>
            <w:proofErr w:type="spellEnd"/>
            <w:r w:rsidRPr="00F124D6">
              <w:rPr>
                <w:rFonts w:ascii="Times New Roman" w:hAnsi="Times New Roman" w:cs="Times New Roman"/>
                <w:b/>
                <w:sz w:val="28"/>
                <w:szCs w:val="28"/>
                <w:lang w:val="uk-UA"/>
              </w:rPr>
              <w:t xml:space="preserve">., доц. </w:t>
            </w:r>
            <w:proofErr w:type="spellStart"/>
            <w:r w:rsidR="00F124D6" w:rsidRPr="00F124D6">
              <w:rPr>
                <w:rFonts w:ascii="Times New Roman" w:hAnsi="Times New Roman" w:cs="Times New Roman"/>
                <w:b/>
                <w:sz w:val="28"/>
                <w:szCs w:val="28"/>
                <w:lang w:val="uk-UA"/>
              </w:rPr>
              <w:t>Разанова</w:t>
            </w:r>
            <w:proofErr w:type="spellEnd"/>
            <w:r w:rsidR="00F124D6" w:rsidRPr="00F124D6">
              <w:rPr>
                <w:rFonts w:ascii="Times New Roman" w:hAnsi="Times New Roman" w:cs="Times New Roman"/>
                <w:b/>
                <w:sz w:val="28"/>
                <w:szCs w:val="28"/>
                <w:lang w:val="uk-UA"/>
              </w:rPr>
              <w:t xml:space="preserve"> Олена Петрівна</w:t>
            </w:r>
          </w:p>
        </w:tc>
      </w:tr>
      <w:tr w:rsidR="00F124D6" w:rsidRPr="00F124D6" w14:paraId="31E6E6C9" w14:textId="77777777" w:rsidTr="000B32BA">
        <w:trPr>
          <w:trHeight w:val="763"/>
        </w:trPr>
        <w:tc>
          <w:tcPr>
            <w:tcW w:w="3119" w:type="dxa"/>
            <w:shd w:val="clear" w:color="auto" w:fill="ACB9CA" w:themeFill="text2" w:themeFillTint="66"/>
          </w:tcPr>
          <w:p w14:paraId="4FFFEADF" w14:textId="77777777" w:rsidR="000B32BA" w:rsidRPr="00F124D6" w:rsidRDefault="000B32BA" w:rsidP="00517F3D">
            <w:pPr>
              <w:widowControl w:val="0"/>
              <w:rPr>
                <w:rFonts w:ascii="Times New Roman" w:hAnsi="Times New Roman" w:cs="Times New Roman"/>
                <w:b/>
                <w:noProof/>
                <w:sz w:val="28"/>
                <w:szCs w:val="28"/>
                <w:lang w:eastAsia="ru-RU"/>
              </w:rPr>
            </w:pPr>
            <w:r w:rsidRPr="00F124D6">
              <w:rPr>
                <w:rFonts w:ascii="Times New Roman" w:hAnsi="Times New Roman" w:cs="Times New Roman"/>
                <w:b/>
                <w:sz w:val="28"/>
                <w:szCs w:val="28"/>
                <w:lang w:val="uk-UA"/>
              </w:rPr>
              <w:t>Контактна інформація лектора (</w:t>
            </w:r>
            <w:r w:rsidRPr="00F124D6">
              <w:rPr>
                <w:rFonts w:ascii="Times New Roman" w:hAnsi="Times New Roman" w:cs="Times New Roman"/>
                <w:b/>
                <w:sz w:val="28"/>
                <w:szCs w:val="28"/>
                <w:lang w:val="en-US"/>
              </w:rPr>
              <w:t>e</w:t>
            </w:r>
            <w:r w:rsidRPr="00F124D6">
              <w:rPr>
                <w:rFonts w:ascii="Times New Roman" w:hAnsi="Times New Roman" w:cs="Times New Roman"/>
                <w:b/>
                <w:sz w:val="28"/>
                <w:szCs w:val="28"/>
              </w:rPr>
              <w:t>-</w:t>
            </w:r>
            <w:r w:rsidRPr="00F124D6">
              <w:rPr>
                <w:rFonts w:ascii="Times New Roman" w:hAnsi="Times New Roman" w:cs="Times New Roman"/>
                <w:b/>
                <w:sz w:val="28"/>
                <w:szCs w:val="28"/>
                <w:lang w:val="en-US"/>
              </w:rPr>
              <w:t>mail</w:t>
            </w:r>
            <w:r w:rsidRPr="00F124D6">
              <w:rPr>
                <w:rFonts w:ascii="Times New Roman" w:hAnsi="Times New Roman" w:cs="Times New Roman"/>
                <w:b/>
                <w:sz w:val="28"/>
                <w:szCs w:val="28"/>
                <w:lang w:val="uk-UA"/>
              </w:rPr>
              <w:t>)</w:t>
            </w:r>
          </w:p>
        </w:tc>
        <w:tc>
          <w:tcPr>
            <w:tcW w:w="6720" w:type="dxa"/>
            <w:shd w:val="clear" w:color="auto" w:fill="ACB9CA" w:themeFill="text2" w:themeFillTint="66"/>
          </w:tcPr>
          <w:p w14:paraId="27E25BC2" w14:textId="3428BD88" w:rsidR="000B32BA" w:rsidRPr="00F124D6" w:rsidRDefault="00517F3D" w:rsidP="00517F3D">
            <w:pPr>
              <w:widowControl w:val="0"/>
              <w:spacing w:before="120"/>
              <w:rPr>
                <w:rFonts w:ascii="Times New Roman" w:hAnsi="Times New Roman" w:cs="Times New Roman"/>
                <w:b/>
                <w:sz w:val="28"/>
                <w:szCs w:val="28"/>
                <w:lang w:val="uk-UA"/>
              </w:rPr>
            </w:pPr>
            <w:hyperlink r:id="rId7" w:history="1">
              <w:r w:rsidR="00F124D6" w:rsidRPr="00F124D6">
                <w:rPr>
                  <w:rStyle w:val="a4"/>
                  <w:rFonts w:ascii="Times New Roman" w:hAnsi="Times New Roman"/>
                  <w:b/>
                  <w:color w:val="auto"/>
                  <w:sz w:val="28"/>
                  <w:szCs w:val="28"/>
                  <w:lang w:val="en-US"/>
                </w:rPr>
                <w:t>razanova</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vsau</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vin</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ua</w:t>
              </w:r>
            </w:hyperlink>
            <w:r w:rsidR="00F124D6" w:rsidRPr="00F124D6">
              <w:rPr>
                <w:rFonts w:ascii="Times New Roman" w:hAnsi="Times New Roman"/>
                <w:b/>
                <w:sz w:val="28"/>
                <w:szCs w:val="28"/>
                <w:lang w:val="uk-UA"/>
              </w:rPr>
              <w:t xml:space="preserve">, </w:t>
            </w:r>
            <w:hyperlink r:id="rId8" w:history="1">
              <w:r w:rsidR="00F124D6" w:rsidRPr="00F124D6">
                <w:rPr>
                  <w:rStyle w:val="a4"/>
                  <w:rFonts w:ascii="Times New Roman" w:hAnsi="Times New Roman"/>
                  <w:b/>
                  <w:color w:val="auto"/>
                  <w:sz w:val="28"/>
                  <w:szCs w:val="28"/>
                  <w:lang w:val="en-US"/>
                </w:rPr>
                <w:t>olenaop</w:t>
              </w:r>
              <w:r w:rsidR="00F124D6" w:rsidRPr="00F124D6">
                <w:rPr>
                  <w:rStyle w:val="a4"/>
                  <w:rFonts w:ascii="Times New Roman" w:hAnsi="Times New Roman"/>
                  <w:b/>
                  <w:color w:val="auto"/>
                  <w:sz w:val="28"/>
                  <w:szCs w:val="28"/>
                </w:rPr>
                <w:t>0205</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ukr</w:t>
              </w:r>
              <w:r w:rsidR="00F124D6" w:rsidRPr="00F124D6">
                <w:rPr>
                  <w:rStyle w:val="a4"/>
                  <w:rFonts w:ascii="Times New Roman" w:hAnsi="Times New Roman"/>
                  <w:b/>
                  <w:color w:val="auto"/>
                  <w:sz w:val="28"/>
                  <w:szCs w:val="28"/>
                </w:rPr>
                <w:t>.</w:t>
              </w:r>
              <w:r w:rsidR="00F124D6" w:rsidRPr="00F124D6">
                <w:rPr>
                  <w:rStyle w:val="a4"/>
                  <w:rFonts w:ascii="Times New Roman" w:hAnsi="Times New Roman"/>
                  <w:b/>
                  <w:color w:val="auto"/>
                  <w:sz w:val="28"/>
                  <w:szCs w:val="28"/>
                  <w:lang w:val="en-US"/>
                </w:rPr>
                <w:t>net</w:t>
              </w:r>
            </w:hyperlink>
          </w:p>
        </w:tc>
      </w:tr>
    </w:tbl>
    <w:p w14:paraId="15A4AE85" w14:textId="415028DB" w:rsidR="00F44906" w:rsidRPr="00F124D6" w:rsidRDefault="00F44906" w:rsidP="00517F3D">
      <w:pPr>
        <w:widowControl w:val="0"/>
        <w:rPr>
          <w:lang w:val="uk-UA"/>
        </w:rPr>
      </w:pPr>
    </w:p>
    <w:p w14:paraId="3B3C31F9" w14:textId="0F560430" w:rsidR="001C3B56" w:rsidRPr="00F124D6" w:rsidRDefault="001C3B56" w:rsidP="00517F3D">
      <w:pPr>
        <w:widowControl w:val="0"/>
        <w:rPr>
          <w:lang w:val="uk-UA"/>
        </w:rPr>
      </w:pPr>
    </w:p>
    <w:p w14:paraId="0669F717" w14:textId="77777777" w:rsidR="001C3B56" w:rsidRPr="00F124D6" w:rsidRDefault="001C3B56" w:rsidP="00517F3D">
      <w:pPr>
        <w:widowControl w:val="0"/>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ОПИС НАВЧАЛЬНОЇ ДИСЦИПЛІНИ</w:t>
      </w:r>
    </w:p>
    <w:p w14:paraId="2A38F464" w14:textId="4AD20147" w:rsidR="001C3B56" w:rsidRPr="00F124D6" w:rsidRDefault="001C3B56" w:rsidP="00517F3D">
      <w:pPr>
        <w:widowControl w:val="0"/>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w:t>
      </w:r>
      <w:r w:rsidR="00071997" w:rsidRPr="00F124D6">
        <w:rPr>
          <w:rFonts w:ascii="Times New Roman" w:hAnsi="Times New Roman" w:cs="Times New Roman"/>
          <w:sz w:val="28"/>
          <w:szCs w:val="28"/>
          <w:lang w:val="uk-UA"/>
        </w:rPr>
        <w:t>Технологія виробництва та переробки продукції тваринництва</w:t>
      </w:r>
      <w:r w:rsidRPr="00F124D6">
        <w:rPr>
          <w:rFonts w:ascii="Times New Roman" w:hAnsi="Times New Roman" w:cs="Times New Roman"/>
          <w:sz w:val="28"/>
          <w:szCs w:val="28"/>
          <w:lang w:val="uk-UA"/>
        </w:rPr>
        <w:t xml:space="preserve">» є </w:t>
      </w:r>
      <w:r w:rsidR="00071997" w:rsidRPr="00F124D6">
        <w:rPr>
          <w:rFonts w:ascii="Times New Roman" w:hAnsi="Times New Roman" w:cs="Times New Roman"/>
          <w:sz w:val="28"/>
          <w:szCs w:val="28"/>
          <w:lang w:val="uk-UA"/>
        </w:rPr>
        <w:t>обов'язковою</w:t>
      </w:r>
      <w:r w:rsidRPr="00F124D6">
        <w:rPr>
          <w:rFonts w:ascii="Times New Roman" w:hAnsi="Times New Roman" w:cs="Times New Roman"/>
          <w:sz w:val="28"/>
          <w:szCs w:val="28"/>
          <w:lang w:val="uk-UA"/>
        </w:rPr>
        <w:t xml:space="preserve"> компонентою ОПП.</w:t>
      </w:r>
    </w:p>
    <w:p w14:paraId="66045B4B" w14:textId="25F4BC0D" w:rsidR="001C3B56" w:rsidRPr="00F124D6" w:rsidRDefault="001C3B56" w:rsidP="00517F3D">
      <w:pPr>
        <w:widowControl w:val="0"/>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Загальний обсяг дисципліни 1</w:t>
      </w:r>
      <w:r w:rsidRPr="00F124D6">
        <w:rPr>
          <w:rFonts w:ascii="Times New Roman" w:hAnsi="Times New Roman" w:cs="Times New Roman"/>
          <w:sz w:val="28"/>
          <w:szCs w:val="28"/>
        </w:rPr>
        <w:t>2</w:t>
      </w:r>
      <w:r w:rsidRPr="00F124D6">
        <w:rPr>
          <w:rFonts w:ascii="Times New Roman" w:hAnsi="Times New Roman" w:cs="Times New Roman"/>
          <w:sz w:val="28"/>
          <w:szCs w:val="28"/>
          <w:lang w:val="uk-UA"/>
        </w:rPr>
        <w:t xml:space="preserve">0 год.: лекції - </w:t>
      </w:r>
      <w:r w:rsidRPr="00F124D6">
        <w:rPr>
          <w:rFonts w:ascii="Times New Roman" w:hAnsi="Times New Roman" w:cs="Times New Roman"/>
          <w:sz w:val="28"/>
          <w:szCs w:val="28"/>
        </w:rPr>
        <w:t>2</w:t>
      </w:r>
      <w:r w:rsidR="002E4CCC" w:rsidRPr="00F124D6">
        <w:rPr>
          <w:rFonts w:ascii="Times New Roman" w:hAnsi="Times New Roman" w:cs="Times New Roman"/>
          <w:sz w:val="28"/>
          <w:szCs w:val="28"/>
          <w:lang w:val="uk-UA"/>
        </w:rPr>
        <w:t>2</w:t>
      </w:r>
      <w:r w:rsidRPr="00F124D6">
        <w:rPr>
          <w:rFonts w:ascii="Times New Roman" w:hAnsi="Times New Roman" w:cs="Times New Roman"/>
          <w:sz w:val="28"/>
          <w:szCs w:val="28"/>
          <w:lang w:val="uk-UA"/>
        </w:rPr>
        <w:t xml:space="preserve"> год.; практичні заняття - </w:t>
      </w:r>
      <w:r w:rsidR="002E4CCC" w:rsidRPr="00F124D6">
        <w:rPr>
          <w:rFonts w:ascii="Times New Roman" w:hAnsi="Times New Roman" w:cs="Times New Roman"/>
          <w:sz w:val="28"/>
          <w:szCs w:val="28"/>
          <w:lang w:val="uk-UA"/>
        </w:rPr>
        <w:t>18</w:t>
      </w:r>
      <w:r w:rsidRPr="00F124D6">
        <w:rPr>
          <w:rFonts w:ascii="Times New Roman" w:hAnsi="Times New Roman" w:cs="Times New Roman"/>
          <w:sz w:val="28"/>
          <w:szCs w:val="28"/>
          <w:lang w:val="uk-UA"/>
        </w:rPr>
        <w:t xml:space="preserve"> год., самостійна робота - </w:t>
      </w:r>
      <w:r w:rsidR="002E4CCC" w:rsidRPr="00F124D6">
        <w:rPr>
          <w:rFonts w:ascii="Times New Roman" w:hAnsi="Times New Roman" w:cs="Times New Roman"/>
          <w:sz w:val="28"/>
          <w:szCs w:val="28"/>
          <w:lang w:val="uk-UA"/>
        </w:rPr>
        <w:t>80</w:t>
      </w:r>
      <w:r w:rsidRPr="00F124D6">
        <w:rPr>
          <w:rFonts w:ascii="Times New Roman" w:hAnsi="Times New Roman" w:cs="Times New Roman"/>
          <w:sz w:val="28"/>
          <w:szCs w:val="28"/>
          <w:lang w:val="uk-UA"/>
        </w:rPr>
        <w:t xml:space="preserve"> год.</w:t>
      </w:r>
    </w:p>
    <w:p w14:paraId="502F4A93" w14:textId="12E9C5E5" w:rsidR="001C3B56" w:rsidRPr="00F124D6" w:rsidRDefault="001C3B56" w:rsidP="00517F3D">
      <w:pPr>
        <w:widowControl w:val="0"/>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Формат проведення: лекції, практичні заняття, семінарські заняття, консультації. Підсумковий контроль – залік.</w:t>
      </w:r>
    </w:p>
    <w:p w14:paraId="414CCCAF" w14:textId="77777777" w:rsidR="001C3B56" w:rsidRPr="00F124D6" w:rsidRDefault="001C3B56" w:rsidP="00517F3D">
      <w:pPr>
        <w:widowControl w:val="0"/>
        <w:spacing w:after="0"/>
        <w:ind w:firstLine="709"/>
        <w:jc w:val="both"/>
        <w:rPr>
          <w:rFonts w:ascii="Times New Roman" w:hAnsi="Times New Roman" w:cs="Times New Roman"/>
          <w:sz w:val="28"/>
          <w:szCs w:val="28"/>
          <w:lang w:val="uk-UA"/>
        </w:rPr>
      </w:pPr>
    </w:p>
    <w:p w14:paraId="3A5522E7" w14:textId="77777777" w:rsidR="001C3B56" w:rsidRPr="00F124D6" w:rsidRDefault="001C3B56" w:rsidP="00517F3D">
      <w:pPr>
        <w:widowControl w:val="0"/>
        <w:spacing w:after="0"/>
        <w:ind w:firstLine="709"/>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ПРЕРЕКВІЗІТИ І ПОСТРЕКВІЗИТИ НАВЧАЛЬНОЇ ДИСЦИПЛІНИ</w:t>
      </w:r>
    </w:p>
    <w:p w14:paraId="74DC7DD9" w14:textId="77777777" w:rsidR="00714213" w:rsidRPr="00F124D6" w:rsidRDefault="001C3B56" w:rsidP="00517F3D">
      <w:pPr>
        <w:widowControl w:val="0"/>
        <w:spacing w:after="0" w:line="276" w:lineRule="auto"/>
        <w:ind w:firstLine="709"/>
        <w:jc w:val="both"/>
        <w:rPr>
          <w:rFonts w:ascii="Times New Roman" w:hAnsi="Times New Roman"/>
          <w:sz w:val="28"/>
          <w:szCs w:val="28"/>
          <w:lang w:val="uk-UA"/>
        </w:rPr>
      </w:pPr>
      <w:r w:rsidRPr="00F124D6">
        <w:rPr>
          <w:rFonts w:ascii="Times New Roman" w:hAnsi="Times New Roman" w:cs="Times New Roman"/>
          <w:sz w:val="28"/>
          <w:szCs w:val="28"/>
          <w:lang w:val="uk-UA"/>
        </w:rPr>
        <w:t>При вивченні даної дисципліни використовуються знання, отримані з таких дисциплін:</w:t>
      </w:r>
      <w:r w:rsidRPr="00F124D6">
        <w:rPr>
          <w:rFonts w:ascii="Times New Roman" w:hAnsi="Times New Roman"/>
          <w:sz w:val="28"/>
          <w:szCs w:val="28"/>
          <w:lang w:val="uk-UA"/>
        </w:rPr>
        <w:t xml:space="preserve"> </w:t>
      </w:r>
      <w:r w:rsidR="00714213" w:rsidRPr="00F124D6">
        <w:rPr>
          <w:rFonts w:ascii="Times New Roman" w:hAnsi="Times New Roman"/>
          <w:sz w:val="28"/>
          <w:szCs w:val="28"/>
          <w:lang w:val="uk-UA"/>
        </w:rPr>
        <w:t>«Хімія», «Біологія».</w:t>
      </w:r>
    </w:p>
    <w:p w14:paraId="59902F17" w14:textId="77777777" w:rsidR="00714213" w:rsidRPr="00F124D6" w:rsidRDefault="001C3B56" w:rsidP="00517F3D">
      <w:pPr>
        <w:widowControl w:val="0"/>
        <w:spacing w:after="0" w:line="240" w:lineRule="auto"/>
        <w:ind w:firstLine="709"/>
        <w:jc w:val="both"/>
        <w:rPr>
          <w:rFonts w:ascii="Times New Roman" w:hAnsi="Times New Roman"/>
          <w:sz w:val="28"/>
          <w:szCs w:val="28"/>
          <w:lang w:val="uk-UA"/>
        </w:rPr>
      </w:pPr>
      <w:r w:rsidRPr="00F124D6">
        <w:rPr>
          <w:rFonts w:ascii="Times New Roman" w:hAnsi="Times New Roman" w:cs="Times New Roman"/>
          <w:sz w:val="28"/>
          <w:szCs w:val="28"/>
          <w:lang w:val="uk-UA"/>
        </w:rPr>
        <w:t xml:space="preserve">Основні положення навчальної дисципліни мають застосовуватися при вивченні таких дисциплін: </w:t>
      </w:r>
      <w:r w:rsidR="00714213" w:rsidRPr="00F124D6">
        <w:rPr>
          <w:rFonts w:ascii="Times New Roman" w:hAnsi="Times New Roman"/>
          <w:sz w:val="28"/>
          <w:szCs w:val="28"/>
          <w:lang w:val="uk-UA"/>
        </w:rPr>
        <w:t>«</w:t>
      </w:r>
      <w:r w:rsidR="00714213" w:rsidRPr="00F124D6">
        <w:rPr>
          <w:rFonts w:ascii="Times New Roman" w:eastAsia="Times New Roman" w:hAnsi="Times New Roman"/>
          <w:sz w:val="28"/>
          <w:szCs w:val="28"/>
          <w:lang w:val="uk-UA" w:eastAsia="ru-RU"/>
        </w:rPr>
        <w:t>Біопалива: Ефективність виробництва і споживання в АПК України</w:t>
      </w:r>
      <w:r w:rsidR="00714213" w:rsidRPr="00F124D6">
        <w:rPr>
          <w:rFonts w:ascii="Times New Roman" w:hAnsi="Times New Roman"/>
          <w:sz w:val="28"/>
          <w:szCs w:val="28"/>
          <w:lang w:val="uk-UA"/>
        </w:rPr>
        <w:t>», «</w:t>
      </w:r>
      <w:r w:rsidR="00714213" w:rsidRPr="00F124D6">
        <w:rPr>
          <w:rFonts w:ascii="Times New Roman" w:eastAsia="Times New Roman" w:hAnsi="Times New Roman"/>
          <w:sz w:val="28"/>
          <w:szCs w:val="28"/>
          <w:lang w:val="uk-UA" w:eastAsia="ru-RU"/>
        </w:rPr>
        <w:t>Аграрна політика та земельні відносин».</w:t>
      </w:r>
    </w:p>
    <w:p w14:paraId="26E142F3" w14:textId="0B6B7E2E" w:rsidR="002E4CCC" w:rsidRPr="00F124D6" w:rsidRDefault="002E4CCC" w:rsidP="00517F3D">
      <w:pPr>
        <w:widowControl w:val="0"/>
        <w:spacing w:after="0" w:line="276" w:lineRule="auto"/>
        <w:ind w:firstLine="709"/>
        <w:jc w:val="both"/>
        <w:rPr>
          <w:rFonts w:ascii="Times New Roman" w:hAnsi="Times New Roman"/>
          <w:sz w:val="28"/>
          <w:szCs w:val="28"/>
          <w:lang w:val="uk-UA"/>
        </w:rPr>
      </w:pPr>
    </w:p>
    <w:p w14:paraId="58F14C0D" w14:textId="03BDE405" w:rsidR="007A1A06" w:rsidRPr="00F124D6" w:rsidRDefault="007A1A06" w:rsidP="00517F3D">
      <w:pPr>
        <w:widowControl w:val="0"/>
        <w:spacing w:after="0" w:line="276" w:lineRule="auto"/>
        <w:ind w:firstLine="709"/>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ХАРАКТЕРИСТИКА НАВЧАЛЬНОЇ ДИСЦИПЛІНИ</w:t>
      </w:r>
    </w:p>
    <w:p w14:paraId="5A58E81A" w14:textId="77777777" w:rsidR="002E4CCC" w:rsidRPr="00F124D6" w:rsidRDefault="002E4CCC" w:rsidP="00517F3D">
      <w:pPr>
        <w:widowControl w:val="0"/>
        <w:spacing w:after="0"/>
        <w:ind w:firstLine="709"/>
        <w:jc w:val="center"/>
        <w:rPr>
          <w:rFonts w:ascii="Times New Roman" w:hAnsi="Times New Roman" w:cs="Times New Roman"/>
          <w:b/>
          <w:sz w:val="28"/>
          <w:szCs w:val="28"/>
          <w:lang w:val="uk-UA"/>
        </w:rPr>
      </w:pPr>
    </w:p>
    <w:p w14:paraId="3BFF69E9" w14:textId="2AD2216C" w:rsidR="007A1A06" w:rsidRPr="00F124D6" w:rsidRDefault="007A1A06" w:rsidP="00517F3D">
      <w:pPr>
        <w:widowControl w:val="0"/>
        <w:spacing w:after="0"/>
        <w:ind w:firstLine="709"/>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Призначення навчальної дисципліни</w:t>
      </w:r>
    </w:p>
    <w:p w14:paraId="46FEC117" w14:textId="4E2617BC" w:rsidR="007A1A06" w:rsidRPr="00F124D6" w:rsidRDefault="002E4CCC" w:rsidP="00517F3D">
      <w:pPr>
        <w:widowControl w:val="0"/>
        <w:ind w:firstLine="708"/>
        <w:jc w:val="both"/>
        <w:rPr>
          <w:rFonts w:ascii="Times New Roman" w:hAnsi="Times New Roman"/>
          <w:sz w:val="28"/>
          <w:szCs w:val="28"/>
          <w:lang w:val="uk-UA" w:eastAsia="ru-RU"/>
        </w:rPr>
      </w:pPr>
      <w:r w:rsidRPr="00F124D6">
        <w:rPr>
          <w:rFonts w:ascii="Times New Roman" w:hAnsi="Times New Roman"/>
          <w:sz w:val="28"/>
          <w:szCs w:val="28"/>
          <w:lang w:val="uk-UA"/>
        </w:rPr>
        <w:t xml:space="preserve">Технологія виробництва та переробки продукції тваринництва. Для виконання завдань, поставлених перед тваринництвом в сучасних умовах </w:t>
      </w:r>
      <w:r w:rsidRPr="00F124D6">
        <w:rPr>
          <w:rFonts w:ascii="Times New Roman" w:hAnsi="Times New Roman"/>
          <w:sz w:val="28"/>
          <w:szCs w:val="28"/>
          <w:lang w:val="uk-UA"/>
        </w:rPr>
        <w:lastRenderedPageBreak/>
        <w:t>потрібні висококваліфіковані кадри із економічних спеціальностей, які б досконало знали технологію виробництва продукції тваринництва, вміло застосовували її у практиці і робили економічні розрахунки по одержанню достатньої кількості продукції з мінімальними витратами кормів та затратами праці.</w:t>
      </w:r>
    </w:p>
    <w:p w14:paraId="4552D7E0" w14:textId="77777777" w:rsidR="007A1A06" w:rsidRPr="00F124D6" w:rsidRDefault="007A1A06" w:rsidP="00517F3D">
      <w:pPr>
        <w:widowControl w:val="0"/>
        <w:spacing w:after="0"/>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Мета вивчення навчальної дисципліни</w:t>
      </w:r>
    </w:p>
    <w:p w14:paraId="348F1851" w14:textId="0E2252C6" w:rsidR="007A1A06" w:rsidRPr="00F124D6" w:rsidRDefault="002E4CCC" w:rsidP="00517F3D">
      <w:pPr>
        <w:widowControl w:val="0"/>
        <w:spacing w:after="0" w:line="240" w:lineRule="auto"/>
        <w:ind w:firstLine="709"/>
        <w:jc w:val="both"/>
        <w:rPr>
          <w:rFonts w:ascii="Times New Roman" w:eastAsia="Times New Roman" w:hAnsi="Times New Roman"/>
          <w:sz w:val="28"/>
          <w:szCs w:val="28"/>
          <w:lang w:val="uk-UA" w:eastAsia="ru-RU"/>
        </w:rPr>
      </w:pPr>
      <w:r w:rsidRPr="00F124D6">
        <w:rPr>
          <w:rFonts w:ascii="Times New Roman" w:hAnsi="Times New Roman"/>
          <w:sz w:val="28"/>
          <w:szCs w:val="28"/>
          <w:lang w:val="uk-UA"/>
        </w:rPr>
        <w:t>Технологія виробництва та переробки продукції тваринництва - навчити майбутніх фахівців оцінювати продуктивні якості сільськогосподарських тварин, визначати потребу у кормах, оперувати показниками відтворення стада.</w:t>
      </w:r>
    </w:p>
    <w:p w14:paraId="60BE3076" w14:textId="77777777" w:rsidR="002E4CCC" w:rsidRPr="00F124D6" w:rsidRDefault="002E4CCC" w:rsidP="00517F3D">
      <w:pPr>
        <w:widowControl w:val="0"/>
        <w:spacing w:after="0"/>
        <w:jc w:val="center"/>
        <w:rPr>
          <w:rFonts w:ascii="Times New Roman" w:hAnsi="Times New Roman" w:cs="Times New Roman"/>
          <w:b/>
          <w:sz w:val="28"/>
          <w:szCs w:val="28"/>
          <w:lang w:val="uk-UA"/>
        </w:rPr>
      </w:pPr>
    </w:p>
    <w:p w14:paraId="71E058FC" w14:textId="55CE2715" w:rsidR="007A1A06" w:rsidRPr="00F124D6" w:rsidRDefault="007A1A06" w:rsidP="00517F3D">
      <w:pPr>
        <w:widowControl w:val="0"/>
        <w:spacing w:after="0"/>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Завдання вивчення дисципліни</w:t>
      </w:r>
    </w:p>
    <w:p w14:paraId="3FA3B7D0" w14:textId="77777777" w:rsidR="002E4CCC" w:rsidRPr="00F124D6" w:rsidRDefault="002E4CCC" w:rsidP="00517F3D">
      <w:pPr>
        <w:widowControl w:val="0"/>
        <w:spacing w:after="0"/>
        <w:ind w:firstLine="709"/>
        <w:jc w:val="both"/>
        <w:rPr>
          <w:rFonts w:ascii="Times New Roman" w:hAnsi="Times New Roman"/>
          <w:bCs/>
          <w:sz w:val="28"/>
          <w:szCs w:val="28"/>
          <w:lang w:val="uk-UA"/>
        </w:rPr>
      </w:pPr>
      <w:r w:rsidRPr="00F124D6">
        <w:rPr>
          <w:rFonts w:ascii="Times New Roman" w:hAnsi="Times New Roman"/>
          <w:bCs/>
          <w:sz w:val="28"/>
          <w:szCs w:val="28"/>
          <w:lang w:val="uk-UA"/>
        </w:rPr>
        <w:t>Технологія виробництва та переробки продукції тваринництва – вивчення дисципліни повинно мати практичне спрямування з врахуванням умов майбутнього використання фахівців.</w:t>
      </w:r>
    </w:p>
    <w:p w14:paraId="16FF3910" w14:textId="4932DF0C" w:rsidR="007A1A06" w:rsidRPr="00F124D6" w:rsidRDefault="007A1A06" w:rsidP="00517F3D">
      <w:pPr>
        <w:widowControl w:val="0"/>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У результаті вивчення навчальної дисципліни здобувач повинен сформувати такі програмні компетентності:</w:t>
      </w:r>
    </w:p>
    <w:p w14:paraId="6D831189" w14:textId="77777777" w:rsidR="00517F3D" w:rsidRPr="00517F3D" w:rsidRDefault="00517F3D" w:rsidP="00517F3D">
      <w:pPr>
        <w:widowControl w:val="0"/>
        <w:spacing w:after="0" w:line="240" w:lineRule="auto"/>
        <w:ind w:firstLine="709"/>
        <w:jc w:val="both"/>
        <w:rPr>
          <w:rFonts w:ascii="Times New Roman" w:hAnsi="Times New Roman" w:cs="Times New Roman"/>
          <w:b/>
          <w:bCs/>
          <w:i/>
          <w:iCs/>
          <w:sz w:val="28"/>
          <w:szCs w:val="28"/>
          <w:lang w:val="uk-UA"/>
        </w:rPr>
      </w:pPr>
      <w:r w:rsidRPr="00517F3D">
        <w:rPr>
          <w:rFonts w:ascii="Times New Roman" w:hAnsi="Times New Roman" w:cs="Times New Roman"/>
          <w:b/>
          <w:i/>
          <w:iCs/>
          <w:sz w:val="28"/>
          <w:szCs w:val="28"/>
          <w:lang w:val="uk-UA"/>
        </w:rPr>
        <w:t>Інтегральна компетентність</w:t>
      </w:r>
      <w:r w:rsidRPr="00517F3D">
        <w:rPr>
          <w:rFonts w:ascii="Times New Roman" w:hAnsi="Times New Roman" w:cs="Times New Roman"/>
          <w:i/>
          <w:iCs/>
          <w:sz w:val="28"/>
          <w:szCs w:val="28"/>
          <w:lang w:val="uk-UA"/>
        </w:rPr>
        <w:t xml:space="preserve"> </w:t>
      </w:r>
      <w:r w:rsidRPr="00517F3D">
        <w:rPr>
          <w:rFonts w:ascii="Times New Roman" w:hAnsi="Times New Roman" w:cs="Times New Roman"/>
          <w:b/>
          <w:i/>
          <w:iCs/>
          <w:sz w:val="28"/>
          <w:szCs w:val="28"/>
          <w:lang w:val="uk-UA"/>
        </w:rPr>
        <w:t>(ІК)</w:t>
      </w:r>
      <w:r w:rsidRPr="00517F3D">
        <w:rPr>
          <w:rFonts w:ascii="Times New Roman" w:hAnsi="Times New Roman" w:cs="Times New Roman"/>
          <w:sz w:val="28"/>
          <w:szCs w:val="28"/>
          <w:lang w:val="uk-UA"/>
        </w:rPr>
        <w:t xml:space="preserve"> </w:t>
      </w:r>
      <w:r w:rsidRPr="00517F3D">
        <w:rPr>
          <w:rFonts w:ascii="Times New Roman" w:hAnsi="Times New Roman" w:cs="Times New Roman"/>
          <w:bCs/>
          <w:sz w:val="28"/>
          <w:szCs w:val="28"/>
          <w:lang w:val="uk-UA"/>
        </w:rPr>
        <w:t>Здатність вирішувати складні спеціалізовані задачі та практичні проблеми у сфері маркетингової діяльності або у процесі навчання, що передбачає застосування відповідних теорій та методів і характеризується комплексністю та невизначеністю умов.</w:t>
      </w:r>
      <w:r w:rsidRPr="00517F3D">
        <w:rPr>
          <w:rFonts w:ascii="Times New Roman" w:hAnsi="Times New Roman" w:cs="Times New Roman"/>
          <w:b/>
          <w:bCs/>
          <w:i/>
          <w:iCs/>
          <w:sz w:val="28"/>
          <w:szCs w:val="28"/>
          <w:lang w:val="uk-UA"/>
        </w:rPr>
        <w:t xml:space="preserve"> </w:t>
      </w:r>
    </w:p>
    <w:p w14:paraId="5AD1D4D0" w14:textId="77777777" w:rsidR="00517F3D" w:rsidRPr="00517F3D" w:rsidRDefault="00517F3D" w:rsidP="00517F3D">
      <w:pPr>
        <w:widowControl w:val="0"/>
        <w:spacing w:after="0" w:line="240" w:lineRule="auto"/>
        <w:ind w:firstLine="709"/>
        <w:jc w:val="both"/>
        <w:rPr>
          <w:rFonts w:ascii="Times New Roman" w:hAnsi="Times New Roman" w:cs="Times New Roman"/>
          <w:i/>
          <w:iCs/>
          <w:sz w:val="28"/>
          <w:szCs w:val="28"/>
          <w:lang w:val="uk-UA"/>
        </w:rPr>
      </w:pPr>
      <w:r w:rsidRPr="00517F3D">
        <w:rPr>
          <w:rFonts w:ascii="Times New Roman" w:hAnsi="Times New Roman" w:cs="Times New Roman"/>
          <w:b/>
          <w:i/>
          <w:iCs/>
          <w:sz w:val="28"/>
          <w:szCs w:val="28"/>
          <w:lang w:val="uk-UA"/>
        </w:rPr>
        <w:t>Загальні компетентності</w:t>
      </w:r>
      <w:r w:rsidRPr="00517F3D">
        <w:rPr>
          <w:rFonts w:ascii="Times New Roman" w:hAnsi="Times New Roman" w:cs="Times New Roman"/>
          <w:i/>
          <w:iCs/>
          <w:sz w:val="28"/>
          <w:szCs w:val="28"/>
          <w:lang w:val="uk-UA"/>
        </w:rPr>
        <w:t xml:space="preserve"> </w:t>
      </w:r>
      <w:r w:rsidRPr="00517F3D">
        <w:rPr>
          <w:rFonts w:ascii="Times New Roman" w:hAnsi="Times New Roman" w:cs="Times New Roman"/>
          <w:b/>
          <w:i/>
          <w:iCs/>
          <w:sz w:val="28"/>
          <w:szCs w:val="28"/>
          <w:lang w:val="uk-UA"/>
        </w:rPr>
        <w:t>(ЗК)</w:t>
      </w:r>
      <w:r w:rsidRPr="00517F3D">
        <w:rPr>
          <w:rFonts w:ascii="Times New Roman" w:hAnsi="Times New Roman" w:cs="Times New Roman"/>
          <w:i/>
          <w:iCs/>
          <w:sz w:val="28"/>
          <w:szCs w:val="28"/>
          <w:lang w:val="uk-UA"/>
        </w:rPr>
        <w:t xml:space="preserve">: </w:t>
      </w:r>
    </w:p>
    <w:p w14:paraId="3EDE26D9" w14:textId="77777777" w:rsidR="00517F3D" w:rsidRPr="00517F3D" w:rsidRDefault="00517F3D" w:rsidP="00517F3D">
      <w:pPr>
        <w:widowControl w:val="0"/>
        <w:tabs>
          <w:tab w:val="left" w:pos="284"/>
          <w:tab w:val="left" w:pos="567"/>
        </w:tabs>
        <w:spacing w:after="0" w:line="240" w:lineRule="auto"/>
        <w:ind w:firstLine="567"/>
        <w:jc w:val="both"/>
        <w:rPr>
          <w:rFonts w:ascii="Times New Roman" w:hAnsi="Times New Roman" w:cs="Times New Roman"/>
          <w:sz w:val="28"/>
          <w:szCs w:val="28"/>
          <w:lang w:val="uk-UA"/>
        </w:rPr>
      </w:pPr>
      <w:r w:rsidRPr="00517F3D">
        <w:rPr>
          <w:rFonts w:ascii="Times New Roman" w:hAnsi="Times New Roman" w:cs="Times New Roman"/>
          <w:sz w:val="28"/>
          <w:szCs w:val="28"/>
          <w:lang w:val="uk-UA"/>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B853343" w14:textId="77777777" w:rsidR="00517F3D" w:rsidRPr="00517F3D" w:rsidRDefault="00517F3D" w:rsidP="00517F3D">
      <w:pPr>
        <w:widowControl w:val="0"/>
        <w:tabs>
          <w:tab w:val="left" w:pos="284"/>
          <w:tab w:val="left" w:pos="567"/>
        </w:tabs>
        <w:spacing w:after="0" w:line="240" w:lineRule="auto"/>
        <w:ind w:firstLine="567"/>
        <w:jc w:val="both"/>
        <w:rPr>
          <w:rFonts w:ascii="Times New Roman" w:hAnsi="Times New Roman" w:cs="Times New Roman"/>
          <w:sz w:val="28"/>
          <w:szCs w:val="28"/>
        </w:rPr>
      </w:pPr>
      <w:r w:rsidRPr="00517F3D">
        <w:rPr>
          <w:rFonts w:ascii="Times New Roman" w:hAnsi="Times New Roman" w:cs="Times New Roman"/>
          <w:sz w:val="28"/>
          <w:szCs w:val="28"/>
        </w:rPr>
        <w:t xml:space="preserve">ЗК3. </w:t>
      </w:r>
      <w:proofErr w:type="spellStart"/>
      <w:r w:rsidRPr="00517F3D">
        <w:rPr>
          <w:rFonts w:ascii="Times New Roman" w:hAnsi="Times New Roman" w:cs="Times New Roman"/>
          <w:sz w:val="28"/>
          <w:szCs w:val="28"/>
        </w:rPr>
        <w:t>Здатність</w:t>
      </w:r>
      <w:proofErr w:type="spellEnd"/>
      <w:r w:rsidRPr="00517F3D">
        <w:rPr>
          <w:rFonts w:ascii="Times New Roman" w:hAnsi="Times New Roman" w:cs="Times New Roman"/>
          <w:sz w:val="28"/>
          <w:szCs w:val="28"/>
        </w:rPr>
        <w:t xml:space="preserve"> до </w:t>
      </w:r>
      <w:proofErr w:type="gramStart"/>
      <w:r w:rsidRPr="00517F3D">
        <w:rPr>
          <w:rFonts w:ascii="Times New Roman" w:hAnsi="Times New Roman" w:cs="Times New Roman"/>
          <w:sz w:val="28"/>
          <w:szCs w:val="28"/>
        </w:rPr>
        <w:t>абстрактного</w:t>
      </w:r>
      <w:proofErr w:type="gram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мислення</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аналізу</w:t>
      </w:r>
      <w:proofErr w:type="spellEnd"/>
      <w:r w:rsidRPr="00517F3D">
        <w:rPr>
          <w:rFonts w:ascii="Times New Roman" w:hAnsi="Times New Roman" w:cs="Times New Roman"/>
          <w:sz w:val="28"/>
          <w:szCs w:val="28"/>
        </w:rPr>
        <w:t xml:space="preserve"> та синтезу.</w:t>
      </w:r>
    </w:p>
    <w:p w14:paraId="700C88C6" w14:textId="77777777" w:rsidR="00517F3D" w:rsidRPr="00517F3D" w:rsidRDefault="00517F3D" w:rsidP="00517F3D">
      <w:pPr>
        <w:widowControl w:val="0"/>
        <w:tabs>
          <w:tab w:val="left" w:pos="284"/>
          <w:tab w:val="left" w:pos="567"/>
        </w:tabs>
        <w:spacing w:after="0" w:line="240" w:lineRule="auto"/>
        <w:ind w:firstLine="567"/>
        <w:jc w:val="both"/>
        <w:rPr>
          <w:rStyle w:val="2"/>
          <w:rFonts w:cs="Times New Roman"/>
          <w:b/>
          <w:bCs/>
          <w:iCs/>
          <w:szCs w:val="28"/>
        </w:rPr>
      </w:pPr>
      <w:r w:rsidRPr="00517F3D">
        <w:rPr>
          <w:rFonts w:ascii="Times New Roman" w:hAnsi="Times New Roman" w:cs="Times New Roman"/>
          <w:sz w:val="28"/>
          <w:szCs w:val="28"/>
        </w:rPr>
        <w:t>ЗК</w:t>
      </w:r>
      <w:proofErr w:type="gramStart"/>
      <w:r w:rsidRPr="00517F3D">
        <w:rPr>
          <w:rFonts w:ascii="Times New Roman" w:hAnsi="Times New Roman" w:cs="Times New Roman"/>
          <w:sz w:val="28"/>
          <w:szCs w:val="28"/>
        </w:rPr>
        <w:t>9</w:t>
      </w:r>
      <w:proofErr w:type="gram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Навички</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використання</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інформаційних</w:t>
      </w:r>
      <w:proofErr w:type="spellEnd"/>
      <w:r w:rsidRPr="00517F3D">
        <w:rPr>
          <w:rFonts w:ascii="Times New Roman" w:hAnsi="Times New Roman" w:cs="Times New Roman"/>
          <w:sz w:val="28"/>
          <w:szCs w:val="28"/>
        </w:rPr>
        <w:t xml:space="preserve"> і </w:t>
      </w:r>
      <w:proofErr w:type="spellStart"/>
      <w:r w:rsidRPr="00517F3D">
        <w:rPr>
          <w:rFonts w:ascii="Times New Roman" w:hAnsi="Times New Roman" w:cs="Times New Roman"/>
          <w:sz w:val="28"/>
          <w:szCs w:val="28"/>
        </w:rPr>
        <w:t>комунікаційних</w:t>
      </w:r>
      <w:proofErr w:type="spellEnd"/>
      <w:r w:rsidRPr="00517F3D">
        <w:rPr>
          <w:rFonts w:ascii="Times New Roman" w:hAnsi="Times New Roman" w:cs="Times New Roman"/>
          <w:sz w:val="28"/>
          <w:szCs w:val="28"/>
          <w:lang w:val="uk-UA"/>
        </w:rPr>
        <w:t xml:space="preserve"> </w:t>
      </w:r>
      <w:proofErr w:type="spellStart"/>
      <w:r w:rsidRPr="00517F3D">
        <w:rPr>
          <w:rFonts w:ascii="Times New Roman" w:hAnsi="Times New Roman" w:cs="Times New Roman"/>
          <w:sz w:val="28"/>
          <w:szCs w:val="28"/>
        </w:rPr>
        <w:t>технологій</w:t>
      </w:r>
      <w:proofErr w:type="spellEnd"/>
      <w:r w:rsidRPr="00517F3D">
        <w:rPr>
          <w:rFonts w:ascii="Times New Roman" w:hAnsi="Times New Roman" w:cs="Times New Roman"/>
          <w:sz w:val="28"/>
          <w:szCs w:val="28"/>
        </w:rPr>
        <w:t>.</w:t>
      </w:r>
    </w:p>
    <w:p w14:paraId="7EAD0CE0" w14:textId="77777777" w:rsidR="00517F3D" w:rsidRPr="00517F3D" w:rsidRDefault="00517F3D" w:rsidP="00517F3D">
      <w:pPr>
        <w:widowControl w:val="0"/>
        <w:tabs>
          <w:tab w:val="left" w:pos="284"/>
          <w:tab w:val="left" w:pos="567"/>
        </w:tabs>
        <w:spacing w:after="0" w:line="240" w:lineRule="auto"/>
        <w:ind w:firstLine="567"/>
        <w:jc w:val="both"/>
        <w:rPr>
          <w:rFonts w:ascii="Times New Roman" w:hAnsi="Times New Roman" w:cs="Times New Roman"/>
          <w:b/>
          <w:bCs/>
          <w:sz w:val="28"/>
          <w:szCs w:val="28"/>
          <w:lang w:eastAsia="uk-UA"/>
        </w:rPr>
      </w:pPr>
      <w:r w:rsidRPr="00517F3D">
        <w:rPr>
          <w:rStyle w:val="2"/>
          <w:rFonts w:cs="Times New Roman"/>
          <w:b/>
          <w:bCs/>
          <w:iCs/>
          <w:szCs w:val="28"/>
        </w:rPr>
        <w:t>Спеціальні (фахові) компетентності (ФК)</w:t>
      </w:r>
      <w:r w:rsidRPr="00517F3D">
        <w:rPr>
          <w:rFonts w:ascii="Times New Roman" w:hAnsi="Times New Roman" w:cs="Times New Roman"/>
          <w:b/>
          <w:bCs/>
          <w:sz w:val="28"/>
          <w:szCs w:val="28"/>
          <w:lang w:eastAsia="uk-UA"/>
        </w:rPr>
        <w:t>:</w:t>
      </w:r>
    </w:p>
    <w:p w14:paraId="4FD3E376" w14:textId="77777777" w:rsidR="00517F3D" w:rsidRPr="00517F3D" w:rsidRDefault="00517F3D" w:rsidP="00517F3D">
      <w:pPr>
        <w:widowControl w:val="0"/>
        <w:spacing w:after="0" w:line="240" w:lineRule="auto"/>
        <w:ind w:firstLine="709"/>
        <w:jc w:val="both"/>
        <w:rPr>
          <w:rFonts w:ascii="Times New Roman" w:hAnsi="Times New Roman" w:cs="Times New Roman"/>
          <w:sz w:val="28"/>
          <w:szCs w:val="28"/>
          <w:lang w:val="uk-UA"/>
        </w:rPr>
      </w:pPr>
      <w:r w:rsidRPr="00517F3D">
        <w:rPr>
          <w:rFonts w:ascii="Times New Roman" w:hAnsi="Times New Roman" w:cs="Times New Roman"/>
          <w:sz w:val="28"/>
          <w:szCs w:val="28"/>
          <w:lang w:val="uk-UA"/>
        </w:rPr>
        <w:t>СК5. Здатність коректно застосовувати методи, прийоми та інструменти маркетингу.</w:t>
      </w:r>
    </w:p>
    <w:p w14:paraId="0ECA09E6" w14:textId="77777777" w:rsidR="00517F3D" w:rsidRPr="00517F3D" w:rsidRDefault="00517F3D" w:rsidP="00517F3D">
      <w:pPr>
        <w:widowControl w:val="0"/>
        <w:spacing w:after="0" w:line="240" w:lineRule="auto"/>
        <w:ind w:firstLine="709"/>
        <w:jc w:val="both"/>
        <w:rPr>
          <w:rFonts w:ascii="Times New Roman" w:hAnsi="Times New Roman" w:cs="Times New Roman"/>
          <w:sz w:val="28"/>
          <w:szCs w:val="28"/>
          <w:lang w:val="uk-UA"/>
        </w:rPr>
      </w:pPr>
      <w:r w:rsidRPr="00517F3D">
        <w:rPr>
          <w:rFonts w:ascii="Times New Roman" w:hAnsi="Times New Roman" w:cs="Times New Roman"/>
          <w:sz w:val="28"/>
          <w:szCs w:val="28"/>
          <w:lang w:val="uk-UA"/>
        </w:rPr>
        <w:t>СК8. Здатність розробляти маркетингове забезпечення розвитку бізнесу в умовах невизначеності.</w:t>
      </w:r>
    </w:p>
    <w:p w14:paraId="77EA82D6" w14:textId="77777777" w:rsidR="00517F3D" w:rsidRPr="00517F3D" w:rsidRDefault="00517F3D" w:rsidP="00517F3D">
      <w:pPr>
        <w:widowControl w:val="0"/>
        <w:spacing w:after="0" w:line="240" w:lineRule="auto"/>
        <w:ind w:firstLine="709"/>
        <w:jc w:val="both"/>
        <w:rPr>
          <w:rFonts w:ascii="Times New Roman" w:hAnsi="Times New Roman" w:cs="Times New Roman"/>
          <w:sz w:val="28"/>
          <w:szCs w:val="28"/>
          <w:lang w:val="uk-UA"/>
        </w:rPr>
      </w:pPr>
      <w:r w:rsidRPr="00517F3D">
        <w:rPr>
          <w:rFonts w:ascii="Times New Roman" w:hAnsi="Times New Roman" w:cs="Times New Roman"/>
          <w:sz w:val="28"/>
          <w:szCs w:val="28"/>
          <w:lang w:val="uk-UA"/>
        </w:rPr>
        <w:t>СК14. Здатність пропонувати вдосконалення щодо функцій маркетингової діяльності.</w:t>
      </w:r>
    </w:p>
    <w:p w14:paraId="6E9E3DC9" w14:textId="77777777" w:rsidR="00517F3D" w:rsidRPr="00517F3D" w:rsidRDefault="00517F3D" w:rsidP="00517F3D">
      <w:pPr>
        <w:widowControl w:val="0"/>
        <w:spacing w:after="0" w:line="240" w:lineRule="auto"/>
        <w:ind w:firstLine="709"/>
        <w:jc w:val="both"/>
        <w:rPr>
          <w:rFonts w:ascii="Times New Roman" w:hAnsi="Times New Roman" w:cs="Times New Roman"/>
          <w:b/>
          <w:sz w:val="28"/>
          <w:szCs w:val="28"/>
          <w:lang w:val="uk-UA"/>
        </w:rPr>
      </w:pPr>
      <w:r w:rsidRPr="00517F3D">
        <w:rPr>
          <w:rFonts w:ascii="Times New Roman" w:hAnsi="Times New Roman" w:cs="Times New Roman"/>
          <w:b/>
          <w:sz w:val="28"/>
          <w:szCs w:val="28"/>
          <w:lang w:val="uk-UA"/>
        </w:rPr>
        <w:t>Програмні результати:</w:t>
      </w:r>
    </w:p>
    <w:p w14:paraId="47B52E99" w14:textId="77777777" w:rsidR="00517F3D" w:rsidRPr="00517F3D" w:rsidRDefault="00517F3D" w:rsidP="00517F3D">
      <w:pPr>
        <w:pStyle w:val="a5"/>
        <w:widowControl w:val="0"/>
        <w:spacing w:after="0"/>
        <w:ind w:firstLine="566"/>
        <w:jc w:val="both"/>
        <w:rPr>
          <w:szCs w:val="28"/>
          <w:lang w:val="uk-UA"/>
        </w:rPr>
      </w:pPr>
      <w:r w:rsidRPr="00517F3D">
        <w:rPr>
          <w:szCs w:val="28"/>
          <w:lang w:val="uk-UA"/>
        </w:rPr>
        <w:t>Р3. Застосовувати набуті теоретичні знання для розв’язання практичних завдань у сфері маркетингу.</w:t>
      </w:r>
    </w:p>
    <w:p w14:paraId="0CC970B0" w14:textId="77777777" w:rsidR="00517F3D" w:rsidRDefault="00517F3D" w:rsidP="00517F3D">
      <w:pPr>
        <w:pStyle w:val="a5"/>
        <w:widowControl w:val="0"/>
        <w:ind w:right="12" w:firstLine="566"/>
        <w:jc w:val="both"/>
        <w:rPr>
          <w:lang w:val="uk-UA"/>
        </w:rPr>
      </w:pPr>
      <w:r w:rsidRPr="00714AB5">
        <w:rPr>
          <w:lang w:val="uk-UA"/>
        </w:rPr>
        <w:t>Р4. Збирати та аналізувати необхідну інформацію, розраховувати економічні</w:t>
      </w:r>
      <w:r>
        <w:rPr>
          <w:lang w:val="uk-UA"/>
        </w:rPr>
        <w:t xml:space="preserve"> </w:t>
      </w:r>
      <w:r w:rsidRPr="00714AB5">
        <w:rPr>
          <w:lang w:val="uk-UA"/>
        </w:rPr>
        <w:t>та маркетингові показники, обґрунтовувати управлінські рішення на основі</w:t>
      </w:r>
      <w:r>
        <w:rPr>
          <w:lang w:val="uk-UA"/>
        </w:rPr>
        <w:t xml:space="preserve"> </w:t>
      </w:r>
      <w:r w:rsidRPr="00714AB5">
        <w:rPr>
          <w:lang w:val="uk-UA"/>
        </w:rPr>
        <w:t>використання необхідного аналітичного й методичного інструментарію.</w:t>
      </w:r>
    </w:p>
    <w:p w14:paraId="26F4BFE5" w14:textId="77777777" w:rsidR="00517F3D" w:rsidRDefault="00517F3D" w:rsidP="00517F3D">
      <w:pPr>
        <w:pStyle w:val="a5"/>
        <w:widowControl w:val="0"/>
        <w:ind w:right="12" w:firstLine="566"/>
        <w:jc w:val="both"/>
        <w:rPr>
          <w:lang w:val="uk-UA"/>
        </w:rPr>
      </w:pPr>
      <w:r w:rsidRPr="00714AB5">
        <w:rPr>
          <w:lang w:val="uk-UA"/>
        </w:rPr>
        <w:t xml:space="preserve">Р12. Виявляти навички самостійної роботи, гнучкого мислення, </w:t>
      </w:r>
      <w:r w:rsidRPr="00714AB5">
        <w:rPr>
          <w:lang w:val="uk-UA"/>
        </w:rPr>
        <w:lastRenderedPageBreak/>
        <w:t>відкритості до</w:t>
      </w:r>
      <w:r>
        <w:rPr>
          <w:lang w:val="uk-UA"/>
        </w:rPr>
        <w:t xml:space="preserve"> </w:t>
      </w:r>
      <w:r w:rsidRPr="00714AB5">
        <w:rPr>
          <w:lang w:val="uk-UA"/>
        </w:rPr>
        <w:t>нових знань, бути критичним і самокритичним.</w:t>
      </w:r>
    </w:p>
    <w:p w14:paraId="4A457167" w14:textId="4BA993DF" w:rsidR="003F1824" w:rsidRPr="00F124D6" w:rsidRDefault="003F1824" w:rsidP="00517F3D">
      <w:pPr>
        <w:widowControl w:val="0"/>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Вивчення даної дисципліни формує у здобувачів освіти соціальні навички (</w:t>
      </w:r>
      <w:proofErr w:type="spellStart"/>
      <w:r w:rsidRPr="00F124D6">
        <w:rPr>
          <w:rFonts w:ascii="Times New Roman" w:hAnsi="Times New Roman" w:cs="Times New Roman"/>
          <w:sz w:val="28"/>
          <w:szCs w:val="28"/>
          <w:lang w:val="uk-UA"/>
        </w:rPr>
        <w:t>soft</w:t>
      </w:r>
      <w:proofErr w:type="spellEnd"/>
      <w:r w:rsidRPr="00F124D6">
        <w:rPr>
          <w:rFonts w:ascii="Times New Roman" w:hAnsi="Times New Roman" w:cs="Times New Roman"/>
          <w:sz w:val="28"/>
          <w:szCs w:val="28"/>
          <w:lang w:val="uk-UA"/>
        </w:rPr>
        <w:t xml:space="preserve"> </w:t>
      </w:r>
      <w:proofErr w:type="spellStart"/>
      <w:r w:rsidRPr="00F124D6">
        <w:rPr>
          <w:rFonts w:ascii="Times New Roman" w:hAnsi="Times New Roman" w:cs="Times New Roman"/>
          <w:sz w:val="28"/>
          <w:szCs w:val="28"/>
          <w:lang w:val="uk-UA"/>
        </w:rPr>
        <w:t>skills</w:t>
      </w:r>
      <w:proofErr w:type="spellEnd"/>
      <w:r w:rsidRPr="00F124D6">
        <w:rPr>
          <w:rFonts w:ascii="Times New Roman" w:hAnsi="Times New Roman" w:cs="Times New Roman"/>
          <w:sz w:val="28"/>
          <w:szCs w:val="28"/>
          <w:lang w:val="uk-UA"/>
        </w:rPr>
        <w:t xml:space="preserve">): </w:t>
      </w:r>
      <w:proofErr w:type="spellStart"/>
      <w:r w:rsidRPr="00F124D6">
        <w:rPr>
          <w:rFonts w:ascii="Times New Roman" w:hAnsi="Times New Roman" w:cs="Times New Roman"/>
          <w:sz w:val="28"/>
          <w:szCs w:val="28"/>
          <w:lang w:val="uk-UA"/>
        </w:rPr>
        <w:t>комунікативність</w:t>
      </w:r>
      <w:proofErr w:type="spellEnd"/>
      <w:r w:rsidRPr="00F124D6">
        <w:rPr>
          <w:rFonts w:ascii="Times New Roman" w:hAnsi="Times New Roman" w:cs="Times New Roman"/>
          <w:sz w:val="28"/>
          <w:szCs w:val="28"/>
          <w:lang w:val="uk-UA"/>
        </w:rPr>
        <w:t xml:space="preserve"> (реалізується через: метод роботи в парах та групах, робота з інформаційними джерелами), робота в команді (реалізується через: метод </w:t>
      </w:r>
      <w:proofErr w:type="spellStart"/>
      <w:r w:rsidRPr="00F124D6">
        <w:rPr>
          <w:rFonts w:ascii="Times New Roman" w:hAnsi="Times New Roman" w:cs="Times New Roman"/>
          <w:sz w:val="28"/>
          <w:szCs w:val="28"/>
          <w:lang w:val="uk-UA"/>
        </w:rPr>
        <w:t>проєктів</w:t>
      </w:r>
      <w:proofErr w:type="spellEnd"/>
      <w:r w:rsidRPr="00F124D6">
        <w:rPr>
          <w:rFonts w:ascii="Times New Roman" w:hAnsi="Times New Roman" w:cs="Times New Roman"/>
          <w:sz w:val="28"/>
          <w:szCs w:val="28"/>
          <w:lang w:val="uk-UA"/>
        </w:rPr>
        <w:t xml:space="preserve">), лідерські навички (реалізується через: робота в групах, метод </w:t>
      </w:r>
      <w:proofErr w:type="spellStart"/>
      <w:r w:rsidRPr="00F124D6">
        <w:rPr>
          <w:rFonts w:ascii="Times New Roman" w:hAnsi="Times New Roman" w:cs="Times New Roman"/>
          <w:sz w:val="28"/>
          <w:szCs w:val="28"/>
          <w:lang w:val="uk-UA"/>
        </w:rPr>
        <w:t>проєктів</w:t>
      </w:r>
      <w:proofErr w:type="spellEnd"/>
      <w:r w:rsidRPr="00F124D6">
        <w:rPr>
          <w:rFonts w:ascii="Times New Roman" w:hAnsi="Times New Roman" w:cs="Times New Roman"/>
          <w:sz w:val="28"/>
          <w:szCs w:val="28"/>
          <w:lang w:val="uk-UA"/>
        </w:rPr>
        <w:t>).</w:t>
      </w:r>
    </w:p>
    <w:p w14:paraId="67B07B85" w14:textId="2C02A40C" w:rsidR="003F1824" w:rsidRPr="00F124D6" w:rsidRDefault="003F1824" w:rsidP="00517F3D">
      <w:pPr>
        <w:widowControl w:val="0"/>
        <w:spacing w:after="0"/>
        <w:ind w:firstLine="709"/>
        <w:jc w:val="both"/>
        <w:rPr>
          <w:rFonts w:ascii="Times New Roman" w:hAnsi="Times New Roman" w:cs="Times New Roman"/>
          <w:sz w:val="28"/>
          <w:szCs w:val="28"/>
          <w:lang w:val="uk-UA"/>
        </w:rPr>
      </w:pPr>
    </w:p>
    <w:p w14:paraId="7CC4FBF3" w14:textId="1C33F699" w:rsidR="003F1824" w:rsidRPr="00F124D6" w:rsidRDefault="003F1824" w:rsidP="00517F3D">
      <w:pPr>
        <w:widowControl w:val="0"/>
        <w:spacing w:after="0" w:line="240" w:lineRule="auto"/>
        <w:ind w:firstLine="708"/>
        <w:jc w:val="center"/>
        <w:rPr>
          <w:rFonts w:ascii="Times New Roman" w:hAnsi="Times New Roman" w:cs="Times New Roman"/>
          <w:sz w:val="28"/>
          <w:szCs w:val="28"/>
          <w:lang w:val="uk-UA"/>
        </w:rPr>
      </w:pPr>
      <w:r w:rsidRPr="00F124D6">
        <w:rPr>
          <w:rFonts w:ascii="Times New Roman" w:eastAsia="Calibri" w:hAnsi="Times New Roman" w:cs="Times New Roman"/>
          <w:b/>
          <w:sz w:val="28"/>
          <w:szCs w:val="28"/>
          <w:lang w:val="uk-UA"/>
        </w:rPr>
        <w:t>План вивчення навчальної дисципліни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163"/>
        <w:gridCol w:w="1275"/>
        <w:gridCol w:w="1701"/>
      </w:tblGrid>
      <w:tr w:rsidR="00F124D6" w:rsidRPr="00F124D6" w14:paraId="5D6EA5A5" w14:textId="77777777" w:rsidTr="003F1824">
        <w:tc>
          <w:tcPr>
            <w:tcW w:w="675" w:type="dxa"/>
            <w:vMerge w:val="restart"/>
            <w:shd w:val="clear" w:color="auto" w:fill="auto"/>
            <w:vAlign w:val="center"/>
          </w:tcPr>
          <w:p w14:paraId="3CAA6854" w14:textId="17E81F28" w:rsidR="003F1824" w:rsidRPr="00F124D6" w:rsidRDefault="003F1824" w:rsidP="00517F3D">
            <w:pPr>
              <w:widowControl w:val="0"/>
              <w:spacing w:after="0" w:line="240" w:lineRule="auto"/>
              <w:contextualSpacing/>
              <w:jc w:val="center"/>
              <w:rPr>
                <w:rFonts w:ascii="Times New Roman" w:hAnsi="Times New Roman"/>
                <w:sz w:val="24"/>
                <w:szCs w:val="24"/>
                <w:lang w:val="uk-UA"/>
              </w:rPr>
            </w:pPr>
            <w:r w:rsidRPr="00F124D6">
              <w:rPr>
                <w:rFonts w:ascii="Times New Roman" w:eastAsia="Calibri" w:hAnsi="Times New Roman" w:cs="Times New Roman"/>
                <w:sz w:val="24"/>
                <w:szCs w:val="24"/>
                <w:lang w:val="uk-UA"/>
              </w:rPr>
              <w:t>№ з/п</w:t>
            </w:r>
          </w:p>
        </w:tc>
        <w:tc>
          <w:tcPr>
            <w:tcW w:w="4820" w:type="dxa"/>
            <w:vMerge w:val="restart"/>
            <w:shd w:val="clear" w:color="auto" w:fill="auto"/>
            <w:vAlign w:val="center"/>
          </w:tcPr>
          <w:p w14:paraId="70714311" w14:textId="77777777" w:rsidR="003F1824" w:rsidRPr="00F124D6" w:rsidRDefault="003F1824" w:rsidP="00517F3D">
            <w:pPr>
              <w:widowControl w:val="0"/>
              <w:spacing w:after="0" w:line="240" w:lineRule="auto"/>
              <w:contextualSpacing/>
              <w:jc w:val="center"/>
              <w:rPr>
                <w:rFonts w:ascii="Times New Roman" w:hAnsi="Times New Roman"/>
                <w:sz w:val="24"/>
                <w:szCs w:val="24"/>
                <w:lang w:val="uk-UA"/>
              </w:rPr>
            </w:pPr>
            <w:r w:rsidRPr="00F124D6">
              <w:rPr>
                <w:rFonts w:ascii="Times New Roman" w:eastAsia="Times New Roman" w:hAnsi="Times New Roman"/>
                <w:bCs/>
                <w:iCs/>
                <w:sz w:val="24"/>
                <w:szCs w:val="24"/>
                <w:lang w:val="uk-UA" w:eastAsia="ru-RU"/>
              </w:rPr>
              <w:t>Назви теми</w:t>
            </w:r>
          </w:p>
        </w:tc>
        <w:tc>
          <w:tcPr>
            <w:tcW w:w="2438" w:type="dxa"/>
            <w:gridSpan w:val="2"/>
            <w:shd w:val="clear" w:color="auto" w:fill="auto"/>
            <w:vAlign w:val="center"/>
          </w:tcPr>
          <w:p w14:paraId="4426DA3D" w14:textId="77777777" w:rsidR="003F1824" w:rsidRPr="00F124D6" w:rsidRDefault="003F1824"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Форми організації навчання та кількість годин</w:t>
            </w:r>
          </w:p>
        </w:tc>
        <w:tc>
          <w:tcPr>
            <w:tcW w:w="1701" w:type="dxa"/>
            <w:vMerge w:val="restart"/>
            <w:shd w:val="clear" w:color="auto" w:fill="auto"/>
            <w:vAlign w:val="center"/>
          </w:tcPr>
          <w:p w14:paraId="218F21C4" w14:textId="77777777" w:rsidR="003F1824" w:rsidRPr="00F124D6" w:rsidRDefault="003F1824"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Самостійна</w:t>
            </w:r>
          </w:p>
          <w:p w14:paraId="0B0F1A3F" w14:textId="77777777" w:rsidR="003F1824" w:rsidRPr="00F124D6" w:rsidRDefault="003F1824"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робота, кількість годин</w:t>
            </w:r>
          </w:p>
        </w:tc>
      </w:tr>
      <w:tr w:rsidR="00F124D6" w:rsidRPr="00F124D6" w14:paraId="0F07D9B9" w14:textId="77777777" w:rsidTr="003F1824">
        <w:tc>
          <w:tcPr>
            <w:tcW w:w="675" w:type="dxa"/>
            <w:vMerge/>
            <w:shd w:val="clear" w:color="auto" w:fill="auto"/>
          </w:tcPr>
          <w:p w14:paraId="78D5A512" w14:textId="77777777" w:rsidR="003F1824" w:rsidRPr="00F124D6" w:rsidRDefault="003F1824" w:rsidP="00517F3D">
            <w:pPr>
              <w:widowControl w:val="0"/>
              <w:spacing w:after="0" w:line="240" w:lineRule="auto"/>
              <w:contextualSpacing/>
              <w:jc w:val="both"/>
              <w:rPr>
                <w:rFonts w:ascii="Times New Roman" w:hAnsi="Times New Roman"/>
                <w:sz w:val="24"/>
                <w:szCs w:val="24"/>
                <w:lang w:val="uk-UA"/>
              </w:rPr>
            </w:pPr>
          </w:p>
        </w:tc>
        <w:tc>
          <w:tcPr>
            <w:tcW w:w="4820" w:type="dxa"/>
            <w:vMerge/>
            <w:shd w:val="clear" w:color="auto" w:fill="auto"/>
          </w:tcPr>
          <w:p w14:paraId="372AA697" w14:textId="77777777" w:rsidR="003F1824" w:rsidRPr="00F124D6" w:rsidRDefault="003F1824" w:rsidP="00517F3D">
            <w:pPr>
              <w:widowControl w:val="0"/>
              <w:spacing w:after="0" w:line="240" w:lineRule="auto"/>
              <w:contextualSpacing/>
              <w:jc w:val="both"/>
              <w:rPr>
                <w:rFonts w:ascii="Times New Roman" w:hAnsi="Times New Roman"/>
                <w:sz w:val="24"/>
                <w:szCs w:val="24"/>
                <w:lang w:val="uk-UA"/>
              </w:rPr>
            </w:pPr>
          </w:p>
        </w:tc>
        <w:tc>
          <w:tcPr>
            <w:tcW w:w="1163" w:type="dxa"/>
            <w:shd w:val="clear" w:color="auto" w:fill="auto"/>
            <w:vAlign w:val="center"/>
          </w:tcPr>
          <w:p w14:paraId="7A45BCDA" w14:textId="77777777" w:rsidR="003F1824" w:rsidRPr="00F124D6" w:rsidRDefault="003F1824"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лекційні заняття</w:t>
            </w:r>
          </w:p>
        </w:tc>
        <w:tc>
          <w:tcPr>
            <w:tcW w:w="1275" w:type="dxa"/>
            <w:shd w:val="clear" w:color="auto" w:fill="auto"/>
            <w:vAlign w:val="center"/>
          </w:tcPr>
          <w:p w14:paraId="606AFAC5" w14:textId="77777777" w:rsidR="003F1824" w:rsidRPr="00F124D6" w:rsidRDefault="003F1824"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практичні</w:t>
            </w:r>
          </w:p>
          <w:p w14:paraId="03232FE9" w14:textId="77777777" w:rsidR="003F1824" w:rsidRPr="00F124D6" w:rsidRDefault="003F1824"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заняття</w:t>
            </w:r>
          </w:p>
        </w:tc>
        <w:tc>
          <w:tcPr>
            <w:tcW w:w="1701" w:type="dxa"/>
            <w:vMerge/>
            <w:shd w:val="clear" w:color="auto" w:fill="auto"/>
          </w:tcPr>
          <w:p w14:paraId="77F1B709" w14:textId="77777777" w:rsidR="003F1824" w:rsidRPr="00F124D6" w:rsidRDefault="003F1824" w:rsidP="00517F3D">
            <w:pPr>
              <w:widowControl w:val="0"/>
              <w:spacing w:after="0" w:line="240" w:lineRule="auto"/>
              <w:contextualSpacing/>
              <w:jc w:val="both"/>
              <w:rPr>
                <w:rFonts w:ascii="Times New Roman" w:hAnsi="Times New Roman"/>
                <w:sz w:val="24"/>
                <w:szCs w:val="24"/>
                <w:lang w:val="uk-UA"/>
              </w:rPr>
            </w:pPr>
          </w:p>
        </w:tc>
      </w:tr>
      <w:tr w:rsidR="00F124D6" w:rsidRPr="00F124D6" w14:paraId="411DFA92" w14:textId="77777777" w:rsidTr="003F1824">
        <w:tc>
          <w:tcPr>
            <w:tcW w:w="675" w:type="dxa"/>
            <w:shd w:val="clear" w:color="auto" w:fill="auto"/>
            <w:vAlign w:val="center"/>
          </w:tcPr>
          <w:p w14:paraId="3B384594" w14:textId="77777777" w:rsidR="008F11D0" w:rsidRPr="00F124D6" w:rsidRDefault="008F11D0"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1</w:t>
            </w:r>
          </w:p>
        </w:tc>
        <w:tc>
          <w:tcPr>
            <w:tcW w:w="4820" w:type="dxa"/>
            <w:shd w:val="clear" w:color="auto" w:fill="auto"/>
          </w:tcPr>
          <w:p w14:paraId="78D22185" w14:textId="64B835C8" w:rsidR="008F11D0" w:rsidRPr="00F124D6" w:rsidRDefault="008F11D0" w:rsidP="00517F3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Основи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розведення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сільськогосподарських</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тварин</w:t>
            </w:r>
            <w:proofErr w:type="spellEnd"/>
            <w:r w:rsidRPr="00F124D6">
              <w:rPr>
                <w:rFonts w:ascii="Times New Roman" w:hAnsi="Times New Roman" w:cs="Times New Roman"/>
                <w:sz w:val="24"/>
                <w:szCs w:val="24"/>
              </w:rPr>
              <w:t>.</w:t>
            </w:r>
          </w:p>
        </w:tc>
        <w:tc>
          <w:tcPr>
            <w:tcW w:w="1163" w:type="dxa"/>
            <w:shd w:val="clear" w:color="auto" w:fill="auto"/>
            <w:vAlign w:val="center"/>
          </w:tcPr>
          <w:p w14:paraId="305CD498"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745486A2"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37AB490B" w14:textId="542B31F0" w:rsidR="008F11D0" w:rsidRPr="00F124D6" w:rsidRDefault="008F11D0" w:rsidP="00517F3D">
            <w:pPr>
              <w:widowControl w:val="0"/>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7A81127E" w14:textId="77777777" w:rsidTr="003F1824">
        <w:tc>
          <w:tcPr>
            <w:tcW w:w="675" w:type="dxa"/>
            <w:shd w:val="clear" w:color="auto" w:fill="auto"/>
            <w:vAlign w:val="center"/>
          </w:tcPr>
          <w:p w14:paraId="36228922" w14:textId="77777777" w:rsidR="008F11D0" w:rsidRPr="00F124D6" w:rsidRDefault="008F11D0"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2</w:t>
            </w:r>
          </w:p>
        </w:tc>
        <w:tc>
          <w:tcPr>
            <w:tcW w:w="4820" w:type="dxa"/>
            <w:shd w:val="clear" w:color="auto" w:fill="auto"/>
          </w:tcPr>
          <w:p w14:paraId="65F3ABE0" w14:textId="74B0B464" w:rsidR="008F11D0" w:rsidRPr="00F124D6" w:rsidRDefault="008F11D0" w:rsidP="00517F3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Основи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годі</w:t>
            </w:r>
            <w:proofErr w:type="gramStart"/>
            <w:r w:rsidRPr="00F124D6">
              <w:rPr>
                <w:rFonts w:ascii="Times New Roman" w:hAnsi="Times New Roman" w:cs="Times New Roman"/>
                <w:sz w:val="24"/>
                <w:szCs w:val="24"/>
              </w:rPr>
              <w:t>вл</w:t>
            </w:r>
            <w:proofErr w:type="gramEnd"/>
            <w:r w:rsidRPr="00F124D6">
              <w:rPr>
                <w:rFonts w:ascii="Times New Roman" w:hAnsi="Times New Roman" w:cs="Times New Roman"/>
                <w:sz w:val="24"/>
                <w:szCs w:val="24"/>
              </w:rPr>
              <w:t>і</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сільськогосподарських</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тварин</w:t>
            </w:r>
            <w:proofErr w:type="spellEnd"/>
            <w:r w:rsidRPr="00F124D6">
              <w:rPr>
                <w:rFonts w:ascii="Times New Roman" w:hAnsi="Times New Roman" w:cs="Times New Roman"/>
                <w:sz w:val="24"/>
                <w:szCs w:val="24"/>
              </w:rPr>
              <w:t>.</w:t>
            </w:r>
          </w:p>
        </w:tc>
        <w:tc>
          <w:tcPr>
            <w:tcW w:w="1163" w:type="dxa"/>
            <w:shd w:val="clear" w:color="auto" w:fill="auto"/>
            <w:vAlign w:val="center"/>
          </w:tcPr>
          <w:p w14:paraId="50159800"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677519DB"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18C28BFC" w14:textId="41C11168" w:rsidR="008F11D0" w:rsidRPr="00F124D6" w:rsidRDefault="008F11D0" w:rsidP="00517F3D">
            <w:pPr>
              <w:widowControl w:val="0"/>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15C7D462" w14:textId="77777777" w:rsidTr="003F1824">
        <w:tc>
          <w:tcPr>
            <w:tcW w:w="675" w:type="dxa"/>
            <w:shd w:val="clear" w:color="auto" w:fill="auto"/>
            <w:vAlign w:val="center"/>
          </w:tcPr>
          <w:p w14:paraId="44AF64B5" w14:textId="77777777" w:rsidR="008F11D0" w:rsidRPr="00F124D6" w:rsidRDefault="008F11D0"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3</w:t>
            </w:r>
          </w:p>
        </w:tc>
        <w:tc>
          <w:tcPr>
            <w:tcW w:w="4820" w:type="dxa"/>
            <w:shd w:val="clear" w:color="auto" w:fill="auto"/>
          </w:tcPr>
          <w:p w14:paraId="17B75430" w14:textId="7977E89E" w:rsidR="008F11D0" w:rsidRPr="00F124D6" w:rsidRDefault="008F11D0" w:rsidP="00517F3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молока.</w:t>
            </w:r>
          </w:p>
        </w:tc>
        <w:tc>
          <w:tcPr>
            <w:tcW w:w="1163" w:type="dxa"/>
            <w:shd w:val="clear" w:color="auto" w:fill="auto"/>
            <w:vAlign w:val="center"/>
          </w:tcPr>
          <w:p w14:paraId="6F258682"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0DA61799"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437FB822" w14:textId="05C5D50F" w:rsidR="008F11D0" w:rsidRPr="00F124D6" w:rsidRDefault="008F11D0" w:rsidP="00517F3D">
            <w:pPr>
              <w:widowControl w:val="0"/>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1C8CBFF8" w14:textId="77777777" w:rsidTr="003F1824">
        <w:tc>
          <w:tcPr>
            <w:tcW w:w="675" w:type="dxa"/>
            <w:shd w:val="clear" w:color="auto" w:fill="auto"/>
            <w:vAlign w:val="center"/>
          </w:tcPr>
          <w:p w14:paraId="2E2B79E3" w14:textId="77777777" w:rsidR="008F11D0" w:rsidRPr="00F124D6" w:rsidRDefault="008F11D0"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4</w:t>
            </w:r>
          </w:p>
        </w:tc>
        <w:tc>
          <w:tcPr>
            <w:tcW w:w="4820" w:type="dxa"/>
            <w:shd w:val="clear" w:color="auto" w:fill="auto"/>
          </w:tcPr>
          <w:p w14:paraId="54EFBB7A" w14:textId="6694C67C" w:rsidR="008F11D0" w:rsidRPr="00F124D6" w:rsidRDefault="008F11D0" w:rsidP="00517F3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яловичини</w:t>
            </w:r>
            <w:proofErr w:type="spellEnd"/>
            <w:r w:rsidRPr="00F124D6">
              <w:rPr>
                <w:rFonts w:ascii="Times New Roman" w:hAnsi="Times New Roman" w:cs="Times New Roman"/>
                <w:sz w:val="24"/>
                <w:szCs w:val="24"/>
              </w:rPr>
              <w:t>.</w:t>
            </w:r>
          </w:p>
        </w:tc>
        <w:tc>
          <w:tcPr>
            <w:tcW w:w="1163" w:type="dxa"/>
            <w:shd w:val="clear" w:color="auto" w:fill="auto"/>
            <w:vAlign w:val="center"/>
          </w:tcPr>
          <w:p w14:paraId="0BF81223"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46DC81E3"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1B18AC0A" w14:textId="2919BD08" w:rsidR="008F11D0" w:rsidRPr="00F124D6" w:rsidRDefault="008F11D0" w:rsidP="00517F3D">
            <w:pPr>
              <w:widowControl w:val="0"/>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1E4E0A46" w14:textId="77777777" w:rsidTr="003F1824">
        <w:tc>
          <w:tcPr>
            <w:tcW w:w="675" w:type="dxa"/>
            <w:shd w:val="clear" w:color="auto" w:fill="auto"/>
            <w:vAlign w:val="center"/>
          </w:tcPr>
          <w:p w14:paraId="5EAD59BE" w14:textId="77777777" w:rsidR="008F11D0" w:rsidRPr="00F124D6" w:rsidRDefault="008F11D0"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5</w:t>
            </w:r>
          </w:p>
        </w:tc>
        <w:tc>
          <w:tcPr>
            <w:tcW w:w="4820" w:type="dxa"/>
            <w:shd w:val="clear" w:color="auto" w:fill="auto"/>
          </w:tcPr>
          <w:p w14:paraId="3B58C742" w14:textId="3FFBA7D0" w:rsidR="008F11D0" w:rsidRPr="00F124D6" w:rsidRDefault="008F11D0" w:rsidP="00517F3D">
            <w:pPr>
              <w:widowControl w:val="0"/>
              <w:autoSpaceDE w:val="0"/>
              <w:autoSpaceDN w:val="0"/>
              <w:adjustRightInd w:val="0"/>
              <w:spacing w:after="0" w:line="240" w:lineRule="auto"/>
              <w:jc w:val="both"/>
              <w:rPr>
                <w:rFonts w:ascii="Times New Roman" w:hAnsi="Times New Roman" w:cs="Times New Roman"/>
                <w:sz w:val="24"/>
                <w:szCs w:val="24"/>
              </w:rPr>
            </w:pPr>
            <w:r w:rsidRPr="00F124D6">
              <w:rPr>
                <w:rFonts w:ascii="Times New Roman" w:hAnsi="Times New Roman" w:cs="Times New Roman"/>
                <w:sz w:val="24"/>
                <w:szCs w:val="24"/>
              </w:rPr>
              <w:t xml:space="preserve">Характеристика </w:t>
            </w:r>
            <w:proofErr w:type="spellStart"/>
            <w:r w:rsidRPr="00F124D6">
              <w:rPr>
                <w:rFonts w:ascii="Times New Roman" w:hAnsi="Times New Roman" w:cs="Times New Roman"/>
                <w:sz w:val="24"/>
                <w:szCs w:val="24"/>
              </w:rPr>
              <w:t>галузі</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конярства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основи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її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w:t>
            </w:r>
          </w:p>
        </w:tc>
        <w:tc>
          <w:tcPr>
            <w:tcW w:w="1163" w:type="dxa"/>
            <w:shd w:val="clear" w:color="auto" w:fill="auto"/>
            <w:vAlign w:val="center"/>
          </w:tcPr>
          <w:p w14:paraId="57E104C5"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6E80D294" w14:textId="033F1A73"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w:t>
            </w:r>
          </w:p>
        </w:tc>
        <w:tc>
          <w:tcPr>
            <w:tcW w:w="1701" w:type="dxa"/>
            <w:shd w:val="clear" w:color="auto" w:fill="auto"/>
          </w:tcPr>
          <w:p w14:paraId="3A9FC4CF" w14:textId="493566D3" w:rsidR="008F11D0" w:rsidRPr="00F124D6" w:rsidRDefault="008F11D0" w:rsidP="00517F3D">
            <w:pPr>
              <w:widowControl w:val="0"/>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8</w:t>
            </w:r>
          </w:p>
        </w:tc>
      </w:tr>
      <w:tr w:rsidR="00F124D6" w:rsidRPr="00F124D6" w14:paraId="3F0DCB39" w14:textId="77777777" w:rsidTr="003A4F82">
        <w:trPr>
          <w:trHeight w:val="617"/>
        </w:trPr>
        <w:tc>
          <w:tcPr>
            <w:tcW w:w="675" w:type="dxa"/>
            <w:shd w:val="clear" w:color="auto" w:fill="auto"/>
            <w:vAlign w:val="center"/>
          </w:tcPr>
          <w:p w14:paraId="32ECE770" w14:textId="77777777" w:rsidR="008F11D0" w:rsidRPr="00F124D6" w:rsidRDefault="008F11D0"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6</w:t>
            </w:r>
          </w:p>
        </w:tc>
        <w:tc>
          <w:tcPr>
            <w:tcW w:w="4820" w:type="dxa"/>
            <w:shd w:val="clear" w:color="auto" w:fill="auto"/>
          </w:tcPr>
          <w:p w14:paraId="45777C85" w14:textId="20188F5B" w:rsidR="008F11D0" w:rsidRPr="00F124D6" w:rsidRDefault="008F11D0" w:rsidP="00517F3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яєць</w:t>
            </w:r>
            <w:proofErr w:type="spellEnd"/>
            <w:r w:rsidRPr="00F124D6">
              <w:rPr>
                <w:rFonts w:ascii="Times New Roman" w:hAnsi="Times New Roman" w:cs="Times New Roman"/>
                <w:sz w:val="24"/>
                <w:szCs w:val="24"/>
              </w:rPr>
              <w:t xml:space="preserve"> та </w:t>
            </w:r>
            <w:proofErr w:type="spellStart"/>
            <w:proofErr w:type="gramStart"/>
            <w:r w:rsidRPr="00F124D6">
              <w:rPr>
                <w:rFonts w:ascii="Times New Roman" w:hAnsi="Times New Roman" w:cs="Times New Roman"/>
                <w:sz w:val="24"/>
                <w:szCs w:val="24"/>
              </w:rPr>
              <w:t>м’яса</w:t>
            </w:r>
            <w:proofErr w:type="spellEnd"/>
            <w:proofErr w:type="gram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птиці</w:t>
            </w:r>
            <w:proofErr w:type="spellEnd"/>
            <w:r w:rsidRPr="00F124D6">
              <w:rPr>
                <w:rFonts w:ascii="Times New Roman" w:hAnsi="Times New Roman" w:cs="Times New Roman"/>
                <w:sz w:val="24"/>
                <w:szCs w:val="24"/>
              </w:rPr>
              <w:t>.</w:t>
            </w:r>
          </w:p>
        </w:tc>
        <w:tc>
          <w:tcPr>
            <w:tcW w:w="1163" w:type="dxa"/>
            <w:shd w:val="clear" w:color="auto" w:fill="auto"/>
            <w:vAlign w:val="center"/>
          </w:tcPr>
          <w:p w14:paraId="13F0C313"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167871B1"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2CA13227" w14:textId="67639E0F" w:rsidR="008F11D0" w:rsidRPr="00F124D6" w:rsidRDefault="008F11D0" w:rsidP="00517F3D">
            <w:pPr>
              <w:widowControl w:val="0"/>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6086F2AF" w14:textId="77777777" w:rsidTr="003A4F82">
        <w:tc>
          <w:tcPr>
            <w:tcW w:w="675" w:type="dxa"/>
            <w:shd w:val="clear" w:color="auto" w:fill="auto"/>
            <w:vAlign w:val="center"/>
          </w:tcPr>
          <w:p w14:paraId="0F3A275F" w14:textId="77777777" w:rsidR="008F11D0" w:rsidRPr="00F124D6" w:rsidRDefault="008F11D0"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7</w:t>
            </w:r>
          </w:p>
        </w:tc>
        <w:tc>
          <w:tcPr>
            <w:tcW w:w="4820" w:type="dxa"/>
            <w:shd w:val="clear" w:color="auto" w:fill="auto"/>
          </w:tcPr>
          <w:p w14:paraId="45051CF0" w14:textId="6309D62A" w:rsidR="008F11D0" w:rsidRPr="00F124D6" w:rsidRDefault="008F11D0" w:rsidP="00517F3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вовни</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баранини</w:t>
            </w:r>
            <w:proofErr w:type="spellEnd"/>
            <w:r w:rsidRPr="00F124D6">
              <w:rPr>
                <w:rFonts w:ascii="Times New Roman" w:hAnsi="Times New Roman" w:cs="Times New Roman"/>
                <w:sz w:val="24"/>
                <w:szCs w:val="24"/>
              </w:rPr>
              <w:t>.</w:t>
            </w:r>
          </w:p>
        </w:tc>
        <w:tc>
          <w:tcPr>
            <w:tcW w:w="1163" w:type="dxa"/>
            <w:shd w:val="clear" w:color="auto" w:fill="auto"/>
            <w:vAlign w:val="center"/>
          </w:tcPr>
          <w:p w14:paraId="7033EA38"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12AD47AE"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49D3E1B6" w14:textId="4929BFEA" w:rsidR="008F11D0" w:rsidRPr="00F124D6" w:rsidRDefault="008F11D0" w:rsidP="00517F3D">
            <w:pPr>
              <w:widowControl w:val="0"/>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215338D6" w14:textId="77777777" w:rsidTr="003A4F82">
        <w:tc>
          <w:tcPr>
            <w:tcW w:w="675" w:type="dxa"/>
            <w:shd w:val="clear" w:color="auto" w:fill="auto"/>
            <w:vAlign w:val="center"/>
          </w:tcPr>
          <w:p w14:paraId="34190F2C" w14:textId="77777777" w:rsidR="008F11D0" w:rsidRPr="00F124D6" w:rsidRDefault="008F11D0"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8</w:t>
            </w:r>
          </w:p>
        </w:tc>
        <w:tc>
          <w:tcPr>
            <w:tcW w:w="4820" w:type="dxa"/>
            <w:shd w:val="clear" w:color="auto" w:fill="auto"/>
          </w:tcPr>
          <w:p w14:paraId="4067DE88" w14:textId="78E0C040" w:rsidR="008F11D0" w:rsidRPr="00F124D6" w:rsidRDefault="008F11D0" w:rsidP="00517F3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продукції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рибництва</w:t>
            </w:r>
            <w:proofErr w:type="spellEnd"/>
            <w:r w:rsidRPr="00F124D6">
              <w:rPr>
                <w:rFonts w:ascii="Times New Roman" w:hAnsi="Times New Roman" w:cs="Times New Roman"/>
                <w:sz w:val="24"/>
                <w:szCs w:val="24"/>
              </w:rPr>
              <w:t>.</w:t>
            </w:r>
          </w:p>
        </w:tc>
        <w:tc>
          <w:tcPr>
            <w:tcW w:w="1163" w:type="dxa"/>
            <w:shd w:val="clear" w:color="auto" w:fill="auto"/>
            <w:vAlign w:val="center"/>
          </w:tcPr>
          <w:p w14:paraId="6BD0CF2F"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44A93EBA" w14:textId="3276195C"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w:t>
            </w:r>
          </w:p>
        </w:tc>
        <w:tc>
          <w:tcPr>
            <w:tcW w:w="1701" w:type="dxa"/>
            <w:shd w:val="clear" w:color="auto" w:fill="auto"/>
            <w:vAlign w:val="center"/>
          </w:tcPr>
          <w:p w14:paraId="2BD83AC4" w14:textId="5EF2BA4B" w:rsidR="008F11D0" w:rsidRPr="00F124D6" w:rsidRDefault="008F11D0" w:rsidP="00517F3D">
            <w:pPr>
              <w:widowControl w:val="0"/>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05F2E6DE" w14:textId="77777777" w:rsidTr="003A4F82">
        <w:tc>
          <w:tcPr>
            <w:tcW w:w="675" w:type="dxa"/>
            <w:shd w:val="clear" w:color="auto" w:fill="auto"/>
            <w:vAlign w:val="center"/>
          </w:tcPr>
          <w:p w14:paraId="10B83619" w14:textId="77777777" w:rsidR="008F11D0" w:rsidRPr="00F124D6" w:rsidRDefault="008F11D0"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9</w:t>
            </w:r>
          </w:p>
        </w:tc>
        <w:tc>
          <w:tcPr>
            <w:tcW w:w="4820" w:type="dxa"/>
            <w:shd w:val="clear" w:color="auto" w:fill="auto"/>
          </w:tcPr>
          <w:p w14:paraId="06001415" w14:textId="618F5EEC" w:rsidR="008F11D0" w:rsidRPr="00F124D6" w:rsidRDefault="008F11D0" w:rsidP="00517F3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свинини</w:t>
            </w:r>
            <w:proofErr w:type="spellEnd"/>
            <w:r w:rsidRPr="00F124D6">
              <w:rPr>
                <w:rFonts w:ascii="Times New Roman" w:hAnsi="Times New Roman" w:cs="Times New Roman"/>
                <w:sz w:val="24"/>
                <w:szCs w:val="24"/>
              </w:rPr>
              <w:t>.</w:t>
            </w:r>
          </w:p>
        </w:tc>
        <w:tc>
          <w:tcPr>
            <w:tcW w:w="1163" w:type="dxa"/>
            <w:shd w:val="clear" w:color="auto" w:fill="auto"/>
            <w:vAlign w:val="center"/>
          </w:tcPr>
          <w:p w14:paraId="4C0F298B"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7CB99102"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75FCFFEC" w14:textId="0E42AA18" w:rsidR="008F11D0" w:rsidRPr="00F124D6" w:rsidRDefault="008F11D0" w:rsidP="00517F3D">
            <w:pPr>
              <w:widowControl w:val="0"/>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66322CD6" w14:textId="77777777" w:rsidTr="003A4F82">
        <w:tc>
          <w:tcPr>
            <w:tcW w:w="675" w:type="dxa"/>
            <w:shd w:val="clear" w:color="auto" w:fill="auto"/>
            <w:vAlign w:val="center"/>
          </w:tcPr>
          <w:p w14:paraId="528F75F0" w14:textId="77777777" w:rsidR="008F11D0" w:rsidRPr="00F124D6" w:rsidRDefault="008F11D0"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10</w:t>
            </w:r>
          </w:p>
        </w:tc>
        <w:tc>
          <w:tcPr>
            <w:tcW w:w="4820" w:type="dxa"/>
            <w:shd w:val="clear" w:color="auto" w:fill="auto"/>
          </w:tcPr>
          <w:p w14:paraId="64AC673B" w14:textId="3A99219D" w:rsidR="008F11D0" w:rsidRPr="00F124D6" w:rsidRDefault="008F11D0" w:rsidP="00517F3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продукції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кролівництва</w:t>
            </w:r>
            <w:proofErr w:type="spellEnd"/>
            <w:r w:rsidRPr="00F124D6">
              <w:rPr>
                <w:rFonts w:ascii="Times New Roman" w:hAnsi="Times New Roman" w:cs="Times New Roman"/>
                <w:sz w:val="24"/>
                <w:szCs w:val="24"/>
              </w:rPr>
              <w:t>.</w:t>
            </w:r>
          </w:p>
        </w:tc>
        <w:tc>
          <w:tcPr>
            <w:tcW w:w="1163" w:type="dxa"/>
            <w:shd w:val="clear" w:color="auto" w:fill="auto"/>
            <w:vAlign w:val="center"/>
          </w:tcPr>
          <w:p w14:paraId="4501239E"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57C02E6D" w14:textId="6CE92669"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02C1F720" w14:textId="1E743F8F" w:rsidR="008F11D0" w:rsidRPr="00F124D6" w:rsidRDefault="008F11D0" w:rsidP="00517F3D">
            <w:pPr>
              <w:widowControl w:val="0"/>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36FB3FBA" w14:textId="77777777" w:rsidTr="003A4F82">
        <w:tc>
          <w:tcPr>
            <w:tcW w:w="675" w:type="dxa"/>
            <w:shd w:val="clear" w:color="auto" w:fill="auto"/>
            <w:vAlign w:val="center"/>
          </w:tcPr>
          <w:p w14:paraId="2DEF0003" w14:textId="77777777" w:rsidR="008F11D0" w:rsidRPr="00F124D6" w:rsidRDefault="008F11D0" w:rsidP="00517F3D">
            <w:pPr>
              <w:widowControl w:val="0"/>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11</w:t>
            </w:r>
          </w:p>
        </w:tc>
        <w:tc>
          <w:tcPr>
            <w:tcW w:w="4820" w:type="dxa"/>
            <w:shd w:val="clear" w:color="auto" w:fill="auto"/>
          </w:tcPr>
          <w:p w14:paraId="44E03DA5" w14:textId="0C628A5E" w:rsidR="008F11D0" w:rsidRPr="00F124D6" w:rsidRDefault="008F11D0" w:rsidP="00517F3D">
            <w:pPr>
              <w:widowControl w:val="0"/>
              <w:autoSpaceDE w:val="0"/>
              <w:autoSpaceDN w:val="0"/>
              <w:adjustRightInd w:val="0"/>
              <w:spacing w:after="0" w:line="240" w:lineRule="auto"/>
              <w:jc w:val="both"/>
              <w:rPr>
                <w:rFonts w:ascii="Times New Roman" w:hAnsi="Times New Roman" w:cs="Times New Roman"/>
                <w:sz w:val="24"/>
                <w:szCs w:val="24"/>
                <w:lang w:val="uk-UA"/>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продукції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бджільництва</w:t>
            </w:r>
            <w:proofErr w:type="spellEnd"/>
            <w:r w:rsidRPr="00F124D6">
              <w:rPr>
                <w:rFonts w:ascii="Times New Roman" w:hAnsi="Times New Roman" w:cs="Times New Roman"/>
                <w:sz w:val="24"/>
                <w:szCs w:val="24"/>
              </w:rPr>
              <w:t>.</w:t>
            </w:r>
          </w:p>
        </w:tc>
        <w:tc>
          <w:tcPr>
            <w:tcW w:w="1163" w:type="dxa"/>
            <w:shd w:val="clear" w:color="auto" w:fill="auto"/>
            <w:vAlign w:val="center"/>
          </w:tcPr>
          <w:p w14:paraId="69A9B283"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2E32480C" w14:textId="77777777" w:rsidR="008F11D0" w:rsidRPr="00F124D6" w:rsidRDefault="008F11D0" w:rsidP="00517F3D">
            <w:pPr>
              <w:widowControl w:val="0"/>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5A02C2E2" w14:textId="454B4E98" w:rsidR="008F11D0" w:rsidRPr="00F124D6" w:rsidRDefault="008F11D0" w:rsidP="00517F3D">
            <w:pPr>
              <w:widowControl w:val="0"/>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3F1824" w:rsidRPr="00F124D6" w14:paraId="63FC1365" w14:textId="77777777" w:rsidTr="003F1824">
        <w:tc>
          <w:tcPr>
            <w:tcW w:w="5495" w:type="dxa"/>
            <w:gridSpan w:val="2"/>
            <w:shd w:val="clear" w:color="auto" w:fill="auto"/>
          </w:tcPr>
          <w:p w14:paraId="0602FFFF" w14:textId="77777777" w:rsidR="003F1824" w:rsidRPr="00F124D6" w:rsidRDefault="003F1824" w:rsidP="00517F3D">
            <w:pPr>
              <w:widowControl w:val="0"/>
              <w:spacing w:after="0" w:line="240" w:lineRule="auto"/>
              <w:contextualSpacing/>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Разом</w:t>
            </w:r>
          </w:p>
        </w:tc>
        <w:tc>
          <w:tcPr>
            <w:tcW w:w="1163" w:type="dxa"/>
            <w:shd w:val="clear" w:color="auto" w:fill="auto"/>
          </w:tcPr>
          <w:p w14:paraId="3C239E32" w14:textId="166C894D" w:rsidR="003F1824" w:rsidRPr="00F124D6" w:rsidRDefault="003F1824" w:rsidP="00517F3D">
            <w:pPr>
              <w:widowControl w:val="0"/>
              <w:spacing w:after="0" w:line="240" w:lineRule="auto"/>
              <w:contextualSpacing/>
              <w:jc w:val="center"/>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2</w:t>
            </w:r>
            <w:r w:rsidR="008F11D0" w:rsidRPr="00F124D6">
              <w:rPr>
                <w:rFonts w:ascii="Times New Roman" w:eastAsia="Times New Roman" w:hAnsi="Times New Roman"/>
                <w:b/>
                <w:sz w:val="24"/>
                <w:szCs w:val="24"/>
                <w:lang w:val="uk-UA" w:eastAsia="ru-RU"/>
              </w:rPr>
              <w:t>2</w:t>
            </w:r>
          </w:p>
        </w:tc>
        <w:tc>
          <w:tcPr>
            <w:tcW w:w="1275" w:type="dxa"/>
            <w:shd w:val="clear" w:color="auto" w:fill="auto"/>
          </w:tcPr>
          <w:p w14:paraId="3D78C5B9" w14:textId="51E18F28" w:rsidR="003F1824" w:rsidRPr="00F124D6" w:rsidRDefault="008F11D0" w:rsidP="00517F3D">
            <w:pPr>
              <w:widowControl w:val="0"/>
              <w:spacing w:after="0" w:line="240" w:lineRule="auto"/>
              <w:contextualSpacing/>
              <w:jc w:val="center"/>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18</w:t>
            </w:r>
          </w:p>
        </w:tc>
        <w:tc>
          <w:tcPr>
            <w:tcW w:w="1701" w:type="dxa"/>
            <w:shd w:val="clear" w:color="auto" w:fill="auto"/>
          </w:tcPr>
          <w:p w14:paraId="5D4610B7" w14:textId="071CD9AD" w:rsidR="003F1824" w:rsidRPr="00F124D6" w:rsidRDefault="008F11D0" w:rsidP="00517F3D">
            <w:pPr>
              <w:widowControl w:val="0"/>
              <w:spacing w:after="0" w:line="240" w:lineRule="auto"/>
              <w:contextualSpacing/>
              <w:jc w:val="center"/>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80</w:t>
            </w:r>
          </w:p>
        </w:tc>
      </w:tr>
    </w:tbl>
    <w:p w14:paraId="774CA015" w14:textId="77777777" w:rsidR="007A1A06" w:rsidRPr="00F124D6" w:rsidRDefault="007A1A06" w:rsidP="00517F3D">
      <w:pPr>
        <w:widowControl w:val="0"/>
        <w:spacing w:after="0" w:line="240" w:lineRule="auto"/>
        <w:ind w:firstLine="709"/>
        <w:jc w:val="both"/>
        <w:rPr>
          <w:rFonts w:ascii="Times New Roman" w:eastAsia="Times New Roman" w:hAnsi="Times New Roman"/>
          <w:sz w:val="28"/>
          <w:szCs w:val="28"/>
          <w:lang w:val="uk-UA" w:eastAsia="ru-RU"/>
        </w:rPr>
      </w:pPr>
    </w:p>
    <w:p w14:paraId="428C76E6" w14:textId="77777777" w:rsidR="003F1824" w:rsidRPr="00F124D6" w:rsidRDefault="003F1824" w:rsidP="00517F3D">
      <w:pPr>
        <w:widowControl w:val="0"/>
        <w:spacing w:after="0" w:line="228" w:lineRule="auto"/>
        <w:ind w:firstLine="709"/>
        <w:jc w:val="center"/>
        <w:rPr>
          <w:rFonts w:ascii="Times New Roman" w:eastAsia="Calibri" w:hAnsi="Times New Roman" w:cs="Times New Roman"/>
          <w:b/>
          <w:sz w:val="28"/>
          <w:szCs w:val="28"/>
          <w:lang w:val="uk-UA"/>
        </w:rPr>
      </w:pPr>
      <w:r w:rsidRPr="00F124D6">
        <w:rPr>
          <w:rFonts w:ascii="Times New Roman" w:eastAsia="Calibri" w:hAnsi="Times New Roman" w:cs="Times New Roman"/>
          <w:b/>
          <w:sz w:val="28"/>
          <w:szCs w:val="28"/>
          <w:lang w:val="uk-UA"/>
        </w:rPr>
        <w:t>Самостійна робота здобувача вищої освіти</w:t>
      </w:r>
    </w:p>
    <w:p w14:paraId="731F21B9" w14:textId="77777777" w:rsidR="003F1824" w:rsidRPr="00F124D6" w:rsidRDefault="003F1824" w:rsidP="00517F3D">
      <w:pPr>
        <w:widowControl w:val="0"/>
        <w:spacing w:after="0" w:line="240" w:lineRule="auto"/>
        <w:ind w:firstLine="709"/>
        <w:jc w:val="both"/>
        <w:rPr>
          <w:rFonts w:ascii="Times New Roman" w:hAnsi="Times New Roman"/>
          <w:sz w:val="28"/>
          <w:szCs w:val="28"/>
        </w:rPr>
      </w:pPr>
      <w:r w:rsidRPr="00F124D6">
        <w:rPr>
          <w:rFonts w:ascii="Times New Roman" w:eastAsia="Calibri" w:hAnsi="Times New Roman" w:cs="Times New Roman"/>
          <w:sz w:val="28"/>
          <w:szCs w:val="28"/>
          <w:lang w:val="uk-UA"/>
        </w:rPr>
        <w:t xml:space="preserve">Самостійна робота здобувача організовується шляхом </w:t>
      </w:r>
      <w:r w:rsidRPr="00F124D6">
        <w:rPr>
          <w:rFonts w:ascii="Times New Roman" w:hAnsi="Times New Roman"/>
          <w:sz w:val="28"/>
          <w:szCs w:val="28"/>
        </w:rPr>
        <w:t xml:space="preserve">активного, </w:t>
      </w:r>
      <w:proofErr w:type="spellStart"/>
      <w:r w:rsidRPr="00F124D6">
        <w:rPr>
          <w:rFonts w:ascii="Times New Roman" w:hAnsi="Times New Roman"/>
          <w:sz w:val="28"/>
          <w:szCs w:val="28"/>
        </w:rPr>
        <w:t>цілеспрямованого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набуття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нових</w:t>
      </w:r>
      <w:proofErr w:type="spellEnd"/>
      <w:r w:rsidRPr="00F124D6">
        <w:rPr>
          <w:rFonts w:ascii="Times New Roman" w:hAnsi="Times New Roman"/>
          <w:sz w:val="28"/>
          <w:szCs w:val="28"/>
        </w:rPr>
        <w:t xml:space="preserve"> для </w:t>
      </w:r>
      <w:proofErr w:type="spellStart"/>
      <w:r w:rsidRPr="00F124D6">
        <w:rPr>
          <w:rFonts w:ascii="Times New Roman" w:hAnsi="Times New Roman"/>
          <w:sz w:val="28"/>
          <w:szCs w:val="28"/>
        </w:rPr>
        <w:t>нього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знань</w:t>
      </w:r>
      <w:proofErr w:type="spellEnd"/>
      <w:r w:rsidRPr="00F124D6">
        <w:rPr>
          <w:rFonts w:ascii="Times New Roman" w:hAnsi="Times New Roman"/>
          <w:sz w:val="28"/>
          <w:szCs w:val="28"/>
        </w:rPr>
        <w:t xml:space="preserve"> та </w:t>
      </w:r>
      <w:proofErr w:type="spellStart"/>
      <w:r w:rsidRPr="00F124D6">
        <w:rPr>
          <w:rFonts w:ascii="Times New Roman" w:hAnsi="Times New Roman"/>
          <w:sz w:val="28"/>
          <w:szCs w:val="28"/>
        </w:rPr>
        <w:t>умінь</w:t>
      </w:r>
      <w:proofErr w:type="spellEnd"/>
      <w:r w:rsidRPr="00F124D6">
        <w:rPr>
          <w:rFonts w:ascii="Times New Roman" w:hAnsi="Times New Roman"/>
          <w:sz w:val="28"/>
          <w:szCs w:val="28"/>
        </w:rPr>
        <w:t xml:space="preserve">. Вона є основою </w:t>
      </w:r>
      <w:proofErr w:type="spellStart"/>
      <w:r w:rsidRPr="00F124D6">
        <w:rPr>
          <w:rFonts w:ascii="Times New Roman" w:hAnsi="Times New Roman"/>
          <w:sz w:val="28"/>
          <w:szCs w:val="28"/>
        </w:rPr>
        <w:t>його</w:t>
      </w:r>
      <w:proofErr w:type="spellEnd"/>
      <w:r w:rsidRPr="00F124D6">
        <w:rPr>
          <w:rFonts w:ascii="Times New Roman" w:hAnsi="Times New Roman"/>
          <w:sz w:val="28"/>
          <w:szCs w:val="28"/>
        </w:rPr>
        <w:t xml:space="preserve"> </w:t>
      </w:r>
      <w:proofErr w:type="spellStart"/>
      <w:proofErr w:type="gramStart"/>
      <w:r w:rsidRPr="00F124D6">
        <w:rPr>
          <w:rFonts w:ascii="Times New Roman" w:hAnsi="Times New Roman"/>
          <w:sz w:val="28"/>
          <w:szCs w:val="28"/>
        </w:rPr>
        <w:t>п</w:t>
      </w:r>
      <w:proofErr w:type="gramEnd"/>
      <w:r w:rsidRPr="00F124D6">
        <w:rPr>
          <w:rFonts w:ascii="Times New Roman" w:hAnsi="Times New Roman"/>
          <w:sz w:val="28"/>
          <w:szCs w:val="28"/>
        </w:rPr>
        <w:t>ідготовки</w:t>
      </w:r>
      <w:proofErr w:type="spellEnd"/>
      <w:r w:rsidRPr="00F124D6">
        <w:rPr>
          <w:rFonts w:ascii="Times New Roman" w:hAnsi="Times New Roman"/>
          <w:sz w:val="28"/>
          <w:szCs w:val="28"/>
        </w:rPr>
        <w:t xml:space="preserve"> як </w:t>
      </w:r>
      <w:proofErr w:type="spellStart"/>
      <w:r w:rsidRPr="00F124D6">
        <w:rPr>
          <w:rFonts w:ascii="Times New Roman" w:hAnsi="Times New Roman"/>
          <w:sz w:val="28"/>
          <w:szCs w:val="28"/>
        </w:rPr>
        <w:t>фахівця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забезпечує</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набуття</w:t>
      </w:r>
      <w:proofErr w:type="spellEnd"/>
      <w:r w:rsidRPr="00F124D6">
        <w:rPr>
          <w:rFonts w:ascii="Times New Roman" w:hAnsi="Times New Roman"/>
          <w:sz w:val="28"/>
          <w:szCs w:val="28"/>
        </w:rPr>
        <w:t xml:space="preserve"> ним </w:t>
      </w:r>
      <w:proofErr w:type="spellStart"/>
      <w:r w:rsidRPr="00F124D6">
        <w:rPr>
          <w:rFonts w:ascii="Times New Roman" w:hAnsi="Times New Roman"/>
          <w:sz w:val="28"/>
          <w:szCs w:val="28"/>
        </w:rPr>
        <w:t>прийомів</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пізнавальної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діяльності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інтерес</w:t>
      </w:r>
      <w:proofErr w:type="spellEnd"/>
      <w:r w:rsidRPr="00F124D6">
        <w:rPr>
          <w:rFonts w:ascii="Times New Roman" w:hAnsi="Times New Roman"/>
          <w:sz w:val="28"/>
          <w:szCs w:val="28"/>
        </w:rPr>
        <w:t xml:space="preserve"> до </w:t>
      </w:r>
      <w:proofErr w:type="spellStart"/>
      <w:r w:rsidRPr="00F124D6">
        <w:rPr>
          <w:rFonts w:ascii="Times New Roman" w:hAnsi="Times New Roman"/>
          <w:sz w:val="28"/>
          <w:szCs w:val="28"/>
        </w:rPr>
        <w:t>творчої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здатність</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вирішувати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наукові</w:t>
      </w:r>
      <w:proofErr w:type="spellEnd"/>
      <w:r w:rsidRPr="00F124D6">
        <w:rPr>
          <w:rFonts w:ascii="Times New Roman" w:hAnsi="Times New Roman"/>
          <w:sz w:val="28"/>
          <w:szCs w:val="28"/>
        </w:rPr>
        <w:t xml:space="preserve"> та </w:t>
      </w:r>
      <w:proofErr w:type="spellStart"/>
      <w:r w:rsidRPr="00F124D6">
        <w:rPr>
          <w:rFonts w:ascii="Times New Roman" w:hAnsi="Times New Roman"/>
          <w:sz w:val="28"/>
          <w:szCs w:val="28"/>
        </w:rPr>
        <w:t>практичні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завдання</w:t>
      </w:r>
      <w:proofErr w:type="spellEnd"/>
      <w:r w:rsidRPr="00F124D6">
        <w:rPr>
          <w:rFonts w:ascii="Times New Roman" w:hAnsi="Times New Roman"/>
          <w:sz w:val="28"/>
          <w:szCs w:val="28"/>
        </w:rPr>
        <w:t>.</w:t>
      </w:r>
    </w:p>
    <w:p w14:paraId="0C5DA315" w14:textId="77777777" w:rsidR="003F1824" w:rsidRPr="00F124D6" w:rsidRDefault="003F1824" w:rsidP="00517F3D">
      <w:pPr>
        <w:widowControl w:val="0"/>
        <w:spacing w:after="0" w:line="240" w:lineRule="auto"/>
        <w:ind w:firstLine="709"/>
        <w:jc w:val="both"/>
        <w:rPr>
          <w:rFonts w:ascii="Times New Roman" w:hAnsi="Times New Roman"/>
          <w:sz w:val="28"/>
          <w:szCs w:val="28"/>
        </w:rPr>
      </w:pPr>
      <w:proofErr w:type="spellStart"/>
      <w:r w:rsidRPr="00F124D6">
        <w:rPr>
          <w:rFonts w:ascii="Times New Roman" w:hAnsi="Times New Roman"/>
          <w:sz w:val="28"/>
          <w:szCs w:val="28"/>
        </w:rPr>
        <w:t>Виконання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передбача</w:t>
      </w:r>
      <w:proofErr w:type="gramStart"/>
      <w:r w:rsidRPr="00F124D6">
        <w:rPr>
          <w:rFonts w:ascii="Times New Roman" w:hAnsi="Times New Roman"/>
          <w:sz w:val="28"/>
          <w:szCs w:val="28"/>
        </w:rPr>
        <w:t>є</w:t>
      </w:r>
      <w:proofErr w:type="spellEnd"/>
      <w:r w:rsidRPr="00F124D6">
        <w:rPr>
          <w:rFonts w:ascii="Times New Roman" w:hAnsi="Times New Roman"/>
          <w:sz w:val="28"/>
          <w:szCs w:val="28"/>
        </w:rPr>
        <w:t>,</w:t>
      </w:r>
      <w:proofErr w:type="gramEnd"/>
      <w:r w:rsidRPr="00F124D6">
        <w:rPr>
          <w:rFonts w:ascii="Times New Roman" w:hAnsi="Times New Roman"/>
          <w:sz w:val="28"/>
          <w:szCs w:val="28"/>
        </w:rPr>
        <w:t xml:space="preserve"> за </w:t>
      </w:r>
      <w:proofErr w:type="spellStart"/>
      <w:r w:rsidRPr="00F124D6">
        <w:rPr>
          <w:rFonts w:ascii="Times New Roman" w:hAnsi="Times New Roman"/>
          <w:sz w:val="28"/>
          <w:szCs w:val="28"/>
        </w:rPr>
        <w:t>необхідності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отримання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консультацій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або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допомоги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відповідного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фахівця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Навчальний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матеріал</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дисципліни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передбачений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робочою</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програмою</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дисципліни</w:t>
      </w:r>
      <w:proofErr w:type="spellEnd"/>
      <w:r w:rsidRPr="00F124D6">
        <w:rPr>
          <w:rFonts w:ascii="Times New Roman" w:hAnsi="Times New Roman"/>
          <w:sz w:val="28"/>
          <w:szCs w:val="28"/>
        </w:rPr>
        <w:t xml:space="preserve"> для </w:t>
      </w:r>
      <w:proofErr w:type="spellStart"/>
      <w:r w:rsidRPr="00F124D6">
        <w:rPr>
          <w:rFonts w:ascii="Times New Roman" w:hAnsi="Times New Roman"/>
          <w:sz w:val="28"/>
          <w:szCs w:val="28"/>
        </w:rPr>
        <w:t>засвоєння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у </w:t>
      </w:r>
      <w:proofErr w:type="spellStart"/>
      <w:r w:rsidRPr="00F124D6">
        <w:rPr>
          <w:rFonts w:ascii="Times New Roman" w:hAnsi="Times New Roman"/>
          <w:sz w:val="28"/>
          <w:szCs w:val="28"/>
        </w:rPr>
        <w:t>процесі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виноситься</w:t>
      </w:r>
      <w:proofErr w:type="spellEnd"/>
      <w:r w:rsidRPr="00F124D6">
        <w:rPr>
          <w:rFonts w:ascii="Times New Roman" w:hAnsi="Times New Roman"/>
          <w:sz w:val="28"/>
          <w:szCs w:val="28"/>
        </w:rPr>
        <w:t xml:space="preserve"> </w:t>
      </w:r>
      <w:r w:rsidRPr="00F124D6">
        <w:rPr>
          <w:rFonts w:ascii="Times New Roman" w:hAnsi="Times New Roman"/>
          <w:sz w:val="28"/>
          <w:szCs w:val="28"/>
        </w:rPr>
        <w:lastRenderedPageBreak/>
        <w:t xml:space="preserve">на </w:t>
      </w:r>
      <w:proofErr w:type="spellStart"/>
      <w:r w:rsidRPr="00F124D6">
        <w:rPr>
          <w:rFonts w:ascii="Times New Roman" w:hAnsi="Times New Roman"/>
          <w:sz w:val="28"/>
          <w:szCs w:val="28"/>
        </w:rPr>
        <w:t>поточний</w:t>
      </w:r>
      <w:proofErr w:type="spellEnd"/>
      <w:r w:rsidRPr="00F124D6">
        <w:rPr>
          <w:rFonts w:ascii="Times New Roman" w:hAnsi="Times New Roman"/>
          <w:sz w:val="28"/>
          <w:szCs w:val="28"/>
        </w:rPr>
        <w:t xml:space="preserve"> і </w:t>
      </w:r>
      <w:proofErr w:type="spellStart"/>
      <w:proofErr w:type="gramStart"/>
      <w:r w:rsidRPr="00F124D6">
        <w:rPr>
          <w:rFonts w:ascii="Times New Roman" w:hAnsi="Times New Roman"/>
          <w:sz w:val="28"/>
          <w:szCs w:val="28"/>
        </w:rPr>
        <w:t>п</w:t>
      </w:r>
      <w:proofErr w:type="gramEnd"/>
      <w:r w:rsidRPr="00F124D6">
        <w:rPr>
          <w:rFonts w:ascii="Times New Roman" w:hAnsi="Times New Roman"/>
          <w:sz w:val="28"/>
          <w:szCs w:val="28"/>
        </w:rPr>
        <w:t>ідсумковий</w:t>
      </w:r>
      <w:proofErr w:type="spellEnd"/>
      <w:r w:rsidRPr="00F124D6">
        <w:rPr>
          <w:rFonts w:ascii="Times New Roman" w:hAnsi="Times New Roman"/>
          <w:sz w:val="28"/>
          <w:szCs w:val="28"/>
        </w:rPr>
        <w:t xml:space="preserve"> контроль </w:t>
      </w:r>
      <w:proofErr w:type="spellStart"/>
      <w:r w:rsidRPr="00F124D6">
        <w:rPr>
          <w:rFonts w:ascii="Times New Roman" w:hAnsi="Times New Roman"/>
          <w:sz w:val="28"/>
          <w:szCs w:val="28"/>
        </w:rPr>
        <w:t>поряд</w:t>
      </w:r>
      <w:proofErr w:type="spellEnd"/>
      <w:r w:rsidRPr="00F124D6">
        <w:rPr>
          <w:rFonts w:ascii="Times New Roman" w:hAnsi="Times New Roman"/>
          <w:sz w:val="28"/>
          <w:szCs w:val="28"/>
        </w:rPr>
        <w:t xml:space="preserve"> з </w:t>
      </w:r>
      <w:proofErr w:type="spellStart"/>
      <w:r w:rsidRPr="00F124D6">
        <w:rPr>
          <w:rFonts w:ascii="Times New Roman" w:hAnsi="Times New Roman"/>
          <w:sz w:val="28"/>
          <w:szCs w:val="28"/>
        </w:rPr>
        <w:t>навчальним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матеріалом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який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опрацьовувався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під</w:t>
      </w:r>
      <w:proofErr w:type="spellEnd"/>
      <w:r w:rsidRPr="00F124D6">
        <w:rPr>
          <w:rFonts w:ascii="Times New Roman" w:hAnsi="Times New Roman"/>
          <w:sz w:val="28"/>
          <w:szCs w:val="28"/>
        </w:rPr>
        <w:t xml:space="preserve"> час </w:t>
      </w:r>
      <w:proofErr w:type="spellStart"/>
      <w:r w:rsidRPr="00F124D6">
        <w:rPr>
          <w:rFonts w:ascii="Times New Roman" w:hAnsi="Times New Roman"/>
          <w:sz w:val="28"/>
          <w:szCs w:val="28"/>
        </w:rPr>
        <w:t>аудиторних</w:t>
      </w:r>
      <w:proofErr w:type="spellEnd"/>
      <w:r w:rsidRPr="00F124D6">
        <w:rPr>
          <w:rFonts w:ascii="Times New Roman" w:hAnsi="Times New Roman"/>
          <w:sz w:val="28"/>
          <w:szCs w:val="28"/>
        </w:rPr>
        <w:t xml:space="preserve"> занять. </w:t>
      </w:r>
      <w:proofErr w:type="spellStart"/>
      <w:r w:rsidRPr="00F124D6">
        <w:rPr>
          <w:rFonts w:ascii="Times New Roman" w:hAnsi="Times New Roman"/>
          <w:sz w:val="28"/>
          <w:szCs w:val="28"/>
        </w:rPr>
        <w:t>Організація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здобувачів</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передбача</w:t>
      </w:r>
      <w:proofErr w:type="gramStart"/>
      <w:r w:rsidRPr="00F124D6">
        <w:rPr>
          <w:rFonts w:ascii="Times New Roman" w:hAnsi="Times New Roman"/>
          <w:sz w:val="28"/>
          <w:szCs w:val="28"/>
        </w:rPr>
        <w:t>є</w:t>
      </w:r>
      <w:proofErr w:type="spellEnd"/>
      <w:r w:rsidRPr="00F124D6">
        <w:rPr>
          <w:rFonts w:ascii="Times New Roman" w:hAnsi="Times New Roman"/>
          <w:sz w:val="28"/>
          <w:szCs w:val="28"/>
        </w:rPr>
        <w:t>:</w:t>
      </w:r>
      <w:proofErr w:type="gramEnd"/>
      <w:r w:rsidRPr="00F124D6">
        <w:rPr>
          <w:rFonts w:ascii="Times New Roman" w:hAnsi="Times New Roman"/>
          <w:sz w:val="28"/>
          <w:szCs w:val="28"/>
        </w:rPr>
        <w:t xml:space="preserve"> </w:t>
      </w:r>
      <w:proofErr w:type="spellStart"/>
      <w:r w:rsidRPr="00F124D6">
        <w:rPr>
          <w:rFonts w:ascii="Times New Roman" w:hAnsi="Times New Roman"/>
          <w:sz w:val="28"/>
          <w:szCs w:val="28"/>
        </w:rPr>
        <w:t>планування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обсягу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змісту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завдань</w:t>
      </w:r>
      <w:proofErr w:type="spellEnd"/>
      <w:r w:rsidRPr="00F124D6">
        <w:rPr>
          <w:rFonts w:ascii="Times New Roman" w:hAnsi="Times New Roman"/>
          <w:sz w:val="28"/>
          <w:szCs w:val="28"/>
        </w:rPr>
        <w:t xml:space="preserve">, форм і </w:t>
      </w:r>
      <w:proofErr w:type="spellStart"/>
      <w:r w:rsidRPr="00F124D6">
        <w:rPr>
          <w:rFonts w:ascii="Times New Roman" w:hAnsi="Times New Roman"/>
          <w:sz w:val="28"/>
          <w:szCs w:val="28"/>
        </w:rPr>
        <w:t>методів</w:t>
      </w:r>
      <w:proofErr w:type="spellEnd"/>
      <w:r w:rsidRPr="00F124D6">
        <w:rPr>
          <w:rFonts w:ascii="Times New Roman" w:hAnsi="Times New Roman"/>
          <w:sz w:val="28"/>
          <w:szCs w:val="28"/>
        </w:rPr>
        <w:t xml:space="preserve"> контролю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розробку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навчально</w:t>
      </w:r>
      <w:proofErr w:type="spellEnd"/>
      <w:r w:rsidRPr="00F124D6">
        <w:rPr>
          <w:rFonts w:ascii="Times New Roman" w:hAnsi="Times New Roman"/>
          <w:sz w:val="28"/>
          <w:szCs w:val="28"/>
        </w:rPr>
        <w:t xml:space="preserve">-методичного </w:t>
      </w:r>
      <w:proofErr w:type="spellStart"/>
      <w:r w:rsidRPr="00F124D6">
        <w:rPr>
          <w:rFonts w:ascii="Times New Roman" w:hAnsi="Times New Roman"/>
          <w:sz w:val="28"/>
          <w:szCs w:val="28"/>
        </w:rPr>
        <w:t>забезпечення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виконання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запланованої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контроль та </w:t>
      </w:r>
      <w:proofErr w:type="spellStart"/>
      <w:r w:rsidRPr="00F124D6">
        <w:rPr>
          <w:rFonts w:ascii="Times New Roman" w:hAnsi="Times New Roman"/>
          <w:sz w:val="28"/>
          <w:szCs w:val="28"/>
        </w:rPr>
        <w:t>оцінювання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результатів</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їх</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систематизацію</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оцінювання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ефективності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виконання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w:t>
      </w:r>
    </w:p>
    <w:p w14:paraId="7F460D41" w14:textId="77777777" w:rsidR="003F1824" w:rsidRPr="00F124D6" w:rsidRDefault="003F1824" w:rsidP="00517F3D">
      <w:pPr>
        <w:widowControl w:val="0"/>
        <w:spacing w:after="0" w:line="240" w:lineRule="auto"/>
        <w:ind w:firstLine="709"/>
        <w:jc w:val="both"/>
        <w:rPr>
          <w:rFonts w:ascii="Times New Roman" w:hAnsi="Times New Roman"/>
          <w:sz w:val="28"/>
          <w:szCs w:val="28"/>
        </w:rPr>
      </w:pPr>
      <w:proofErr w:type="spellStart"/>
      <w:r w:rsidRPr="00F124D6">
        <w:rPr>
          <w:rFonts w:ascii="Times New Roman" w:hAnsi="Times New Roman"/>
          <w:sz w:val="28"/>
          <w:szCs w:val="28"/>
        </w:rPr>
        <w:t>Індивідуальні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завдання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виконує</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w:t>
      </w:r>
      <w:proofErr w:type="spellEnd"/>
      <w:r w:rsidRPr="00F124D6">
        <w:rPr>
          <w:rFonts w:ascii="Times New Roman" w:hAnsi="Times New Roman"/>
          <w:sz w:val="28"/>
          <w:szCs w:val="28"/>
        </w:rPr>
        <w:t xml:space="preserve"> </w:t>
      </w:r>
      <w:proofErr w:type="spellStart"/>
      <w:proofErr w:type="gramStart"/>
      <w:r w:rsidRPr="00F124D6">
        <w:rPr>
          <w:rFonts w:ascii="Times New Roman" w:hAnsi="Times New Roman"/>
          <w:sz w:val="28"/>
          <w:szCs w:val="28"/>
        </w:rPr>
        <w:t>п</w:t>
      </w:r>
      <w:proofErr w:type="gramEnd"/>
      <w:r w:rsidRPr="00F124D6">
        <w:rPr>
          <w:rFonts w:ascii="Times New Roman" w:hAnsi="Times New Roman"/>
          <w:sz w:val="28"/>
          <w:szCs w:val="28"/>
        </w:rPr>
        <w:t>ід</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керівництвом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викладача</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згідно</w:t>
      </w:r>
      <w:proofErr w:type="spellEnd"/>
      <w:r w:rsidRPr="00F124D6">
        <w:rPr>
          <w:rFonts w:ascii="Times New Roman" w:hAnsi="Times New Roman"/>
          <w:sz w:val="28"/>
          <w:szCs w:val="28"/>
        </w:rPr>
        <w:t xml:space="preserve"> з </w:t>
      </w:r>
      <w:proofErr w:type="spellStart"/>
      <w:r w:rsidRPr="00F124D6">
        <w:rPr>
          <w:rFonts w:ascii="Times New Roman" w:hAnsi="Times New Roman"/>
          <w:sz w:val="28"/>
          <w:szCs w:val="28"/>
        </w:rPr>
        <w:t>індивідуальним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навчальним</w:t>
      </w:r>
      <w:proofErr w:type="spellEnd"/>
      <w:r w:rsidRPr="00F124D6">
        <w:rPr>
          <w:rFonts w:ascii="Times New Roman" w:hAnsi="Times New Roman"/>
          <w:sz w:val="28"/>
          <w:szCs w:val="28"/>
        </w:rPr>
        <w:t xml:space="preserve"> планом.</w:t>
      </w:r>
    </w:p>
    <w:p w14:paraId="3D777265" w14:textId="77777777" w:rsidR="003F1824" w:rsidRDefault="003F1824" w:rsidP="00517F3D">
      <w:pPr>
        <w:widowControl w:val="0"/>
        <w:spacing w:after="0" w:line="240" w:lineRule="auto"/>
        <w:ind w:firstLine="709"/>
        <w:jc w:val="both"/>
        <w:rPr>
          <w:rFonts w:ascii="Times New Roman" w:hAnsi="Times New Roman"/>
          <w:sz w:val="28"/>
          <w:szCs w:val="28"/>
          <w:lang w:val="uk-UA"/>
        </w:rPr>
      </w:pPr>
      <w:r w:rsidRPr="00F124D6">
        <w:rPr>
          <w:rFonts w:ascii="Times New Roman" w:hAnsi="Times New Roman"/>
          <w:sz w:val="28"/>
          <w:szCs w:val="28"/>
        </w:rPr>
        <w:t xml:space="preserve">У </w:t>
      </w:r>
      <w:proofErr w:type="spellStart"/>
      <w:r w:rsidRPr="00F124D6">
        <w:rPr>
          <w:rFonts w:ascii="Times New Roman" w:hAnsi="Times New Roman"/>
          <w:sz w:val="28"/>
          <w:szCs w:val="28"/>
        </w:rPr>
        <w:t>випадку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реалізації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індивідуальної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освітньої</w:t>
      </w:r>
      <w:proofErr w:type="spellEnd"/>
      <w:r w:rsidRPr="00F124D6">
        <w:rPr>
          <w:rFonts w:ascii="Times New Roman" w:hAnsi="Times New Roman"/>
          <w:sz w:val="28"/>
          <w:szCs w:val="28"/>
        </w:rPr>
        <w:t xml:space="preserve"> </w:t>
      </w:r>
      <w:proofErr w:type="spellStart"/>
      <w:proofErr w:type="gramStart"/>
      <w:r w:rsidRPr="00F124D6">
        <w:rPr>
          <w:rFonts w:ascii="Times New Roman" w:hAnsi="Times New Roman"/>
          <w:sz w:val="28"/>
          <w:szCs w:val="28"/>
        </w:rPr>
        <w:t>траєктор</w:t>
      </w:r>
      <w:proofErr w:type="gramEnd"/>
      <w:r w:rsidRPr="00F124D6">
        <w:rPr>
          <w:rFonts w:ascii="Times New Roman" w:hAnsi="Times New Roman"/>
          <w:sz w:val="28"/>
          <w:szCs w:val="28"/>
        </w:rPr>
        <w:t>ії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здобувача</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заняття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можуть</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проводитись</w:t>
      </w:r>
      <w:proofErr w:type="spellEnd"/>
      <w:r w:rsidRPr="00F124D6">
        <w:rPr>
          <w:rFonts w:ascii="Times New Roman" w:hAnsi="Times New Roman"/>
          <w:sz w:val="28"/>
          <w:szCs w:val="28"/>
        </w:rPr>
        <w:t xml:space="preserve"> за </w:t>
      </w:r>
      <w:proofErr w:type="spellStart"/>
      <w:r w:rsidRPr="00F124D6">
        <w:rPr>
          <w:rFonts w:ascii="Times New Roman" w:hAnsi="Times New Roman"/>
          <w:sz w:val="28"/>
          <w:szCs w:val="28"/>
        </w:rPr>
        <w:t>індивідуальним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графіком</w:t>
      </w:r>
      <w:proofErr w:type="spellEnd"/>
      <w:r w:rsidRPr="00F124D6">
        <w:rPr>
          <w:rFonts w:ascii="Times New Roman" w:hAnsi="Times New Roman"/>
          <w:sz w:val="28"/>
          <w:szCs w:val="28"/>
        </w:rPr>
        <w:t>.</w:t>
      </w:r>
    </w:p>
    <w:p w14:paraId="3EBF60CE" w14:textId="77777777" w:rsidR="00517F3D" w:rsidRPr="00517F3D" w:rsidRDefault="00517F3D" w:rsidP="00517F3D">
      <w:pPr>
        <w:widowControl w:val="0"/>
        <w:spacing w:after="0" w:line="240" w:lineRule="auto"/>
        <w:ind w:firstLine="709"/>
        <w:jc w:val="both"/>
        <w:rPr>
          <w:rFonts w:ascii="Times New Roman" w:hAnsi="Times New Roman"/>
          <w:sz w:val="28"/>
          <w:szCs w:val="28"/>
          <w:lang w:val="uk-UA"/>
        </w:rPr>
      </w:pPr>
      <w:bookmarkStart w:id="0" w:name="_GoBack"/>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3402"/>
        <w:gridCol w:w="1275"/>
        <w:gridCol w:w="1985"/>
        <w:gridCol w:w="2268"/>
      </w:tblGrid>
      <w:tr w:rsidR="00517F3D" w:rsidRPr="00517F3D" w14:paraId="5B3551A4" w14:textId="77777777" w:rsidTr="00CA4004">
        <w:trPr>
          <w:trHeight w:val="645"/>
        </w:trPr>
        <w:tc>
          <w:tcPr>
            <w:tcW w:w="426" w:type="dxa"/>
            <w:shd w:val="clear" w:color="auto" w:fill="auto"/>
          </w:tcPr>
          <w:p w14:paraId="5B0D7327" w14:textId="77777777" w:rsidR="00517F3D" w:rsidRPr="00517F3D" w:rsidRDefault="00517F3D" w:rsidP="00517F3D">
            <w:pPr>
              <w:pStyle w:val="TableParagraph"/>
              <w:jc w:val="center"/>
            </w:pPr>
            <w:bookmarkStart w:id="1" w:name="_Hlk143526063"/>
            <w:r w:rsidRPr="00517F3D">
              <w:t>№</w:t>
            </w:r>
          </w:p>
          <w:p w14:paraId="2E07922F" w14:textId="77777777" w:rsidR="00517F3D" w:rsidRPr="00517F3D" w:rsidRDefault="00517F3D" w:rsidP="00517F3D">
            <w:pPr>
              <w:pStyle w:val="TableParagraph"/>
              <w:jc w:val="center"/>
            </w:pPr>
            <w:r w:rsidRPr="00517F3D">
              <w:t>з/</w:t>
            </w:r>
            <w:proofErr w:type="gramStart"/>
            <w:r w:rsidRPr="00517F3D">
              <w:t>п</w:t>
            </w:r>
            <w:proofErr w:type="gramEnd"/>
          </w:p>
        </w:tc>
        <w:tc>
          <w:tcPr>
            <w:tcW w:w="3402" w:type="dxa"/>
            <w:shd w:val="clear" w:color="auto" w:fill="auto"/>
          </w:tcPr>
          <w:p w14:paraId="737FE7F1" w14:textId="77777777" w:rsidR="00517F3D" w:rsidRPr="00517F3D" w:rsidRDefault="00517F3D" w:rsidP="00517F3D">
            <w:pPr>
              <w:pStyle w:val="TableParagraph"/>
              <w:jc w:val="center"/>
            </w:pPr>
            <w:r w:rsidRPr="00517F3D">
              <w:t>Вид</w:t>
            </w:r>
            <w:r w:rsidRPr="00517F3D">
              <w:rPr>
                <w:spacing w:val="-3"/>
              </w:rPr>
              <w:t xml:space="preserve"> </w:t>
            </w:r>
            <w:proofErr w:type="spellStart"/>
            <w:r w:rsidRPr="00517F3D">
              <w:t>самостійної</w:t>
            </w:r>
            <w:proofErr w:type="spellEnd"/>
            <w:r w:rsidRPr="00517F3D">
              <w:rPr>
                <w:spacing w:val="-3"/>
              </w:rPr>
              <w:t xml:space="preserve"> </w:t>
            </w:r>
            <w:proofErr w:type="spellStart"/>
            <w:r w:rsidRPr="00517F3D">
              <w:t>роботи</w:t>
            </w:r>
            <w:proofErr w:type="spellEnd"/>
          </w:p>
        </w:tc>
        <w:tc>
          <w:tcPr>
            <w:tcW w:w="1275" w:type="dxa"/>
            <w:shd w:val="clear" w:color="auto" w:fill="auto"/>
          </w:tcPr>
          <w:p w14:paraId="0CF204B6" w14:textId="77777777" w:rsidR="00517F3D" w:rsidRPr="00517F3D" w:rsidRDefault="00517F3D" w:rsidP="00517F3D">
            <w:pPr>
              <w:pStyle w:val="TableParagraph"/>
              <w:jc w:val="center"/>
            </w:pPr>
            <w:proofErr w:type="spellStart"/>
            <w:r w:rsidRPr="00517F3D">
              <w:t>Години</w:t>
            </w:r>
            <w:proofErr w:type="spellEnd"/>
          </w:p>
          <w:p w14:paraId="3BAB6CD8" w14:textId="77777777" w:rsidR="00517F3D" w:rsidRPr="00517F3D" w:rsidRDefault="00517F3D" w:rsidP="00517F3D">
            <w:pPr>
              <w:pStyle w:val="TableParagraph"/>
              <w:jc w:val="center"/>
            </w:pPr>
            <w:proofErr w:type="gramStart"/>
            <w:r w:rsidRPr="00517F3D">
              <w:t>(</w:t>
            </w:r>
            <w:proofErr w:type="spellStart"/>
            <w:r w:rsidRPr="00517F3D">
              <w:t>денна</w:t>
            </w:r>
            <w:proofErr w:type="spellEnd"/>
            <w:r w:rsidRPr="00517F3D">
              <w:t>/</w:t>
            </w:r>
            <w:proofErr w:type="gramEnd"/>
          </w:p>
          <w:p w14:paraId="3A7B732F" w14:textId="77777777" w:rsidR="00517F3D" w:rsidRPr="00517F3D" w:rsidRDefault="00517F3D" w:rsidP="00517F3D">
            <w:pPr>
              <w:pStyle w:val="TableParagraph"/>
              <w:jc w:val="center"/>
            </w:pPr>
            <w:proofErr w:type="spellStart"/>
            <w:proofErr w:type="gramStart"/>
            <w:r w:rsidRPr="00517F3D">
              <w:t>заочна</w:t>
            </w:r>
            <w:proofErr w:type="spellEnd"/>
            <w:r w:rsidRPr="00517F3D">
              <w:t>)</w:t>
            </w:r>
            <w:proofErr w:type="gramEnd"/>
          </w:p>
        </w:tc>
        <w:tc>
          <w:tcPr>
            <w:tcW w:w="1985" w:type="dxa"/>
            <w:shd w:val="clear" w:color="auto" w:fill="auto"/>
          </w:tcPr>
          <w:p w14:paraId="2CFEAE50" w14:textId="77777777" w:rsidR="00517F3D" w:rsidRPr="00517F3D" w:rsidRDefault="00517F3D" w:rsidP="00517F3D">
            <w:pPr>
              <w:pStyle w:val="TableParagraph"/>
              <w:jc w:val="center"/>
            </w:pPr>
            <w:proofErr w:type="spellStart"/>
            <w:r w:rsidRPr="00517F3D">
              <w:t>Терміни</w:t>
            </w:r>
            <w:proofErr w:type="spellEnd"/>
          </w:p>
          <w:p w14:paraId="4171FD8B" w14:textId="77777777" w:rsidR="00517F3D" w:rsidRPr="00517F3D" w:rsidRDefault="00517F3D" w:rsidP="00517F3D">
            <w:pPr>
              <w:pStyle w:val="TableParagraph"/>
              <w:jc w:val="center"/>
            </w:pPr>
            <w:proofErr w:type="spellStart"/>
            <w:r w:rsidRPr="00517F3D">
              <w:t>виконання</w:t>
            </w:r>
            <w:proofErr w:type="spellEnd"/>
          </w:p>
          <w:p w14:paraId="4D18861A" w14:textId="77777777" w:rsidR="00517F3D" w:rsidRPr="00517F3D" w:rsidRDefault="00517F3D" w:rsidP="00517F3D">
            <w:pPr>
              <w:pStyle w:val="TableParagraph"/>
              <w:jc w:val="center"/>
            </w:pPr>
            <w:r w:rsidRPr="00517F3D">
              <w:t>(</w:t>
            </w:r>
            <w:proofErr w:type="spellStart"/>
            <w:r w:rsidRPr="00517F3D">
              <w:t>денна</w:t>
            </w:r>
            <w:proofErr w:type="spellEnd"/>
            <w:r w:rsidRPr="00517F3D">
              <w:t>/</w:t>
            </w:r>
            <w:proofErr w:type="spellStart"/>
            <w:r w:rsidRPr="00517F3D">
              <w:t>заочна</w:t>
            </w:r>
            <w:proofErr w:type="spellEnd"/>
            <w:r w:rsidRPr="00517F3D">
              <w:t>)</w:t>
            </w:r>
          </w:p>
        </w:tc>
        <w:tc>
          <w:tcPr>
            <w:tcW w:w="2268" w:type="dxa"/>
            <w:shd w:val="clear" w:color="auto" w:fill="auto"/>
          </w:tcPr>
          <w:p w14:paraId="40DD6DA9" w14:textId="77777777" w:rsidR="00517F3D" w:rsidRPr="00517F3D" w:rsidRDefault="00517F3D" w:rsidP="00517F3D">
            <w:pPr>
              <w:pStyle w:val="TableParagraph"/>
              <w:jc w:val="center"/>
            </w:pPr>
            <w:r w:rsidRPr="00517F3D">
              <w:t>Форма та метод</w:t>
            </w:r>
          </w:p>
          <w:p w14:paraId="09C4BA8C" w14:textId="77777777" w:rsidR="00517F3D" w:rsidRPr="00517F3D" w:rsidRDefault="00517F3D" w:rsidP="00517F3D">
            <w:pPr>
              <w:pStyle w:val="TableParagraph"/>
              <w:jc w:val="center"/>
            </w:pPr>
            <w:r w:rsidRPr="00517F3D">
              <w:t>контролю (</w:t>
            </w:r>
            <w:proofErr w:type="spellStart"/>
            <w:r w:rsidRPr="00517F3D">
              <w:t>денна</w:t>
            </w:r>
            <w:proofErr w:type="spellEnd"/>
            <w:r w:rsidRPr="00517F3D">
              <w:t>/</w:t>
            </w:r>
            <w:proofErr w:type="spellStart"/>
            <w:r w:rsidRPr="00517F3D">
              <w:t>заочна</w:t>
            </w:r>
            <w:proofErr w:type="spellEnd"/>
            <w:r w:rsidRPr="00517F3D">
              <w:t>)</w:t>
            </w:r>
          </w:p>
        </w:tc>
      </w:tr>
      <w:tr w:rsidR="00517F3D" w:rsidRPr="00517F3D" w14:paraId="4AF9FE37" w14:textId="77777777" w:rsidTr="00CA4004">
        <w:trPr>
          <w:trHeight w:val="645"/>
        </w:trPr>
        <w:tc>
          <w:tcPr>
            <w:tcW w:w="426" w:type="dxa"/>
            <w:shd w:val="clear" w:color="auto" w:fill="auto"/>
          </w:tcPr>
          <w:p w14:paraId="2789F70B" w14:textId="77777777" w:rsidR="00517F3D" w:rsidRPr="00517F3D" w:rsidRDefault="00517F3D" w:rsidP="00517F3D">
            <w:pPr>
              <w:pStyle w:val="TableParagraph"/>
              <w:jc w:val="center"/>
            </w:pPr>
            <w:r w:rsidRPr="00517F3D">
              <w:t>1</w:t>
            </w:r>
          </w:p>
        </w:tc>
        <w:tc>
          <w:tcPr>
            <w:tcW w:w="3402" w:type="dxa"/>
            <w:shd w:val="clear" w:color="auto" w:fill="auto"/>
          </w:tcPr>
          <w:p w14:paraId="72D71B23" w14:textId="77777777" w:rsidR="00517F3D" w:rsidRPr="00517F3D" w:rsidRDefault="00517F3D" w:rsidP="00517F3D">
            <w:pPr>
              <w:pStyle w:val="TableParagraph"/>
              <w:jc w:val="both"/>
            </w:pPr>
            <w:proofErr w:type="spellStart"/>
            <w:r w:rsidRPr="00517F3D">
              <w:t>Опрацювання</w:t>
            </w:r>
            <w:proofErr w:type="spellEnd"/>
            <w:r w:rsidRPr="00517F3D">
              <w:t xml:space="preserve"> </w:t>
            </w:r>
            <w:proofErr w:type="spellStart"/>
            <w:r w:rsidRPr="00517F3D">
              <w:t>питань</w:t>
            </w:r>
            <w:proofErr w:type="spellEnd"/>
            <w:r w:rsidRPr="00517F3D">
              <w:t xml:space="preserve">, </w:t>
            </w:r>
            <w:proofErr w:type="spellStart"/>
            <w:r w:rsidRPr="00517F3D">
              <w:t>що</w:t>
            </w:r>
            <w:proofErr w:type="spellEnd"/>
            <w:r w:rsidRPr="00517F3D">
              <w:t xml:space="preserve"> </w:t>
            </w:r>
            <w:proofErr w:type="spellStart"/>
            <w:r w:rsidRPr="00517F3D">
              <w:t>виносяться</w:t>
            </w:r>
            <w:proofErr w:type="spellEnd"/>
            <w:r w:rsidRPr="00517F3D">
              <w:t xml:space="preserve"> на </w:t>
            </w:r>
            <w:proofErr w:type="spellStart"/>
            <w:r w:rsidRPr="00517F3D">
              <w:t>самостійне</w:t>
            </w:r>
            <w:proofErr w:type="spellEnd"/>
            <w:r w:rsidRPr="00517F3D">
              <w:t xml:space="preserve"> </w:t>
            </w:r>
            <w:proofErr w:type="spellStart"/>
            <w:r w:rsidRPr="00517F3D">
              <w:t>вивчення</w:t>
            </w:r>
            <w:proofErr w:type="spellEnd"/>
            <w:r w:rsidRPr="00517F3D">
              <w:t xml:space="preserve"> </w:t>
            </w:r>
          </w:p>
        </w:tc>
        <w:tc>
          <w:tcPr>
            <w:tcW w:w="1275" w:type="dxa"/>
            <w:shd w:val="clear" w:color="auto" w:fill="auto"/>
          </w:tcPr>
          <w:p w14:paraId="41390C1E" w14:textId="77777777" w:rsidR="00517F3D" w:rsidRPr="00517F3D" w:rsidRDefault="00517F3D" w:rsidP="00517F3D">
            <w:pPr>
              <w:pStyle w:val="TableParagraph"/>
              <w:jc w:val="center"/>
              <w:rPr>
                <w:lang w:val="uk-UA"/>
              </w:rPr>
            </w:pPr>
            <w:r w:rsidRPr="00517F3D">
              <w:rPr>
                <w:lang w:val="uk-UA"/>
              </w:rPr>
              <w:t>20</w:t>
            </w:r>
            <w:r w:rsidRPr="00517F3D">
              <w:t>/</w:t>
            </w:r>
            <w:r w:rsidRPr="00517F3D">
              <w:rPr>
                <w:lang w:val="uk-UA"/>
              </w:rPr>
              <w:t>62</w:t>
            </w:r>
          </w:p>
        </w:tc>
        <w:tc>
          <w:tcPr>
            <w:tcW w:w="1985" w:type="dxa"/>
            <w:shd w:val="clear" w:color="auto" w:fill="auto"/>
            <w:vAlign w:val="center"/>
          </w:tcPr>
          <w:p w14:paraId="4492C539" w14:textId="77777777" w:rsidR="00517F3D" w:rsidRPr="00517F3D" w:rsidRDefault="00517F3D" w:rsidP="00517F3D">
            <w:pPr>
              <w:pStyle w:val="TableParagraph"/>
              <w:jc w:val="center"/>
            </w:pPr>
            <w:proofErr w:type="spellStart"/>
            <w:r w:rsidRPr="00517F3D">
              <w:t>Протягом</w:t>
            </w:r>
            <w:proofErr w:type="spellEnd"/>
            <w:r w:rsidRPr="00517F3D">
              <w:t xml:space="preserve"> </w:t>
            </w:r>
            <w:proofErr w:type="spellStart"/>
            <w:r w:rsidRPr="00517F3D">
              <w:t>вивчення</w:t>
            </w:r>
            <w:proofErr w:type="spellEnd"/>
            <w:r w:rsidRPr="00517F3D">
              <w:t xml:space="preserve"> </w:t>
            </w:r>
            <w:proofErr w:type="spellStart"/>
            <w:r w:rsidRPr="00517F3D">
              <w:t>дисципліни</w:t>
            </w:r>
            <w:proofErr w:type="spellEnd"/>
          </w:p>
        </w:tc>
        <w:tc>
          <w:tcPr>
            <w:tcW w:w="2268" w:type="dxa"/>
            <w:shd w:val="clear" w:color="auto" w:fill="auto"/>
            <w:vAlign w:val="center"/>
          </w:tcPr>
          <w:p w14:paraId="4DA4EBE1" w14:textId="77777777" w:rsidR="00517F3D" w:rsidRPr="00517F3D" w:rsidRDefault="00517F3D" w:rsidP="00517F3D">
            <w:pPr>
              <w:pStyle w:val="TableParagraph"/>
              <w:jc w:val="center"/>
            </w:pPr>
            <w:proofErr w:type="spellStart"/>
            <w:r w:rsidRPr="00517F3D">
              <w:t>Усне</w:t>
            </w:r>
            <w:proofErr w:type="spellEnd"/>
            <w:r w:rsidRPr="00517F3D">
              <w:t xml:space="preserve"> та </w:t>
            </w:r>
            <w:proofErr w:type="spellStart"/>
            <w:r w:rsidRPr="00517F3D">
              <w:t>письмове</w:t>
            </w:r>
            <w:proofErr w:type="spellEnd"/>
            <w:r w:rsidRPr="00517F3D">
              <w:rPr>
                <w:spacing w:val="-67"/>
              </w:rPr>
              <w:t xml:space="preserve"> </w:t>
            </w:r>
            <w:proofErr w:type="spellStart"/>
            <w:r w:rsidRPr="00517F3D">
              <w:t>опитування</w:t>
            </w:r>
            <w:proofErr w:type="spellEnd"/>
          </w:p>
        </w:tc>
      </w:tr>
      <w:tr w:rsidR="00517F3D" w:rsidRPr="00517F3D" w14:paraId="41E5595B" w14:textId="77777777" w:rsidTr="00CA4004">
        <w:trPr>
          <w:trHeight w:val="64"/>
        </w:trPr>
        <w:tc>
          <w:tcPr>
            <w:tcW w:w="426" w:type="dxa"/>
            <w:shd w:val="clear" w:color="auto" w:fill="auto"/>
          </w:tcPr>
          <w:p w14:paraId="739A57E6" w14:textId="77777777" w:rsidR="00517F3D" w:rsidRPr="00517F3D" w:rsidRDefault="00517F3D" w:rsidP="00517F3D">
            <w:pPr>
              <w:pStyle w:val="TableParagraph"/>
              <w:jc w:val="center"/>
            </w:pPr>
          </w:p>
          <w:p w14:paraId="032AFD2F" w14:textId="77777777" w:rsidR="00517F3D" w:rsidRPr="00517F3D" w:rsidRDefault="00517F3D" w:rsidP="00517F3D">
            <w:pPr>
              <w:pStyle w:val="TableParagraph"/>
              <w:jc w:val="center"/>
            </w:pPr>
            <w:r w:rsidRPr="00517F3D">
              <w:t>2</w:t>
            </w:r>
          </w:p>
        </w:tc>
        <w:tc>
          <w:tcPr>
            <w:tcW w:w="3402" w:type="dxa"/>
            <w:shd w:val="clear" w:color="auto" w:fill="auto"/>
            <w:vAlign w:val="center"/>
          </w:tcPr>
          <w:p w14:paraId="233F9379" w14:textId="77777777" w:rsidR="00517F3D" w:rsidRPr="00517F3D" w:rsidRDefault="00517F3D" w:rsidP="00517F3D">
            <w:pPr>
              <w:pStyle w:val="TableParagraph"/>
              <w:jc w:val="both"/>
            </w:pPr>
            <w:proofErr w:type="spellStart"/>
            <w:proofErr w:type="gramStart"/>
            <w:r w:rsidRPr="00517F3D">
              <w:t>П</w:t>
            </w:r>
            <w:proofErr w:type="gramEnd"/>
            <w:r w:rsidRPr="00517F3D">
              <w:t>ідготовка</w:t>
            </w:r>
            <w:proofErr w:type="spellEnd"/>
            <w:r w:rsidRPr="00517F3D">
              <w:t xml:space="preserve"> до </w:t>
            </w:r>
            <w:proofErr w:type="spellStart"/>
            <w:r w:rsidRPr="00517F3D">
              <w:t>лекційних</w:t>
            </w:r>
            <w:proofErr w:type="spellEnd"/>
            <w:r w:rsidRPr="00517F3D">
              <w:t xml:space="preserve"> та</w:t>
            </w:r>
            <w:r w:rsidRPr="00517F3D">
              <w:rPr>
                <w:spacing w:val="-67"/>
              </w:rPr>
              <w:t xml:space="preserve"> </w:t>
            </w:r>
            <w:proofErr w:type="spellStart"/>
            <w:r w:rsidRPr="00517F3D">
              <w:t>практичних</w:t>
            </w:r>
            <w:proofErr w:type="spellEnd"/>
            <w:r w:rsidRPr="00517F3D">
              <w:rPr>
                <w:spacing w:val="-11"/>
              </w:rPr>
              <w:t xml:space="preserve"> </w:t>
            </w:r>
            <w:r w:rsidRPr="00517F3D">
              <w:t>занять</w:t>
            </w:r>
          </w:p>
        </w:tc>
        <w:tc>
          <w:tcPr>
            <w:tcW w:w="1275" w:type="dxa"/>
            <w:shd w:val="clear" w:color="auto" w:fill="auto"/>
          </w:tcPr>
          <w:p w14:paraId="5909408E" w14:textId="77777777" w:rsidR="00517F3D" w:rsidRPr="00517F3D" w:rsidRDefault="00517F3D" w:rsidP="00517F3D">
            <w:pPr>
              <w:pStyle w:val="TableParagraph"/>
              <w:jc w:val="center"/>
              <w:rPr>
                <w:lang w:val="uk-UA"/>
              </w:rPr>
            </w:pPr>
            <w:r w:rsidRPr="00517F3D">
              <w:rPr>
                <w:lang w:val="uk-UA"/>
              </w:rPr>
              <w:t>10</w:t>
            </w:r>
            <w:r w:rsidRPr="00517F3D">
              <w:t>/</w:t>
            </w:r>
            <w:r w:rsidRPr="00517F3D">
              <w:rPr>
                <w:lang w:val="uk-UA"/>
              </w:rPr>
              <w:t>10</w:t>
            </w:r>
          </w:p>
        </w:tc>
        <w:tc>
          <w:tcPr>
            <w:tcW w:w="1985" w:type="dxa"/>
            <w:shd w:val="clear" w:color="auto" w:fill="auto"/>
          </w:tcPr>
          <w:p w14:paraId="52FE6FE3" w14:textId="77777777" w:rsidR="00517F3D" w:rsidRPr="00517F3D" w:rsidRDefault="00517F3D" w:rsidP="00517F3D">
            <w:pPr>
              <w:pStyle w:val="TableParagraph"/>
              <w:jc w:val="center"/>
            </w:pPr>
            <w:proofErr w:type="spellStart"/>
            <w:r w:rsidRPr="00517F3D">
              <w:t>Щотижнево</w:t>
            </w:r>
            <w:proofErr w:type="spellEnd"/>
            <w:r w:rsidRPr="00517F3D">
              <w:t>/</w:t>
            </w:r>
            <w:proofErr w:type="spellStart"/>
            <w:proofErr w:type="gramStart"/>
            <w:r w:rsidRPr="00517F3D">
              <w:t>п</w:t>
            </w:r>
            <w:proofErr w:type="gramEnd"/>
            <w:r w:rsidRPr="00517F3D">
              <w:t>ід</w:t>
            </w:r>
            <w:proofErr w:type="spellEnd"/>
            <w:r w:rsidRPr="00517F3D">
              <w:t xml:space="preserve"> час </w:t>
            </w:r>
            <w:proofErr w:type="spellStart"/>
            <w:r w:rsidRPr="00517F3D">
              <w:t>заліково-екзаменаційної</w:t>
            </w:r>
            <w:proofErr w:type="spellEnd"/>
            <w:r w:rsidRPr="00517F3D">
              <w:t xml:space="preserve"> </w:t>
            </w:r>
            <w:proofErr w:type="spellStart"/>
            <w:r w:rsidRPr="00517F3D">
              <w:t>сесії</w:t>
            </w:r>
            <w:proofErr w:type="spellEnd"/>
          </w:p>
        </w:tc>
        <w:tc>
          <w:tcPr>
            <w:tcW w:w="2268" w:type="dxa"/>
            <w:shd w:val="clear" w:color="auto" w:fill="auto"/>
            <w:vAlign w:val="center"/>
          </w:tcPr>
          <w:p w14:paraId="06172B50" w14:textId="77777777" w:rsidR="00517F3D" w:rsidRPr="00517F3D" w:rsidRDefault="00517F3D" w:rsidP="00517F3D">
            <w:pPr>
              <w:pStyle w:val="TableParagraph"/>
              <w:jc w:val="center"/>
            </w:pPr>
            <w:proofErr w:type="spellStart"/>
            <w:r w:rsidRPr="00517F3D">
              <w:t>Усне</w:t>
            </w:r>
            <w:proofErr w:type="spellEnd"/>
            <w:r w:rsidRPr="00517F3D">
              <w:t xml:space="preserve"> та </w:t>
            </w:r>
            <w:proofErr w:type="spellStart"/>
            <w:r w:rsidRPr="00517F3D">
              <w:t>письмове</w:t>
            </w:r>
            <w:proofErr w:type="spellEnd"/>
            <w:r w:rsidRPr="00517F3D">
              <w:rPr>
                <w:spacing w:val="-67"/>
              </w:rPr>
              <w:t xml:space="preserve"> </w:t>
            </w:r>
            <w:proofErr w:type="spellStart"/>
            <w:r w:rsidRPr="00517F3D">
              <w:t>опитування</w:t>
            </w:r>
            <w:proofErr w:type="spellEnd"/>
          </w:p>
        </w:tc>
      </w:tr>
      <w:tr w:rsidR="00517F3D" w:rsidRPr="00517F3D" w14:paraId="2837BD57" w14:textId="77777777" w:rsidTr="00CA4004">
        <w:trPr>
          <w:trHeight w:val="64"/>
        </w:trPr>
        <w:tc>
          <w:tcPr>
            <w:tcW w:w="426" w:type="dxa"/>
            <w:shd w:val="clear" w:color="auto" w:fill="auto"/>
          </w:tcPr>
          <w:p w14:paraId="16A1C1DE" w14:textId="77777777" w:rsidR="00517F3D" w:rsidRPr="00517F3D" w:rsidRDefault="00517F3D" w:rsidP="00517F3D">
            <w:pPr>
              <w:pStyle w:val="TableParagraph"/>
              <w:jc w:val="center"/>
            </w:pPr>
          </w:p>
          <w:p w14:paraId="569711E7" w14:textId="77777777" w:rsidR="00517F3D" w:rsidRPr="00517F3D" w:rsidRDefault="00517F3D" w:rsidP="00517F3D">
            <w:pPr>
              <w:pStyle w:val="TableParagraph"/>
              <w:jc w:val="center"/>
            </w:pPr>
            <w:r w:rsidRPr="00517F3D">
              <w:t>3</w:t>
            </w:r>
          </w:p>
        </w:tc>
        <w:tc>
          <w:tcPr>
            <w:tcW w:w="3402" w:type="dxa"/>
            <w:shd w:val="clear" w:color="auto" w:fill="auto"/>
            <w:vAlign w:val="center"/>
          </w:tcPr>
          <w:p w14:paraId="7C96A3DB" w14:textId="77777777" w:rsidR="00517F3D" w:rsidRPr="00517F3D" w:rsidRDefault="00517F3D" w:rsidP="00517F3D">
            <w:pPr>
              <w:pStyle w:val="TableParagraph"/>
              <w:jc w:val="both"/>
            </w:pPr>
            <w:proofErr w:type="spellStart"/>
            <w:proofErr w:type="gramStart"/>
            <w:r w:rsidRPr="00517F3D">
              <w:rPr>
                <w:spacing w:val="-4"/>
              </w:rPr>
              <w:t>П</w:t>
            </w:r>
            <w:proofErr w:type="gramEnd"/>
            <w:r w:rsidRPr="00517F3D">
              <w:rPr>
                <w:spacing w:val="-4"/>
              </w:rPr>
              <w:t>ідготовка</w:t>
            </w:r>
            <w:proofErr w:type="spellEnd"/>
            <w:r w:rsidRPr="00517F3D">
              <w:rPr>
                <w:spacing w:val="-13"/>
              </w:rPr>
              <w:t xml:space="preserve"> </w:t>
            </w:r>
            <w:proofErr w:type="spellStart"/>
            <w:r w:rsidRPr="00517F3D">
              <w:rPr>
                <w:spacing w:val="-3"/>
              </w:rPr>
              <w:t>індивідуальних</w:t>
            </w:r>
            <w:proofErr w:type="spellEnd"/>
          </w:p>
          <w:p w14:paraId="3A18F9B3" w14:textId="77777777" w:rsidR="00517F3D" w:rsidRPr="00517F3D" w:rsidRDefault="00517F3D" w:rsidP="00517F3D">
            <w:pPr>
              <w:pStyle w:val="TableParagraph"/>
              <w:jc w:val="both"/>
            </w:pPr>
            <w:proofErr w:type="spellStart"/>
            <w:r w:rsidRPr="00517F3D">
              <w:rPr>
                <w:spacing w:val="-3"/>
              </w:rPr>
              <w:t>питань</w:t>
            </w:r>
            <w:proofErr w:type="spellEnd"/>
            <w:r w:rsidRPr="00517F3D">
              <w:rPr>
                <w:spacing w:val="-13"/>
              </w:rPr>
              <w:t xml:space="preserve"> </w:t>
            </w:r>
            <w:r w:rsidRPr="00517F3D">
              <w:rPr>
                <w:spacing w:val="-3"/>
              </w:rPr>
              <w:t>з</w:t>
            </w:r>
            <w:r w:rsidRPr="00517F3D">
              <w:rPr>
                <w:spacing w:val="-11"/>
              </w:rPr>
              <w:t xml:space="preserve"> </w:t>
            </w:r>
            <w:r w:rsidRPr="00517F3D">
              <w:rPr>
                <w:spacing w:val="-3"/>
              </w:rPr>
              <w:t>тематики</w:t>
            </w:r>
            <w:r w:rsidRPr="00517F3D">
              <w:rPr>
                <w:spacing w:val="-11"/>
              </w:rPr>
              <w:t xml:space="preserve"> </w:t>
            </w:r>
            <w:proofErr w:type="spellStart"/>
            <w:r w:rsidRPr="00517F3D">
              <w:rPr>
                <w:spacing w:val="-3"/>
              </w:rPr>
              <w:t>дисципліни</w:t>
            </w:r>
            <w:proofErr w:type="spellEnd"/>
          </w:p>
        </w:tc>
        <w:tc>
          <w:tcPr>
            <w:tcW w:w="1275" w:type="dxa"/>
            <w:shd w:val="clear" w:color="auto" w:fill="auto"/>
          </w:tcPr>
          <w:p w14:paraId="6B302C81" w14:textId="77777777" w:rsidR="00517F3D" w:rsidRPr="00517F3D" w:rsidRDefault="00517F3D" w:rsidP="00517F3D">
            <w:pPr>
              <w:pStyle w:val="TableParagraph"/>
              <w:jc w:val="center"/>
              <w:rPr>
                <w:lang w:val="uk-UA"/>
              </w:rPr>
            </w:pPr>
            <w:r w:rsidRPr="00517F3D">
              <w:rPr>
                <w:lang w:val="uk-UA"/>
              </w:rPr>
              <w:t>20</w:t>
            </w:r>
            <w:r w:rsidRPr="00517F3D">
              <w:t>/</w:t>
            </w:r>
            <w:r w:rsidRPr="00517F3D">
              <w:rPr>
                <w:lang w:val="uk-UA"/>
              </w:rPr>
              <w:t>10</w:t>
            </w:r>
          </w:p>
        </w:tc>
        <w:tc>
          <w:tcPr>
            <w:tcW w:w="1985" w:type="dxa"/>
            <w:shd w:val="clear" w:color="auto" w:fill="auto"/>
            <w:vAlign w:val="center"/>
          </w:tcPr>
          <w:p w14:paraId="322840F5" w14:textId="77777777" w:rsidR="00517F3D" w:rsidRPr="00517F3D" w:rsidRDefault="00517F3D" w:rsidP="00517F3D">
            <w:pPr>
              <w:pStyle w:val="TableParagraph"/>
              <w:jc w:val="center"/>
            </w:pPr>
            <w:r w:rsidRPr="00517F3D">
              <w:rPr>
                <w:lang w:val="uk-UA"/>
              </w:rPr>
              <w:t>Щ</w:t>
            </w:r>
            <w:proofErr w:type="spellStart"/>
            <w:r w:rsidRPr="00517F3D">
              <w:t>отижнево</w:t>
            </w:r>
            <w:proofErr w:type="spellEnd"/>
            <w:r w:rsidRPr="00517F3D">
              <w:t>/</w:t>
            </w:r>
            <w:proofErr w:type="spellStart"/>
            <w:r w:rsidRPr="00517F3D">
              <w:t>під</w:t>
            </w:r>
            <w:proofErr w:type="spellEnd"/>
            <w:r w:rsidRPr="00517F3D">
              <w:t xml:space="preserve"> час </w:t>
            </w:r>
            <w:proofErr w:type="spellStart"/>
            <w:r w:rsidRPr="00517F3D">
              <w:t>заліково-екзаменаційної</w:t>
            </w:r>
            <w:proofErr w:type="spellEnd"/>
            <w:r w:rsidRPr="00517F3D">
              <w:t xml:space="preserve"> </w:t>
            </w:r>
            <w:proofErr w:type="spellStart"/>
            <w:r w:rsidRPr="00517F3D">
              <w:t>сесії</w:t>
            </w:r>
            <w:proofErr w:type="spellEnd"/>
          </w:p>
        </w:tc>
        <w:tc>
          <w:tcPr>
            <w:tcW w:w="2268" w:type="dxa"/>
            <w:shd w:val="clear" w:color="auto" w:fill="auto"/>
          </w:tcPr>
          <w:p w14:paraId="4D50C6A7" w14:textId="77777777" w:rsidR="00517F3D" w:rsidRPr="00517F3D" w:rsidRDefault="00517F3D" w:rsidP="00517F3D">
            <w:pPr>
              <w:pStyle w:val="TableParagraph"/>
              <w:jc w:val="center"/>
            </w:pPr>
            <w:proofErr w:type="spellStart"/>
            <w:r w:rsidRPr="00517F3D">
              <w:t>Усне</w:t>
            </w:r>
            <w:proofErr w:type="spellEnd"/>
            <w:r w:rsidRPr="00517F3D">
              <w:rPr>
                <w:spacing w:val="-1"/>
              </w:rPr>
              <w:t xml:space="preserve"> </w:t>
            </w:r>
            <w:r w:rsidRPr="00517F3D">
              <w:t>та</w:t>
            </w:r>
            <w:r w:rsidRPr="00517F3D">
              <w:rPr>
                <w:spacing w:val="-1"/>
              </w:rPr>
              <w:t xml:space="preserve"> </w:t>
            </w:r>
            <w:proofErr w:type="spellStart"/>
            <w:r w:rsidRPr="00517F3D">
              <w:t>письмове</w:t>
            </w:r>
            <w:proofErr w:type="spellEnd"/>
          </w:p>
          <w:p w14:paraId="2EE1D1BB" w14:textId="77777777" w:rsidR="00517F3D" w:rsidRPr="00517F3D" w:rsidRDefault="00517F3D" w:rsidP="00517F3D">
            <w:pPr>
              <w:pStyle w:val="TableParagraph"/>
              <w:jc w:val="center"/>
            </w:pPr>
            <w:proofErr w:type="spellStart"/>
            <w:r w:rsidRPr="00517F3D">
              <w:t>опитування</w:t>
            </w:r>
            <w:proofErr w:type="spellEnd"/>
          </w:p>
        </w:tc>
      </w:tr>
      <w:tr w:rsidR="00517F3D" w:rsidRPr="00517F3D" w14:paraId="2664F581" w14:textId="77777777" w:rsidTr="00CA4004">
        <w:trPr>
          <w:trHeight w:val="1933"/>
        </w:trPr>
        <w:tc>
          <w:tcPr>
            <w:tcW w:w="426" w:type="dxa"/>
            <w:shd w:val="clear" w:color="auto" w:fill="auto"/>
          </w:tcPr>
          <w:p w14:paraId="7D67743D" w14:textId="77777777" w:rsidR="00517F3D" w:rsidRPr="00517F3D" w:rsidRDefault="00517F3D" w:rsidP="00517F3D">
            <w:pPr>
              <w:pStyle w:val="TableParagraph"/>
              <w:jc w:val="center"/>
            </w:pPr>
          </w:p>
          <w:p w14:paraId="04E34CDD" w14:textId="77777777" w:rsidR="00517F3D" w:rsidRPr="00517F3D" w:rsidRDefault="00517F3D" w:rsidP="00517F3D">
            <w:pPr>
              <w:pStyle w:val="TableParagraph"/>
              <w:jc w:val="center"/>
            </w:pPr>
          </w:p>
          <w:p w14:paraId="1F0861C6" w14:textId="77777777" w:rsidR="00517F3D" w:rsidRPr="00517F3D" w:rsidRDefault="00517F3D" w:rsidP="00517F3D">
            <w:pPr>
              <w:pStyle w:val="TableParagraph"/>
              <w:jc w:val="center"/>
            </w:pPr>
            <w:r w:rsidRPr="00517F3D">
              <w:t>4</w:t>
            </w:r>
          </w:p>
        </w:tc>
        <w:tc>
          <w:tcPr>
            <w:tcW w:w="3402" w:type="dxa"/>
            <w:shd w:val="clear" w:color="auto" w:fill="auto"/>
            <w:vAlign w:val="center"/>
          </w:tcPr>
          <w:p w14:paraId="1F9BB835" w14:textId="77777777" w:rsidR="00517F3D" w:rsidRPr="00517F3D" w:rsidRDefault="00517F3D" w:rsidP="00517F3D">
            <w:pPr>
              <w:pStyle w:val="TableParagraph"/>
              <w:jc w:val="both"/>
            </w:pPr>
            <w:proofErr w:type="spellStart"/>
            <w:r w:rsidRPr="00517F3D">
              <w:t>Індивідуальні</w:t>
            </w:r>
            <w:proofErr w:type="spellEnd"/>
            <w:r w:rsidRPr="00517F3D">
              <w:rPr>
                <w:spacing w:val="-5"/>
              </w:rPr>
              <w:t xml:space="preserve"> </w:t>
            </w:r>
            <w:proofErr w:type="spellStart"/>
            <w:r w:rsidRPr="00517F3D">
              <w:t>творчі</w:t>
            </w:r>
            <w:proofErr w:type="spellEnd"/>
            <w:r w:rsidRPr="00517F3D">
              <w:rPr>
                <w:spacing w:val="-3"/>
              </w:rPr>
              <w:t xml:space="preserve"> </w:t>
            </w:r>
            <w:proofErr w:type="spellStart"/>
            <w:r w:rsidRPr="00517F3D">
              <w:t>завдання</w:t>
            </w:r>
            <w:proofErr w:type="spellEnd"/>
            <w:r w:rsidRPr="00517F3D">
              <w:rPr>
                <w:spacing w:val="-62"/>
              </w:rPr>
              <w:t xml:space="preserve"> </w:t>
            </w:r>
            <w:r w:rsidRPr="00517F3D">
              <w:t>(</w:t>
            </w:r>
            <w:proofErr w:type="spellStart"/>
            <w:r w:rsidRPr="00517F3D">
              <w:t>презентації</w:t>
            </w:r>
            <w:proofErr w:type="spellEnd"/>
            <w:r w:rsidRPr="00517F3D">
              <w:t xml:space="preserve"> за </w:t>
            </w:r>
            <w:proofErr w:type="spellStart"/>
            <w:r w:rsidRPr="00517F3D">
              <w:t>заданою</w:t>
            </w:r>
            <w:proofErr w:type="spellEnd"/>
            <w:r w:rsidRPr="00517F3D">
              <w:rPr>
                <w:spacing w:val="1"/>
              </w:rPr>
              <w:t xml:space="preserve"> </w:t>
            </w:r>
            <w:r w:rsidRPr="00517F3D">
              <w:t>проблемною</w:t>
            </w:r>
            <w:r w:rsidRPr="00517F3D">
              <w:rPr>
                <w:spacing w:val="2"/>
              </w:rPr>
              <w:t xml:space="preserve"> </w:t>
            </w:r>
            <w:r w:rsidRPr="00517F3D">
              <w:t>тематикою)</w:t>
            </w:r>
          </w:p>
        </w:tc>
        <w:tc>
          <w:tcPr>
            <w:tcW w:w="1275" w:type="dxa"/>
            <w:shd w:val="clear" w:color="auto" w:fill="auto"/>
            <w:vAlign w:val="center"/>
          </w:tcPr>
          <w:p w14:paraId="33F68379" w14:textId="77777777" w:rsidR="00517F3D" w:rsidRPr="00517F3D" w:rsidRDefault="00517F3D" w:rsidP="00517F3D">
            <w:pPr>
              <w:pStyle w:val="TableParagraph"/>
              <w:jc w:val="center"/>
            </w:pPr>
            <w:r w:rsidRPr="00517F3D">
              <w:rPr>
                <w:lang w:val="uk-UA"/>
              </w:rPr>
              <w:t>10</w:t>
            </w:r>
            <w:r w:rsidRPr="00517F3D">
              <w:t>/0</w:t>
            </w:r>
          </w:p>
        </w:tc>
        <w:tc>
          <w:tcPr>
            <w:tcW w:w="1985" w:type="dxa"/>
            <w:shd w:val="clear" w:color="auto" w:fill="auto"/>
            <w:vAlign w:val="center"/>
          </w:tcPr>
          <w:p w14:paraId="131E97F8" w14:textId="77777777" w:rsidR="00517F3D" w:rsidRPr="00517F3D" w:rsidRDefault="00517F3D" w:rsidP="00517F3D">
            <w:pPr>
              <w:pStyle w:val="TableParagraph"/>
              <w:jc w:val="center"/>
            </w:pPr>
            <w:r w:rsidRPr="00517F3D">
              <w:t>1 раз на</w:t>
            </w:r>
            <w:r w:rsidRPr="00517F3D">
              <w:rPr>
                <w:spacing w:val="-67"/>
              </w:rPr>
              <w:t xml:space="preserve"> </w:t>
            </w:r>
            <w:r w:rsidRPr="00517F3D">
              <w:t>семестр</w:t>
            </w:r>
          </w:p>
        </w:tc>
        <w:tc>
          <w:tcPr>
            <w:tcW w:w="2268" w:type="dxa"/>
            <w:shd w:val="clear" w:color="auto" w:fill="auto"/>
          </w:tcPr>
          <w:p w14:paraId="17B8C4DC" w14:textId="77777777" w:rsidR="00517F3D" w:rsidRPr="00517F3D" w:rsidRDefault="00517F3D" w:rsidP="00517F3D">
            <w:pPr>
              <w:pStyle w:val="TableParagraph"/>
              <w:jc w:val="center"/>
            </w:pPr>
            <w:proofErr w:type="spellStart"/>
            <w:r w:rsidRPr="00517F3D">
              <w:t>Спостереження</w:t>
            </w:r>
            <w:proofErr w:type="spellEnd"/>
            <w:r w:rsidRPr="00517F3D">
              <w:t xml:space="preserve"> за</w:t>
            </w:r>
            <w:r w:rsidRPr="00517F3D">
              <w:rPr>
                <w:spacing w:val="1"/>
              </w:rPr>
              <w:t xml:space="preserve"> </w:t>
            </w:r>
            <w:proofErr w:type="spellStart"/>
            <w:r w:rsidRPr="00517F3D">
              <w:t>виконанням</w:t>
            </w:r>
            <w:proofErr w:type="spellEnd"/>
            <w:r w:rsidRPr="00517F3D">
              <w:t>,</w:t>
            </w:r>
            <w:r w:rsidRPr="00517F3D">
              <w:rPr>
                <w:spacing w:val="1"/>
              </w:rPr>
              <w:t xml:space="preserve"> </w:t>
            </w:r>
            <w:proofErr w:type="spellStart"/>
            <w:r w:rsidRPr="00517F3D">
              <w:t>обговорення</w:t>
            </w:r>
            <w:proofErr w:type="spellEnd"/>
            <w:r w:rsidRPr="00517F3D">
              <w:t>,</w:t>
            </w:r>
            <w:r w:rsidRPr="00517F3D">
              <w:rPr>
                <w:spacing w:val="-16"/>
              </w:rPr>
              <w:t xml:space="preserve"> </w:t>
            </w:r>
            <w:proofErr w:type="spellStart"/>
            <w:r w:rsidRPr="00517F3D">
              <w:t>виступ</w:t>
            </w:r>
            <w:proofErr w:type="spellEnd"/>
            <w:r w:rsidRPr="00517F3D">
              <w:rPr>
                <w:spacing w:val="-62"/>
              </w:rPr>
              <w:t xml:space="preserve"> </w:t>
            </w:r>
            <w:r w:rsidRPr="00517F3D">
              <w:t>з</w:t>
            </w:r>
            <w:r w:rsidRPr="00517F3D">
              <w:rPr>
                <w:spacing w:val="-1"/>
              </w:rPr>
              <w:t xml:space="preserve"> </w:t>
            </w:r>
            <w:proofErr w:type="spellStart"/>
            <w:r w:rsidRPr="00517F3D">
              <w:t>презентацією</w:t>
            </w:r>
            <w:proofErr w:type="spellEnd"/>
            <w:r w:rsidRPr="00517F3D">
              <w:t xml:space="preserve">, </w:t>
            </w:r>
            <w:proofErr w:type="spellStart"/>
            <w:r w:rsidRPr="00517F3D">
              <w:t>усний</w:t>
            </w:r>
            <w:proofErr w:type="spellEnd"/>
            <w:r w:rsidRPr="00517F3D">
              <w:t xml:space="preserve"> </w:t>
            </w:r>
            <w:proofErr w:type="spellStart"/>
            <w:r w:rsidRPr="00517F3D">
              <w:t>захист</w:t>
            </w:r>
            <w:proofErr w:type="spellEnd"/>
          </w:p>
        </w:tc>
      </w:tr>
      <w:tr w:rsidR="00517F3D" w:rsidRPr="00517F3D" w14:paraId="29373F17" w14:textId="77777777" w:rsidTr="00CA4004">
        <w:trPr>
          <w:trHeight w:val="645"/>
        </w:trPr>
        <w:tc>
          <w:tcPr>
            <w:tcW w:w="426" w:type="dxa"/>
            <w:shd w:val="clear" w:color="auto" w:fill="auto"/>
          </w:tcPr>
          <w:p w14:paraId="0A2B1794" w14:textId="77777777" w:rsidR="00517F3D" w:rsidRPr="00517F3D" w:rsidRDefault="00517F3D" w:rsidP="00517F3D">
            <w:pPr>
              <w:pStyle w:val="TableParagraph"/>
              <w:jc w:val="center"/>
            </w:pPr>
            <w:r w:rsidRPr="00517F3D">
              <w:t>5</w:t>
            </w:r>
          </w:p>
        </w:tc>
        <w:tc>
          <w:tcPr>
            <w:tcW w:w="3402" w:type="dxa"/>
            <w:shd w:val="clear" w:color="auto" w:fill="auto"/>
            <w:vAlign w:val="center"/>
          </w:tcPr>
          <w:p w14:paraId="323447B5" w14:textId="77777777" w:rsidR="00517F3D" w:rsidRPr="00517F3D" w:rsidRDefault="00517F3D" w:rsidP="00517F3D">
            <w:pPr>
              <w:pStyle w:val="TableParagraph"/>
              <w:jc w:val="both"/>
            </w:pPr>
            <w:proofErr w:type="spellStart"/>
            <w:proofErr w:type="gramStart"/>
            <w:r w:rsidRPr="00517F3D">
              <w:t>П</w:t>
            </w:r>
            <w:proofErr w:type="gramEnd"/>
            <w:r w:rsidRPr="00517F3D">
              <w:t>ідготовка</w:t>
            </w:r>
            <w:proofErr w:type="spellEnd"/>
            <w:r w:rsidRPr="00517F3D">
              <w:t xml:space="preserve"> до </w:t>
            </w:r>
            <w:proofErr w:type="spellStart"/>
            <w:r w:rsidRPr="00517F3D">
              <w:t>контрольних</w:t>
            </w:r>
            <w:proofErr w:type="spellEnd"/>
            <w:r w:rsidRPr="00517F3D">
              <w:rPr>
                <w:spacing w:val="-67"/>
              </w:rPr>
              <w:t xml:space="preserve"> </w:t>
            </w:r>
            <w:proofErr w:type="spellStart"/>
            <w:r w:rsidRPr="00517F3D">
              <w:t>робіт</w:t>
            </w:r>
            <w:proofErr w:type="spellEnd"/>
            <w:r w:rsidRPr="00517F3D">
              <w:rPr>
                <w:spacing w:val="-9"/>
              </w:rPr>
              <w:t xml:space="preserve"> </w:t>
            </w:r>
            <w:r w:rsidRPr="00517F3D">
              <w:t xml:space="preserve">та </w:t>
            </w:r>
            <w:proofErr w:type="spellStart"/>
            <w:r w:rsidRPr="00517F3D">
              <w:t>тестування</w:t>
            </w:r>
            <w:proofErr w:type="spellEnd"/>
          </w:p>
        </w:tc>
        <w:tc>
          <w:tcPr>
            <w:tcW w:w="1275" w:type="dxa"/>
            <w:shd w:val="clear" w:color="auto" w:fill="auto"/>
          </w:tcPr>
          <w:p w14:paraId="1AAFB469" w14:textId="77777777" w:rsidR="00517F3D" w:rsidRPr="00517F3D" w:rsidRDefault="00517F3D" w:rsidP="00517F3D">
            <w:pPr>
              <w:pStyle w:val="TableParagraph"/>
              <w:jc w:val="center"/>
              <w:rPr>
                <w:lang w:val="uk-UA"/>
              </w:rPr>
            </w:pPr>
            <w:r w:rsidRPr="00517F3D">
              <w:rPr>
                <w:lang w:val="uk-UA"/>
              </w:rPr>
              <w:t>20</w:t>
            </w:r>
            <w:r w:rsidRPr="00517F3D">
              <w:t>/</w:t>
            </w:r>
            <w:r w:rsidRPr="00517F3D">
              <w:rPr>
                <w:lang w:val="uk-UA"/>
              </w:rPr>
              <w:t>22</w:t>
            </w:r>
          </w:p>
        </w:tc>
        <w:tc>
          <w:tcPr>
            <w:tcW w:w="1985" w:type="dxa"/>
            <w:shd w:val="clear" w:color="auto" w:fill="auto"/>
            <w:vAlign w:val="center"/>
          </w:tcPr>
          <w:p w14:paraId="61A8E8D3" w14:textId="77777777" w:rsidR="00517F3D" w:rsidRPr="00517F3D" w:rsidRDefault="00517F3D" w:rsidP="00517F3D">
            <w:pPr>
              <w:pStyle w:val="TableParagraph"/>
              <w:jc w:val="center"/>
            </w:pPr>
            <w:r w:rsidRPr="00517F3D">
              <w:t>2 рази на</w:t>
            </w:r>
            <w:r w:rsidRPr="00517F3D">
              <w:rPr>
                <w:spacing w:val="-67"/>
              </w:rPr>
              <w:t xml:space="preserve"> </w:t>
            </w:r>
            <w:r w:rsidRPr="00517F3D">
              <w:t>семестр/</w:t>
            </w:r>
            <w:proofErr w:type="spellStart"/>
            <w:proofErr w:type="gramStart"/>
            <w:r w:rsidRPr="00517F3D">
              <w:t>п</w:t>
            </w:r>
            <w:proofErr w:type="gramEnd"/>
            <w:r w:rsidRPr="00517F3D">
              <w:t>ід</w:t>
            </w:r>
            <w:proofErr w:type="spellEnd"/>
            <w:r w:rsidRPr="00517F3D">
              <w:t xml:space="preserve"> час </w:t>
            </w:r>
            <w:proofErr w:type="spellStart"/>
            <w:r w:rsidRPr="00517F3D">
              <w:t>заліково-екзаменаційної</w:t>
            </w:r>
            <w:proofErr w:type="spellEnd"/>
            <w:r w:rsidRPr="00517F3D">
              <w:t xml:space="preserve"> </w:t>
            </w:r>
            <w:proofErr w:type="spellStart"/>
            <w:r w:rsidRPr="00517F3D">
              <w:t>сесії</w:t>
            </w:r>
            <w:proofErr w:type="spellEnd"/>
          </w:p>
        </w:tc>
        <w:tc>
          <w:tcPr>
            <w:tcW w:w="2268" w:type="dxa"/>
            <w:shd w:val="clear" w:color="auto" w:fill="auto"/>
            <w:vAlign w:val="center"/>
          </w:tcPr>
          <w:p w14:paraId="27F8C7D6" w14:textId="77777777" w:rsidR="00517F3D" w:rsidRPr="00517F3D" w:rsidRDefault="00517F3D" w:rsidP="00517F3D">
            <w:pPr>
              <w:pStyle w:val="TableParagraph"/>
              <w:jc w:val="center"/>
            </w:pPr>
            <w:proofErr w:type="spellStart"/>
            <w:r w:rsidRPr="00517F3D">
              <w:t>Тестування</w:t>
            </w:r>
            <w:proofErr w:type="spellEnd"/>
            <w:r w:rsidRPr="00517F3D">
              <w:rPr>
                <w:spacing w:val="-2"/>
              </w:rPr>
              <w:t xml:space="preserve"> </w:t>
            </w:r>
            <w:r w:rsidRPr="00517F3D">
              <w:t>у</w:t>
            </w:r>
          </w:p>
          <w:p w14:paraId="0E1726C6" w14:textId="77777777" w:rsidR="00517F3D" w:rsidRPr="00517F3D" w:rsidRDefault="00517F3D" w:rsidP="00517F3D">
            <w:pPr>
              <w:pStyle w:val="TableParagraph"/>
              <w:jc w:val="center"/>
            </w:pPr>
            <w:proofErr w:type="spellStart"/>
            <w:r w:rsidRPr="00517F3D">
              <w:t>системі</w:t>
            </w:r>
            <w:proofErr w:type="spellEnd"/>
            <w:r w:rsidRPr="00517F3D">
              <w:rPr>
                <w:spacing w:val="-1"/>
              </w:rPr>
              <w:t xml:space="preserve"> </w:t>
            </w:r>
            <w:r w:rsidRPr="00517F3D">
              <w:t>СОКРАТ</w:t>
            </w:r>
          </w:p>
        </w:tc>
      </w:tr>
      <w:tr w:rsidR="00517F3D" w:rsidRPr="00517F3D" w14:paraId="0DBF1A94" w14:textId="77777777" w:rsidTr="00CA4004">
        <w:trPr>
          <w:trHeight w:val="323"/>
        </w:trPr>
        <w:tc>
          <w:tcPr>
            <w:tcW w:w="3828" w:type="dxa"/>
            <w:gridSpan w:val="2"/>
            <w:shd w:val="clear" w:color="auto" w:fill="auto"/>
          </w:tcPr>
          <w:p w14:paraId="477C21EF" w14:textId="77777777" w:rsidR="00517F3D" w:rsidRPr="00517F3D" w:rsidRDefault="00517F3D" w:rsidP="00517F3D">
            <w:pPr>
              <w:pStyle w:val="TableParagraph"/>
              <w:jc w:val="center"/>
              <w:rPr>
                <w:b/>
              </w:rPr>
            </w:pPr>
            <w:r w:rsidRPr="00517F3D">
              <w:rPr>
                <w:b/>
              </w:rPr>
              <w:t>Разом</w:t>
            </w:r>
          </w:p>
        </w:tc>
        <w:tc>
          <w:tcPr>
            <w:tcW w:w="1275" w:type="dxa"/>
            <w:shd w:val="clear" w:color="auto" w:fill="auto"/>
          </w:tcPr>
          <w:p w14:paraId="002E99BB" w14:textId="77777777" w:rsidR="00517F3D" w:rsidRPr="00517F3D" w:rsidRDefault="00517F3D" w:rsidP="00517F3D">
            <w:pPr>
              <w:pStyle w:val="TableParagraph"/>
              <w:jc w:val="center"/>
              <w:rPr>
                <w:b/>
                <w:lang w:val="uk-UA"/>
              </w:rPr>
            </w:pPr>
            <w:r w:rsidRPr="00517F3D">
              <w:rPr>
                <w:b/>
                <w:lang w:val="uk-UA"/>
              </w:rPr>
              <w:t>80</w:t>
            </w:r>
            <w:r w:rsidRPr="00517F3D">
              <w:rPr>
                <w:b/>
              </w:rPr>
              <w:t>/</w:t>
            </w:r>
            <w:r w:rsidRPr="00517F3D">
              <w:rPr>
                <w:b/>
                <w:lang w:val="uk-UA"/>
              </w:rPr>
              <w:t>104</w:t>
            </w:r>
          </w:p>
        </w:tc>
        <w:tc>
          <w:tcPr>
            <w:tcW w:w="1985" w:type="dxa"/>
            <w:shd w:val="clear" w:color="auto" w:fill="auto"/>
          </w:tcPr>
          <w:p w14:paraId="16CC4E7D" w14:textId="77777777" w:rsidR="00517F3D" w:rsidRPr="00517F3D" w:rsidRDefault="00517F3D" w:rsidP="00517F3D">
            <w:pPr>
              <w:pStyle w:val="TableParagraph"/>
            </w:pPr>
          </w:p>
        </w:tc>
        <w:tc>
          <w:tcPr>
            <w:tcW w:w="2268" w:type="dxa"/>
            <w:shd w:val="clear" w:color="auto" w:fill="auto"/>
          </w:tcPr>
          <w:p w14:paraId="36EBC3B0" w14:textId="77777777" w:rsidR="00517F3D" w:rsidRPr="00517F3D" w:rsidRDefault="00517F3D" w:rsidP="00517F3D">
            <w:pPr>
              <w:pStyle w:val="TableParagraph"/>
            </w:pPr>
          </w:p>
        </w:tc>
      </w:tr>
      <w:bookmarkEnd w:id="1"/>
    </w:tbl>
    <w:p w14:paraId="776B4B12" w14:textId="77777777" w:rsidR="00517F3D" w:rsidRDefault="00517F3D" w:rsidP="00517F3D">
      <w:pPr>
        <w:widowControl w:val="0"/>
        <w:spacing w:after="0"/>
        <w:ind w:hanging="142"/>
        <w:jc w:val="center"/>
        <w:rPr>
          <w:rFonts w:ascii="Times New Roman" w:hAnsi="Times New Roman" w:cs="Times New Roman"/>
          <w:b/>
          <w:sz w:val="28"/>
          <w:szCs w:val="28"/>
          <w:lang w:val="uk-UA"/>
        </w:rPr>
      </w:pPr>
    </w:p>
    <w:p w14:paraId="28BD45E3" w14:textId="77777777" w:rsidR="003F1824" w:rsidRPr="00F124D6" w:rsidRDefault="003F1824" w:rsidP="00517F3D">
      <w:pPr>
        <w:widowControl w:val="0"/>
        <w:spacing w:after="0"/>
        <w:ind w:hanging="142"/>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Список основної та додаткової літератури</w:t>
      </w:r>
    </w:p>
    <w:p w14:paraId="628822B6" w14:textId="77777777" w:rsidR="00517F3D" w:rsidRPr="00517F3D" w:rsidRDefault="00517F3D" w:rsidP="00517F3D">
      <w:pPr>
        <w:widowControl w:val="0"/>
        <w:spacing w:after="0"/>
        <w:ind w:firstLine="708"/>
        <w:rPr>
          <w:rFonts w:ascii="Times New Roman" w:hAnsi="Times New Roman" w:cs="Times New Roman"/>
          <w:b/>
          <w:sz w:val="28"/>
          <w:szCs w:val="28"/>
          <w:lang w:val="uk-UA"/>
        </w:rPr>
      </w:pPr>
      <w:r w:rsidRPr="00517F3D">
        <w:rPr>
          <w:rFonts w:ascii="Times New Roman" w:hAnsi="Times New Roman" w:cs="Times New Roman"/>
          <w:b/>
          <w:sz w:val="28"/>
          <w:szCs w:val="28"/>
          <w:lang w:val="uk-UA"/>
        </w:rPr>
        <w:t>Основні</w:t>
      </w:r>
    </w:p>
    <w:p w14:paraId="1BA88B0B"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proofErr w:type="spellStart"/>
      <w:r w:rsidRPr="00517F3D">
        <w:rPr>
          <w:szCs w:val="28"/>
        </w:rPr>
        <w:t>Барановський</w:t>
      </w:r>
      <w:proofErr w:type="spellEnd"/>
      <w:r w:rsidRPr="00517F3D">
        <w:rPr>
          <w:szCs w:val="28"/>
        </w:rPr>
        <w:t xml:space="preserve"> Д.І., Герасимов В.І., </w:t>
      </w:r>
      <w:proofErr w:type="spellStart"/>
      <w:r w:rsidRPr="00517F3D">
        <w:rPr>
          <w:szCs w:val="28"/>
        </w:rPr>
        <w:t>Сокрут</w:t>
      </w:r>
      <w:proofErr w:type="spellEnd"/>
      <w:r w:rsidRPr="00517F3D">
        <w:rPr>
          <w:szCs w:val="28"/>
        </w:rPr>
        <w:t xml:space="preserve"> О.В. та </w:t>
      </w:r>
      <w:proofErr w:type="spellStart"/>
      <w:r w:rsidRPr="00517F3D">
        <w:rPr>
          <w:szCs w:val="28"/>
        </w:rPr>
        <w:t>ін</w:t>
      </w:r>
      <w:proofErr w:type="spellEnd"/>
      <w:r w:rsidRPr="00517F3D">
        <w:rPr>
          <w:szCs w:val="28"/>
        </w:rPr>
        <w:t xml:space="preserve">. </w:t>
      </w:r>
      <w:proofErr w:type="spellStart"/>
      <w:r w:rsidRPr="00517F3D">
        <w:rPr>
          <w:szCs w:val="28"/>
        </w:rPr>
        <w:t>Свинарство</w:t>
      </w:r>
      <w:proofErr w:type="spellEnd"/>
      <w:r w:rsidRPr="00517F3D">
        <w:rPr>
          <w:szCs w:val="28"/>
        </w:rPr>
        <w:t xml:space="preserve">: </w:t>
      </w:r>
      <w:proofErr w:type="spellStart"/>
      <w:r w:rsidRPr="00517F3D">
        <w:rPr>
          <w:szCs w:val="28"/>
        </w:rPr>
        <w:t>селекція</w:t>
      </w:r>
      <w:proofErr w:type="spellEnd"/>
      <w:r w:rsidRPr="00517F3D">
        <w:rPr>
          <w:szCs w:val="28"/>
        </w:rPr>
        <w:t xml:space="preserve">, </w:t>
      </w:r>
      <w:proofErr w:type="spellStart"/>
      <w:r w:rsidRPr="00517F3D">
        <w:rPr>
          <w:szCs w:val="28"/>
        </w:rPr>
        <w:t>технологія</w:t>
      </w:r>
      <w:proofErr w:type="spellEnd"/>
      <w:r w:rsidRPr="00517F3D">
        <w:rPr>
          <w:szCs w:val="28"/>
        </w:rPr>
        <w:t xml:space="preserve">. </w:t>
      </w:r>
      <w:proofErr w:type="spellStart"/>
      <w:r w:rsidRPr="00517F3D">
        <w:rPr>
          <w:szCs w:val="28"/>
        </w:rPr>
        <w:t>Монографія</w:t>
      </w:r>
      <w:proofErr w:type="spellEnd"/>
      <w:r w:rsidRPr="00517F3D">
        <w:rPr>
          <w:szCs w:val="28"/>
          <w:lang w:val="uk-UA"/>
        </w:rPr>
        <w:t xml:space="preserve">. </w:t>
      </w:r>
      <w:r w:rsidRPr="00517F3D">
        <w:rPr>
          <w:szCs w:val="28"/>
        </w:rPr>
        <w:t xml:space="preserve">Х. </w:t>
      </w:r>
      <w:proofErr w:type="spellStart"/>
      <w:r w:rsidRPr="00517F3D">
        <w:rPr>
          <w:szCs w:val="28"/>
        </w:rPr>
        <w:t>Еспада</w:t>
      </w:r>
      <w:proofErr w:type="spellEnd"/>
      <w:r w:rsidRPr="00517F3D">
        <w:rPr>
          <w:szCs w:val="28"/>
        </w:rPr>
        <w:t xml:space="preserve">., 2011. 248 с. </w:t>
      </w:r>
    </w:p>
    <w:p w14:paraId="2BEAE031" w14:textId="77777777" w:rsidR="00517F3D" w:rsidRPr="00517F3D" w:rsidRDefault="00517F3D" w:rsidP="00517F3D">
      <w:pPr>
        <w:widowControl w:val="0"/>
        <w:numPr>
          <w:ilvl w:val="0"/>
          <w:numId w:val="1"/>
        </w:numPr>
        <w:shd w:val="clear" w:color="auto" w:fill="FFFFFF"/>
        <w:tabs>
          <w:tab w:val="left" w:pos="0"/>
          <w:tab w:val="left" w:pos="851"/>
          <w:tab w:val="left" w:pos="993"/>
          <w:tab w:val="left" w:pos="1134"/>
        </w:tabs>
        <w:spacing w:after="0" w:line="240" w:lineRule="auto"/>
        <w:ind w:left="0" w:firstLine="426"/>
        <w:contextualSpacing/>
        <w:jc w:val="both"/>
        <w:rPr>
          <w:rFonts w:ascii="Times New Roman" w:hAnsi="Times New Roman" w:cs="Times New Roman"/>
          <w:bCs/>
          <w:iCs/>
          <w:sz w:val="28"/>
          <w:szCs w:val="28"/>
          <w:lang w:val="uk-UA"/>
        </w:rPr>
      </w:pPr>
      <w:proofErr w:type="spellStart"/>
      <w:r w:rsidRPr="00517F3D">
        <w:rPr>
          <w:rFonts w:ascii="Times New Roman" w:hAnsi="Times New Roman" w:cs="Times New Roman"/>
          <w:bCs/>
          <w:iCs/>
          <w:sz w:val="28"/>
          <w:szCs w:val="28"/>
          <w:lang w:val="uk-UA"/>
        </w:rPr>
        <w:t>Бусенко</w:t>
      </w:r>
      <w:proofErr w:type="spellEnd"/>
      <w:r w:rsidRPr="00517F3D">
        <w:rPr>
          <w:rFonts w:ascii="Times New Roman" w:hAnsi="Times New Roman" w:cs="Times New Roman"/>
          <w:bCs/>
          <w:iCs/>
          <w:sz w:val="28"/>
          <w:szCs w:val="28"/>
          <w:lang w:val="uk-UA"/>
        </w:rPr>
        <w:t xml:space="preserve"> О.Т., </w:t>
      </w:r>
      <w:proofErr w:type="spellStart"/>
      <w:r w:rsidRPr="00517F3D">
        <w:rPr>
          <w:rFonts w:ascii="Times New Roman" w:hAnsi="Times New Roman" w:cs="Times New Roman"/>
          <w:bCs/>
          <w:iCs/>
          <w:sz w:val="28"/>
          <w:szCs w:val="28"/>
          <w:lang w:val="uk-UA"/>
        </w:rPr>
        <w:t>Скоцик</w:t>
      </w:r>
      <w:proofErr w:type="spellEnd"/>
      <w:r w:rsidRPr="00517F3D">
        <w:rPr>
          <w:rFonts w:ascii="Times New Roman" w:hAnsi="Times New Roman" w:cs="Times New Roman"/>
          <w:bCs/>
          <w:iCs/>
          <w:sz w:val="28"/>
          <w:szCs w:val="28"/>
          <w:lang w:val="uk-UA"/>
        </w:rPr>
        <w:t xml:space="preserve"> В.Є., </w:t>
      </w:r>
      <w:proofErr w:type="spellStart"/>
      <w:r w:rsidRPr="00517F3D">
        <w:rPr>
          <w:rFonts w:ascii="Times New Roman" w:hAnsi="Times New Roman" w:cs="Times New Roman"/>
          <w:bCs/>
          <w:iCs/>
          <w:sz w:val="28"/>
          <w:szCs w:val="28"/>
          <w:lang w:val="uk-UA"/>
        </w:rPr>
        <w:t>Маценко</w:t>
      </w:r>
      <w:proofErr w:type="spellEnd"/>
      <w:r w:rsidRPr="00517F3D">
        <w:rPr>
          <w:rFonts w:ascii="Times New Roman" w:hAnsi="Times New Roman" w:cs="Times New Roman"/>
          <w:bCs/>
          <w:iCs/>
          <w:sz w:val="28"/>
          <w:szCs w:val="28"/>
          <w:lang w:val="uk-UA"/>
        </w:rPr>
        <w:t xml:space="preserve"> М.І. та ін. Технологія виробництва продукції тваринництва : </w:t>
      </w:r>
      <w:proofErr w:type="spellStart"/>
      <w:r w:rsidRPr="00517F3D">
        <w:rPr>
          <w:rFonts w:ascii="Times New Roman" w:hAnsi="Times New Roman" w:cs="Times New Roman"/>
          <w:bCs/>
          <w:iCs/>
          <w:sz w:val="28"/>
          <w:szCs w:val="28"/>
          <w:lang w:val="uk-UA"/>
        </w:rPr>
        <w:t>підруч</w:t>
      </w:r>
      <w:proofErr w:type="spellEnd"/>
      <w:r w:rsidRPr="00517F3D">
        <w:rPr>
          <w:rFonts w:ascii="Times New Roman" w:hAnsi="Times New Roman" w:cs="Times New Roman"/>
          <w:bCs/>
          <w:iCs/>
          <w:sz w:val="28"/>
          <w:szCs w:val="28"/>
          <w:lang w:val="uk-UA"/>
        </w:rPr>
        <w:t>. К. : «</w:t>
      </w:r>
      <w:proofErr w:type="spellStart"/>
      <w:r w:rsidRPr="00517F3D">
        <w:rPr>
          <w:rFonts w:ascii="Times New Roman" w:hAnsi="Times New Roman" w:cs="Times New Roman"/>
          <w:bCs/>
          <w:iCs/>
          <w:sz w:val="28"/>
          <w:szCs w:val="28"/>
          <w:lang w:val="uk-UA"/>
        </w:rPr>
        <w:t>Агроосвіта</w:t>
      </w:r>
      <w:proofErr w:type="spellEnd"/>
      <w:r w:rsidRPr="00517F3D">
        <w:rPr>
          <w:rFonts w:ascii="Times New Roman" w:hAnsi="Times New Roman" w:cs="Times New Roman"/>
          <w:bCs/>
          <w:iCs/>
          <w:sz w:val="28"/>
          <w:szCs w:val="28"/>
          <w:lang w:val="uk-UA"/>
        </w:rPr>
        <w:t>», 2013. 492 с.</w:t>
      </w:r>
    </w:p>
    <w:p w14:paraId="6CA77E4E"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proofErr w:type="spellStart"/>
      <w:r w:rsidRPr="00517F3D">
        <w:rPr>
          <w:szCs w:val="28"/>
        </w:rPr>
        <w:t>Волощук</w:t>
      </w:r>
      <w:proofErr w:type="spellEnd"/>
      <w:r w:rsidRPr="00517F3D">
        <w:rPr>
          <w:szCs w:val="28"/>
        </w:rPr>
        <w:t xml:space="preserve"> В. М. </w:t>
      </w:r>
      <w:proofErr w:type="spellStart"/>
      <w:r w:rsidRPr="00517F3D">
        <w:rPr>
          <w:szCs w:val="28"/>
        </w:rPr>
        <w:t>Свинарство</w:t>
      </w:r>
      <w:proofErr w:type="spellEnd"/>
      <w:r w:rsidRPr="00517F3D">
        <w:rPr>
          <w:szCs w:val="28"/>
        </w:rPr>
        <w:t xml:space="preserve"> : </w:t>
      </w:r>
      <w:proofErr w:type="spellStart"/>
      <w:r w:rsidRPr="00517F3D">
        <w:rPr>
          <w:szCs w:val="28"/>
        </w:rPr>
        <w:t>монографія</w:t>
      </w:r>
      <w:proofErr w:type="spellEnd"/>
      <w:r w:rsidRPr="00517F3D">
        <w:rPr>
          <w:szCs w:val="28"/>
          <w:lang w:val="uk-UA"/>
        </w:rPr>
        <w:t>.</w:t>
      </w:r>
      <w:r w:rsidRPr="00517F3D">
        <w:rPr>
          <w:szCs w:val="28"/>
        </w:rPr>
        <w:t xml:space="preserve"> </w:t>
      </w:r>
      <w:proofErr w:type="spellStart"/>
      <w:r w:rsidRPr="00517F3D">
        <w:rPr>
          <w:szCs w:val="28"/>
        </w:rPr>
        <w:t>Аграрна</w:t>
      </w:r>
      <w:proofErr w:type="spellEnd"/>
      <w:r w:rsidRPr="00517F3D">
        <w:rPr>
          <w:szCs w:val="28"/>
        </w:rPr>
        <w:t xml:space="preserve"> наука, 2014.  592 с.</w:t>
      </w:r>
    </w:p>
    <w:p w14:paraId="70A5739D"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szCs w:val="28"/>
          <w:shd w:val="clear" w:color="auto" w:fill="FFFFFF"/>
          <w:lang w:val="uk-UA"/>
        </w:rPr>
      </w:pPr>
      <w:proofErr w:type="spellStart"/>
      <w:r w:rsidRPr="00517F3D">
        <w:rPr>
          <w:szCs w:val="28"/>
        </w:rPr>
        <w:t>Калетнік</w:t>
      </w:r>
      <w:proofErr w:type="spellEnd"/>
      <w:r w:rsidRPr="00517F3D">
        <w:rPr>
          <w:szCs w:val="28"/>
        </w:rPr>
        <w:t xml:space="preserve"> Г.М., Кулик М.Ф., Петриченко В.Ф. та </w:t>
      </w:r>
      <w:proofErr w:type="spellStart"/>
      <w:r w:rsidRPr="00517F3D">
        <w:rPr>
          <w:szCs w:val="28"/>
        </w:rPr>
        <w:t>ін</w:t>
      </w:r>
      <w:proofErr w:type="spellEnd"/>
      <w:r w:rsidRPr="00517F3D">
        <w:rPr>
          <w:szCs w:val="28"/>
          <w:lang w:val="uk-UA"/>
        </w:rPr>
        <w:t xml:space="preserve">. </w:t>
      </w:r>
      <w:proofErr w:type="spellStart"/>
      <w:r w:rsidRPr="00517F3D">
        <w:rPr>
          <w:szCs w:val="28"/>
        </w:rPr>
        <w:t>Основи</w:t>
      </w:r>
      <w:proofErr w:type="spellEnd"/>
      <w:r w:rsidRPr="00517F3D">
        <w:rPr>
          <w:szCs w:val="28"/>
        </w:rPr>
        <w:t xml:space="preserve"> </w:t>
      </w:r>
      <w:proofErr w:type="spellStart"/>
      <w:r w:rsidRPr="00517F3D">
        <w:rPr>
          <w:szCs w:val="28"/>
        </w:rPr>
        <w:lastRenderedPageBreak/>
        <w:t>перспективних</w:t>
      </w:r>
      <w:proofErr w:type="spellEnd"/>
      <w:r w:rsidRPr="00517F3D">
        <w:rPr>
          <w:szCs w:val="28"/>
        </w:rPr>
        <w:t xml:space="preserve"> </w:t>
      </w:r>
      <w:proofErr w:type="spellStart"/>
      <w:r w:rsidRPr="00517F3D">
        <w:rPr>
          <w:szCs w:val="28"/>
        </w:rPr>
        <w:t>технологій</w:t>
      </w:r>
      <w:proofErr w:type="spellEnd"/>
      <w:r w:rsidRPr="00517F3D">
        <w:rPr>
          <w:szCs w:val="28"/>
        </w:rPr>
        <w:t xml:space="preserve"> </w:t>
      </w:r>
      <w:proofErr w:type="spellStart"/>
      <w:r w:rsidRPr="00517F3D">
        <w:rPr>
          <w:szCs w:val="28"/>
        </w:rPr>
        <w:t>виробництва</w:t>
      </w:r>
      <w:proofErr w:type="spellEnd"/>
      <w:r w:rsidRPr="00517F3D">
        <w:rPr>
          <w:szCs w:val="28"/>
        </w:rPr>
        <w:t xml:space="preserve"> </w:t>
      </w:r>
      <w:proofErr w:type="spellStart"/>
      <w:r w:rsidRPr="00517F3D">
        <w:rPr>
          <w:szCs w:val="28"/>
        </w:rPr>
        <w:t>продукції</w:t>
      </w:r>
      <w:proofErr w:type="spellEnd"/>
      <w:r w:rsidRPr="00517F3D">
        <w:rPr>
          <w:szCs w:val="28"/>
        </w:rPr>
        <w:t xml:space="preserve"> </w:t>
      </w:r>
      <w:proofErr w:type="spellStart"/>
      <w:r w:rsidRPr="00517F3D">
        <w:rPr>
          <w:szCs w:val="28"/>
        </w:rPr>
        <w:t>тваринництва</w:t>
      </w:r>
      <w:proofErr w:type="spellEnd"/>
      <w:r w:rsidRPr="00517F3D">
        <w:rPr>
          <w:szCs w:val="28"/>
          <w:lang w:val="uk-UA"/>
        </w:rPr>
        <w:t>.</w:t>
      </w:r>
      <w:r w:rsidRPr="00517F3D">
        <w:rPr>
          <w:szCs w:val="28"/>
        </w:rPr>
        <w:t xml:space="preserve">  </w:t>
      </w:r>
      <w:proofErr w:type="spellStart"/>
      <w:r w:rsidRPr="00517F3D">
        <w:rPr>
          <w:szCs w:val="28"/>
        </w:rPr>
        <w:t>Вінниця</w:t>
      </w:r>
      <w:proofErr w:type="spellEnd"/>
      <w:r w:rsidRPr="00517F3D">
        <w:rPr>
          <w:szCs w:val="28"/>
        </w:rPr>
        <w:t>, 2007. 584 с</w:t>
      </w:r>
      <w:r w:rsidRPr="00517F3D">
        <w:rPr>
          <w:szCs w:val="28"/>
          <w:lang w:val="uk-UA"/>
        </w:rPr>
        <w:t>.</w:t>
      </w:r>
    </w:p>
    <w:p w14:paraId="165142DA" w14:textId="77777777" w:rsidR="00517F3D" w:rsidRPr="00517F3D" w:rsidRDefault="00517F3D" w:rsidP="00517F3D">
      <w:pPr>
        <w:widowControl w:val="0"/>
        <w:numPr>
          <w:ilvl w:val="0"/>
          <w:numId w:val="1"/>
        </w:numPr>
        <w:tabs>
          <w:tab w:val="left" w:pos="0"/>
          <w:tab w:val="left" w:pos="142"/>
          <w:tab w:val="left" w:pos="851"/>
          <w:tab w:val="left" w:pos="993"/>
          <w:tab w:val="left" w:pos="1134"/>
        </w:tabs>
        <w:spacing w:after="0" w:line="240" w:lineRule="auto"/>
        <w:ind w:left="0" w:firstLine="426"/>
        <w:contextualSpacing/>
        <w:jc w:val="both"/>
        <w:rPr>
          <w:rFonts w:ascii="Times New Roman" w:hAnsi="Times New Roman" w:cs="Times New Roman"/>
          <w:spacing w:val="-6"/>
          <w:sz w:val="28"/>
          <w:szCs w:val="28"/>
          <w:lang w:val="uk-UA"/>
        </w:rPr>
      </w:pPr>
      <w:r w:rsidRPr="00517F3D">
        <w:rPr>
          <w:rFonts w:ascii="Times New Roman" w:hAnsi="Times New Roman" w:cs="Times New Roman"/>
          <w:bCs/>
          <w:sz w:val="28"/>
          <w:szCs w:val="28"/>
          <w:lang w:val="uk-UA"/>
        </w:rPr>
        <w:t xml:space="preserve"> </w:t>
      </w:r>
      <w:proofErr w:type="spellStart"/>
      <w:r w:rsidRPr="00517F3D">
        <w:rPr>
          <w:rFonts w:ascii="Times New Roman" w:hAnsi="Times New Roman" w:cs="Times New Roman"/>
          <w:spacing w:val="-6"/>
          <w:sz w:val="28"/>
          <w:szCs w:val="28"/>
          <w:lang w:val="uk-UA"/>
        </w:rPr>
        <w:t>Калетнік</w:t>
      </w:r>
      <w:proofErr w:type="spellEnd"/>
      <w:r w:rsidRPr="00517F3D">
        <w:rPr>
          <w:rFonts w:ascii="Times New Roman" w:hAnsi="Times New Roman" w:cs="Times New Roman"/>
          <w:spacing w:val="-6"/>
          <w:sz w:val="28"/>
          <w:szCs w:val="28"/>
          <w:lang w:val="uk-UA"/>
        </w:rPr>
        <w:t xml:space="preserve"> Г.М., </w:t>
      </w:r>
      <w:proofErr w:type="spellStart"/>
      <w:r w:rsidRPr="00517F3D">
        <w:rPr>
          <w:rFonts w:ascii="Times New Roman" w:hAnsi="Times New Roman" w:cs="Times New Roman"/>
          <w:spacing w:val="-6"/>
          <w:sz w:val="28"/>
          <w:szCs w:val="28"/>
          <w:lang w:val="uk-UA"/>
        </w:rPr>
        <w:t>Пчелянська</w:t>
      </w:r>
      <w:proofErr w:type="spellEnd"/>
      <w:r w:rsidRPr="00517F3D">
        <w:rPr>
          <w:rFonts w:ascii="Times New Roman" w:hAnsi="Times New Roman" w:cs="Times New Roman"/>
          <w:spacing w:val="-6"/>
          <w:sz w:val="28"/>
          <w:szCs w:val="28"/>
          <w:lang w:val="uk-UA"/>
        </w:rPr>
        <w:t xml:space="preserve"> Г.О. Місце і роль продовольчої безпеки у формуванні економічної безпеки України. Бізнес </w:t>
      </w:r>
      <w:proofErr w:type="spellStart"/>
      <w:r w:rsidRPr="00517F3D">
        <w:rPr>
          <w:rFonts w:ascii="Times New Roman" w:hAnsi="Times New Roman" w:cs="Times New Roman"/>
          <w:spacing w:val="-6"/>
          <w:sz w:val="28"/>
          <w:szCs w:val="28"/>
          <w:lang w:val="uk-UA"/>
        </w:rPr>
        <w:t>Інформ</w:t>
      </w:r>
      <w:proofErr w:type="spellEnd"/>
      <w:r w:rsidRPr="00517F3D">
        <w:rPr>
          <w:rFonts w:ascii="Times New Roman" w:hAnsi="Times New Roman" w:cs="Times New Roman"/>
          <w:spacing w:val="-6"/>
          <w:sz w:val="28"/>
          <w:szCs w:val="28"/>
          <w:lang w:val="uk-UA"/>
        </w:rPr>
        <w:t>. 2014. №2. С 29-33.</w:t>
      </w:r>
    </w:p>
    <w:p w14:paraId="467E5F90"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szCs w:val="28"/>
          <w:shd w:val="clear" w:color="auto" w:fill="FFFFFF"/>
          <w:lang w:val="uk-UA"/>
        </w:rPr>
      </w:pPr>
      <w:r w:rsidRPr="00517F3D">
        <w:rPr>
          <w:szCs w:val="28"/>
          <w:shd w:val="clear" w:color="auto" w:fill="FFFFFF"/>
          <w:lang w:val="uk-UA"/>
        </w:rPr>
        <w:t>Костенко В. Технологія виробництва молока і яловичини.</w:t>
      </w:r>
      <w:r w:rsidRPr="00517F3D">
        <w:rPr>
          <w:szCs w:val="28"/>
          <w:shd w:val="clear" w:color="auto" w:fill="FFFFFF"/>
        </w:rPr>
        <w:t> </w:t>
      </w:r>
      <w:r w:rsidRPr="00517F3D">
        <w:rPr>
          <w:szCs w:val="28"/>
          <w:shd w:val="clear" w:color="auto" w:fill="FFFFFF"/>
          <w:lang w:val="uk-UA"/>
        </w:rPr>
        <w:t>2018. 672 с.</w:t>
      </w:r>
    </w:p>
    <w:p w14:paraId="79250441"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shd w:val="clear" w:color="auto" w:fill="FFFFFF"/>
          <w:lang w:val="uk-UA"/>
        </w:rPr>
        <w:t xml:space="preserve">Кулик М.Ф., Скоромна О.І., Ткаченко Т.Ю., </w:t>
      </w:r>
      <w:proofErr w:type="spellStart"/>
      <w:r w:rsidRPr="00517F3D">
        <w:rPr>
          <w:szCs w:val="28"/>
          <w:shd w:val="clear" w:color="auto" w:fill="FFFFFF"/>
        </w:rPr>
        <w:t>Разанова</w:t>
      </w:r>
      <w:proofErr w:type="spellEnd"/>
      <w:r w:rsidRPr="00517F3D">
        <w:rPr>
          <w:szCs w:val="28"/>
          <w:shd w:val="clear" w:color="auto" w:fill="FFFFFF"/>
        </w:rPr>
        <w:t xml:space="preserve"> О.П. </w:t>
      </w:r>
      <w:proofErr w:type="spellStart"/>
      <w:r w:rsidRPr="00517F3D">
        <w:rPr>
          <w:szCs w:val="28"/>
          <w:shd w:val="clear" w:color="auto" w:fill="FFFFFF"/>
        </w:rPr>
        <w:t>Лізин</w:t>
      </w:r>
      <w:proofErr w:type="spellEnd"/>
      <w:r w:rsidRPr="00517F3D">
        <w:rPr>
          <w:szCs w:val="28"/>
          <w:shd w:val="clear" w:color="auto" w:fill="FFFFFF"/>
        </w:rPr>
        <w:t xml:space="preserve">, </w:t>
      </w:r>
      <w:proofErr w:type="spellStart"/>
      <w:r w:rsidRPr="00517F3D">
        <w:rPr>
          <w:szCs w:val="28"/>
          <w:shd w:val="clear" w:color="auto" w:fill="FFFFFF"/>
        </w:rPr>
        <w:t>консервоване</w:t>
      </w:r>
      <w:proofErr w:type="spellEnd"/>
      <w:r w:rsidRPr="00517F3D">
        <w:rPr>
          <w:szCs w:val="28"/>
          <w:shd w:val="clear" w:color="auto" w:fill="FFFFFF"/>
        </w:rPr>
        <w:t xml:space="preserve"> зерно </w:t>
      </w:r>
      <w:proofErr w:type="spellStart"/>
      <w:r w:rsidRPr="00517F3D">
        <w:rPr>
          <w:szCs w:val="28"/>
          <w:shd w:val="clear" w:color="auto" w:fill="FFFFFF"/>
        </w:rPr>
        <w:t>кукурудзи</w:t>
      </w:r>
      <w:proofErr w:type="spellEnd"/>
      <w:r w:rsidRPr="00517F3D">
        <w:rPr>
          <w:szCs w:val="28"/>
          <w:shd w:val="clear" w:color="auto" w:fill="FFFFFF"/>
        </w:rPr>
        <w:t xml:space="preserve"> в </w:t>
      </w:r>
      <w:proofErr w:type="spellStart"/>
      <w:r w:rsidRPr="00517F3D">
        <w:rPr>
          <w:szCs w:val="28"/>
          <w:shd w:val="clear" w:color="auto" w:fill="FFFFFF"/>
        </w:rPr>
        <w:t>раціонах</w:t>
      </w:r>
      <w:proofErr w:type="spellEnd"/>
      <w:r w:rsidRPr="00517F3D">
        <w:rPr>
          <w:szCs w:val="28"/>
          <w:shd w:val="clear" w:color="auto" w:fill="FFFFFF"/>
        </w:rPr>
        <w:t xml:space="preserve"> свиней, </w:t>
      </w:r>
      <w:proofErr w:type="spellStart"/>
      <w:r w:rsidRPr="00517F3D">
        <w:rPr>
          <w:szCs w:val="28"/>
          <w:shd w:val="clear" w:color="auto" w:fill="FFFFFF"/>
        </w:rPr>
        <w:t>показники</w:t>
      </w:r>
      <w:proofErr w:type="spellEnd"/>
      <w:r w:rsidRPr="00517F3D">
        <w:rPr>
          <w:szCs w:val="28"/>
          <w:shd w:val="clear" w:color="auto" w:fill="FFFFFF"/>
        </w:rPr>
        <w:t xml:space="preserve"> забою та </w:t>
      </w:r>
      <w:proofErr w:type="spellStart"/>
      <w:r w:rsidRPr="00517F3D">
        <w:rPr>
          <w:szCs w:val="28"/>
          <w:shd w:val="clear" w:color="auto" w:fill="FFFFFF"/>
        </w:rPr>
        <w:t>якість</w:t>
      </w:r>
      <w:proofErr w:type="spellEnd"/>
      <w:r w:rsidRPr="00517F3D">
        <w:rPr>
          <w:szCs w:val="28"/>
          <w:shd w:val="clear" w:color="auto" w:fill="FFFFFF"/>
        </w:rPr>
        <w:t xml:space="preserve"> </w:t>
      </w:r>
      <w:proofErr w:type="spellStart"/>
      <w:r w:rsidRPr="00517F3D">
        <w:rPr>
          <w:szCs w:val="28"/>
          <w:shd w:val="clear" w:color="auto" w:fill="FFFFFF"/>
        </w:rPr>
        <w:t>продукції</w:t>
      </w:r>
      <w:proofErr w:type="spellEnd"/>
      <w:r w:rsidRPr="00517F3D">
        <w:rPr>
          <w:szCs w:val="28"/>
          <w:shd w:val="clear" w:color="auto" w:fill="FFFFFF"/>
        </w:rPr>
        <w:t xml:space="preserve">: </w:t>
      </w:r>
      <w:proofErr w:type="spellStart"/>
      <w:r w:rsidRPr="00517F3D">
        <w:rPr>
          <w:szCs w:val="28"/>
          <w:shd w:val="clear" w:color="auto" w:fill="FFFFFF"/>
        </w:rPr>
        <w:t>монографія</w:t>
      </w:r>
      <w:proofErr w:type="spellEnd"/>
      <w:r w:rsidRPr="00517F3D">
        <w:rPr>
          <w:szCs w:val="28"/>
          <w:shd w:val="clear" w:color="auto" w:fill="FFFFFF"/>
        </w:rPr>
        <w:t xml:space="preserve">. </w:t>
      </w:r>
      <w:proofErr w:type="spellStart"/>
      <w:r w:rsidRPr="00517F3D">
        <w:rPr>
          <w:szCs w:val="28"/>
          <w:shd w:val="clear" w:color="auto" w:fill="FFFFFF"/>
        </w:rPr>
        <w:t>Вінниця</w:t>
      </w:r>
      <w:proofErr w:type="spellEnd"/>
      <w:r w:rsidRPr="00517F3D">
        <w:rPr>
          <w:szCs w:val="28"/>
          <w:shd w:val="clear" w:color="auto" w:fill="FFFFFF"/>
        </w:rPr>
        <w:t xml:space="preserve">: </w:t>
      </w:r>
      <w:proofErr w:type="spellStart"/>
      <w:r w:rsidRPr="00517F3D">
        <w:rPr>
          <w:szCs w:val="28"/>
          <w:shd w:val="clear" w:color="auto" w:fill="FFFFFF"/>
        </w:rPr>
        <w:t>Видавництво</w:t>
      </w:r>
      <w:proofErr w:type="spellEnd"/>
      <w:r w:rsidRPr="00517F3D">
        <w:rPr>
          <w:szCs w:val="28"/>
          <w:shd w:val="clear" w:color="auto" w:fill="FFFFFF"/>
        </w:rPr>
        <w:t xml:space="preserve"> ТОВ «</w:t>
      </w:r>
      <w:proofErr w:type="spellStart"/>
      <w:r w:rsidRPr="00517F3D">
        <w:rPr>
          <w:szCs w:val="28"/>
          <w:shd w:val="clear" w:color="auto" w:fill="FFFFFF"/>
        </w:rPr>
        <w:t>Друк</w:t>
      </w:r>
      <w:proofErr w:type="spellEnd"/>
      <w:r w:rsidRPr="00517F3D">
        <w:rPr>
          <w:szCs w:val="28"/>
          <w:shd w:val="clear" w:color="auto" w:fill="FFFFFF"/>
        </w:rPr>
        <w:t>», 2022. 180 с.</w:t>
      </w:r>
    </w:p>
    <w:p w14:paraId="1C2135DD"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 xml:space="preserve">Луценко М.М., Іванишин В.В., Смоляр В.І. Перспективні технології виробництва молока: Монографія. К.: Видавничий центр «Академія», 2016. 192 с. </w:t>
      </w:r>
    </w:p>
    <w:p w14:paraId="411C29B0"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 xml:space="preserve">Медведєв А.Ю., </w:t>
      </w:r>
      <w:proofErr w:type="spellStart"/>
      <w:r w:rsidRPr="00517F3D">
        <w:rPr>
          <w:szCs w:val="28"/>
          <w:lang w:val="uk-UA"/>
        </w:rPr>
        <w:t>Ліннік</w:t>
      </w:r>
      <w:proofErr w:type="spellEnd"/>
      <w:r w:rsidRPr="00517F3D">
        <w:rPr>
          <w:szCs w:val="28"/>
          <w:lang w:val="uk-UA"/>
        </w:rPr>
        <w:t xml:space="preserve"> В.С. Теоретичне та </w:t>
      </w:r>
      <w:proofErr w:type="spellStart"/>
      <w:r w:rsidRPr="00517F3D">
        <w:rPr>
          <w:szCs w:val="28"/>
          <w:lang w:val="uk-UA"/>
        </w:rPr>
        <w:t>практичнее</w:t>
      </w:r>
      <w:proofErr w:type="spellEnd"/>
      <w:r w:rsidRPr="00517F3D">
        <w:rPr>
          <w:szCs w:val="28"/>
          <w:lang w:val="uk-UA"/>
        </w:rPr>
        <w:t xml:space="preserve"> </w:t>
      </w:r>
      <w:proofErr w:type="spellStart"/>
      <w:r w:rsidRPr="00517F3D">
        <w:rPr>
          <w:szCs w:val="28"/>
          <w:lang w:val="uk-UA"/>
        </w:rPr>
        <w:t>обгрунтування</w:t>
      </w:r>
      <w:proofErr w:type="spellEnd"/>
      <w:r w:rsidRPr="00517F3D">
        <w:rPr>
          <w:szCs w:val="28"/>
          <w:lang w:val="uk-UA"/>
        </w:rPr>
        <w:t xml:space="preserve"> енергозберігаючої технології виробництва яловичини за цілорічного використання консервованих кормів. Луганськ: </w:t>
      </w:r>
      <w:proofErr w:type="spellStart"/>
      <w:r w:rsidRPr="00517F3D">
        <w:rPr>
          <w:szCs w:val="28"/>
          <w:lang w:val="uk-UA"/>
        </w:rPr>
        <w:t>Елтон</w:t>
      </w:r>
      <w:proofErr w:type="spellEnd"/>
      <w:r w:rsidRPr="00517F3D">
        <w:rPr>
          <w:szCs w:val="28"/>
          <w:lang w:val="uk-UA"/>
        </w:rPr>
        <w:t>. 2011. 224 с.</w:t>
      </w:r>
    </w:p>
    <w:p w14:paraId="70782CEF"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 xml:space="preserve">Новгородська Н.В., Соломон А.М., </w:t>
      </w:r>
      <w:proofErr w:type="spellStart"/>
      <w:r w:rsidRPr="00517F3D">
        <w:rPr>
          <w:szCs w:val="28"/>
          <w:lang w:val="uk-UA"/>
        </w:rPr>
        <w:t>Фабіянська</w:t>
      </w:r>
      <w:proofErr w:type="spellEnd"/>
      <w:r w:rsidRPr="00517F3D">
        <w:rPr>
          <w:szCs w:val="28"/>
          <w:lang w:val="uk-UA"/>
        </w:rPr>
        <w:t xml:space="preserve"> О.Л.</w:t>
      </w:r>
      <w:r w:rsidRPr="00517F3D">
        <w:rPr>
          <w:b/>
          <w:szCs w:val="28"/>
          <w:lang w:val="uk-UA"/>
        </w:rPr>
        <w:t xml:space="preserve"> </w:t>
      </w:r>
      <w:r w:rsidRPr="00517F3D">
        <w:rPr>
          <w:szCs w:val="28"/>
          <w:lang w:val="uk-UA"/>
        </w:rPr>
        <w:t>Підвищення ефективності виробництва свинини та поліпшення її якості за використання у раціоні біологічно активних добавок. Монографія : Вінниця: РВВ ВНАУ, 2021. 228 с.</w:t>
      </w:r>
    </w:p>
    <w:p w14:paraId="4D60D186"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color w:val="000000"/>
          <w:szCs w:val="28"/>
          <w:shd w:val="clear" w:color="auto" w:fill="FFFFFF"/>
          <w:lang w:val="uk-UA"/>
        </w:rPr>
        <w:t xml:space="preserve">Поліщук Т. В., Льотка Г. І., </w:t>
      </w:r>
      <w:proofErr w:type="spellStart"/>
      <w:r w:rsidRPr="00517F3D">
        <w:rPr>
          <w:color w:val="000000"/>
          <w:szCs w:val="28"/>
          <w:shd w:val="clear" w:color="auto" w:fill="FFFFFF"/>
          <w:lang w:val="uk-UA"/>
        </w:rPr>
        <w:t>Ушаков</w:t>
      </w:r>
      <w:proofErr w:type="spellEnd"/>
      <w:r w:rsidRPr="00517F3D">
        <w:rPr>
          <w:color w:val="000000"/>
          <w:szCs w:val="28"/>
          <w:shd w:val="clear" w:color="auto" w:fill="FFFFFF"/>
          <w:lang w:val="uk-UA"/>
        </w:rPr>
        <w:t xml:space="preserve"> В. М. Технологія підготовки корів до літнього утримання. </w:t>
      </w:r>
      <w:r w:rsidRPr="00517F3D">
        <w:rPr>
          <w:color w:val="000000"/>
          <w:szCs w:val="28"/>
          <w:shd w:val="clear" w:color="auto" w:fill="FFFFFF"/>
        </w:rPr>
        <w:t> </w:t>
      </w:r>
      <w:proofErr w:type="spellStart"/>
      <w:r w:rsidRPr="00517F3D">
        <w:rPr>
          <w:color w:val="000000"/>
          <w:szCs w:val="28"/>
          <w:shd w:val="clear" w:color="auto" w:fill="FFFFFF"/>
        </w:rPr>
        <w:t>монографія</w:t>
      </w:r>
      <w:proofErr w:type="spellEnd"/>
      <w:r w:rsidRPr="00517F3D">
        <w:rPr>
          <w:color w:val="000000"/>
          <w:szCs w:val="28"/>
          <w:shd w:val="clear" w:color="auto" w:fill="FFFFFF"/>
        </w:rPr>
        <w:t>. ВНАУ, 2021. 236 с.</w:t>
      </w:r>
    </w:p>
    <w:p w14:paraId="1652CF88"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proofErr w:type="spellStart"/>
      <w:r w:rsidRPr="00517F3D">
        <w:rPr>
          <w:szCs w:val="28"/>
          <w:lang w:val="uk-UA"/>
        </w:rPr>
        <w:t>Разанова</w:t>
      </w:r>
      <w:proofErr w:type="spellEnd"/>
      <w:r w:rsidRPr="00517F3D">
        <w:rPr>
          <w:szCs w:val="28"/>
          <w:lang w:val="uk-UA"/>
        </w:rPr>
        <w:t xml:space="preserve"> О.П., </w:t>
      </w:r>
      <w:proofErr w:type="spellStart"/>
      <w:r w:rsidRPr="00517F3D">
        <w:rPr>
          <w:szCs w:val="28"/>
          <w:lang w:val="uk-UA"/>
        </w:rPr>
        <w:t>Голубенко</w:t>
      </w:r>
      <w:proofErr w:type="spellEnd"/>
      <w:r w:rsidRPr="00517F3D">
        <w:rPr>
          <w:szCs w:val="28"/>
          <w:lang w:val="uk-UA"/>
        </w:rPr>
        <w:t xml:space="preserve"> Т.Л., Скоромна О.І. </w:t>
      </w:r>
      <w:r w:rsidRPr="00517F3D">
        <w:rPr>
          <w:bCs/>
          <w:szCs w:val="28"/>
          <w:lang w:val="uk-UA"/>
        </w:rPr>
        <w:t xml:space="preserve">Шляхи підвищення конкурентоспроможності галузі бджільництва  у контексті євроінтеграційних процесів </w:t>
      </w:r>
      <w:r w:rsidRPr="00517F3D">
        <w:rPr>
          <w:szCs w:val="28"/>
          <w:lang w:val="uk-UA" w:eastAsia="uk-UA"/>
        </w:rPr>
        <w:t>:</w:t>
      </w:r>
      <w:r w:rsidRPr="00517F3D">
        <w:rPr>
          <w:b/>
          <w:szCs w:val="28"/>
          <w:lang w:val="uk-UA" w:eastAsia="uk-UA"/>
        </w:rPr>
        <w:t xml:space="preserve"> </w:t>
      </w:r>
      <w:r w:rsidRPr="00517F3D">
        <w:rPr>
          <w:szCs w:val="28"/>
          <w:lang w:val="uk-UA" w:eastAsia="uk-UA"/>
        </w:rPr>
        <w:t xml:space="preserve">монографія. </w:t>
      </w:r>
      <w:r w:rsidRPr="00517F3D">
        <w:rPr>
          <w:szCs w:val="28"/>
          <w:lang w:val="uk-UA"/>
        </w:rPr>
        <w:t>Видавництво ТОВ «Друк», 2</w:t>
      </w:r>
      <w:r w:rsidRPr="00517F3D">
        <w:rPr>
          <w:szCs w:val="28"/>
          <w:lang w:val="uk-UA" w:eastAsia="uk-UA"/>
        </w:rPr>
        <w:t xml:space="preserve">023. 279 с. </w:t>
      </w:r>
      <w:r w:rsidRPr="00517F3D">
        <w:rPr>
          <w:b/>
          <w:szCs w:val="28"/>
          <w:lang w:val="uk-UA" w:eastAsia="uk-UA"/>
        </w:rPr>
        <w:t xml:space="preserve"> </w:t>
      </w:r>
    </w:p>
    <w:p w14:paraId="01F063AF" w14:textId="77777777" w:rsidR="00517F3D" w:rsidRPr="00517F3D" w:rsidRDefault="00517F3D" w:rsidP="00517F3D">
      <w:pPr>
        <w:widowControl w:val="0"/>
        <w:numPr>
          <w:ilvl w:val="0"/>
          <w:numId w:val="1"/>
        </w:numPr>
        <w:tabs>
          <w:tab w:val="left" w:pos="0"/>
          <w:tab w:val="left" w:pos="851"/>
          <w:tab w:val="left" w:pos="993"/>
          <w:tab w:val="left" w:pos="1134"/>
        </w:tabs>
        <w:autoSpaceDE w:val="0"/>
        <w:autoSpaceDN w:val="0"/>
        <w:adjustRightInd w:val="0"/>
        <w:spacing w:after="0" w:line="240" w:lineRule="auto"/>
        <w:ind w:left="0" w:firstLine="426"/>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Самойчук</w:t>
      </w:r>
      <w:proofErr w:type="spellEnd"/>
      <w:r w:rsidRPr="00517F3D">
        <w:rPr>
          <w:rFonts w:ascii="Times New Roman" w:hAnsi="Times New Roman" w:cs="Times New Roman"/>
          <w:sz w:val="28"/>
          <w:szCs w:val="28"/>
          <w:lang w:val="uk-UA"/>
        </w:rPr>
        <w:t xml:space="preserve"> К.О., </w:t>
      </w:r>
      <w:proofErr w:type="spellStart"/>
      <w:r w:rsidRPr="00517F3D">
        <w:rPr>
          <w:rFonts w:ascii="Times New Roman" w:hAnsi="Times New Roman" w:cs="Times New Roman"/>
          <w:sz w:val="28"/>
          <w:szCs w:val="28"/>
          <w:lang w:val="uk-UA"/>
        </w:rPr>
        <w:t>Кюрчев</w:t>
      </w:r>
      <w:proofErr w:type="spellEnd"/>
      <w:r w:rsidRPr="00517F3D">
        <w:rPr>
          <w:rFonts w:ascii="Times New Roman" w:hAnsi="Times New Roman" w:cs="Times New Roman"/>
          <w:sz w:val="28"/>
          <w:szCs w:val="28"/>
          <w:lang w:val="uk-UA"/>
        </w:rPr>
        <w:t xml:space="preserve"> С. В., Паляничка Н. О. Інноваційні технології та обладнання галузі. Переробка продукції тваринництва. П</w:t>
      </w:r>
      <w:proofErr w:type="spellStart"/>
      <w:r w:rsidRPr="00517F3D">
        <w:rPr>
          <w:rFonts w:ascii="Times New Roman" w:hAnsi="Times New Roman" w:cs="Times New Roman"/>
          <w:sz w:val="28"/>
          <w:szCs w:val="28"/>
        </w:rPr>
        <w:t>осібник</w:t>
      </w:r>
      <w:proofErr w:type="spellEnd"/>
      <w:r w:rsidRPr="00517F3D">
        <w:rPr>
          <w:rFonts w:ascii="Times New Roman" w:hAnsi="Times New Roman" w:cs="Times New Roman"/>
          <w:sz w:val="28"/>
          <w:szCs w:val="28"/>
        </w:rPr>
        <w:t>-практикум</w:t>
      </w:r>
      <w:r w:rsidRPr="00517F3D">
        <w:rPr>
          <w:rFonts w:ascii="Times New Roman" w:hAnsi="Times New Roman" w:cs="Times New Roman"/>
          <w:sz w:val="28"/>
          <w:szCs w:val="28"/>
          <w:lang w:val="uk-UA"/>
        </w:rPr>
        <w:t>.</w:t>
      </w:r>
      <w:r w:rsidRPr="00517F3D">
        <w:rPr>
          <w:rFonts w:ascii="Times New Roman" w:hAnsi="Times New Roman" w:cs="Times New Roman"/>
          <w:sz w:val="28"/>
          <w:szCs w:val="28"/>
        </w:rPr>
        <w:t xml:space="preserve"> ТДАТУ. К</w:t>
      </w:r>
      <w:proofErr w:type="gramStart"/>
      <w:r w:rsidRPr="00517F3D">
        <w:rPr>
          <w:rFonts w:ascii="Times New Roman" w:hAnsi="Times New Roman" w:cs="Times New Roman"/>
          <w:sz w:val="28"/>
          <w:szCs w:val="28"/>
        </w:rPr>
        <w:t xml:space="preserve"> :</w:t>
      </w:r>
      <w:proofErr w:type="gram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ПрофКнига</w:t>
      </w:r>
      <w:proofErr w:type="spellEnd"/>
      <w:r w:rsidRPr="00517F3D">
        <w:rPr>
          <w:rFonts w:ascii="Times New Roman" w:hAnsi="Times New Roman" w:cs="Times New Roman"/>
          <w:sz w:val="28"/>
          <w:szCs w:val="28"/>
        </w:rPr>
        <w:t>, 2020. 252 с.</w:t>
      </w:r>
    </w:p>
    <w:p w14:paraId="7E2CEACA"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color w:val="000000"/>
          <w:szCs w:val="28"/>
          <w:shd w:val="clear" w:color="auto" w:fill="FFFFFF"/>
        </w:rPr>
        <w:t xml:space="preserve">Скоромна О. І., </w:t>
      </w:r>
      <w:proofErr w:type="spellStart"/>
      <w:r w:rsidRPr="00517F3D">
        <w:rPr>
          <w:color w:val="000000"/>
          <w:szCs w:val="28"/>
          <w:shd w:val="clear" w:color="auto" w:fill="FFFFFF"/>
        </w:rPr>
        <w:t>Разанова</w:t>
      </w:r>
      <w:proofErr w:type="spellEnd"/>
      <w:r w:rsidRPr="00517F3D">
        <w:rPr>
          <w:color w:val="000000"/>
          <w:szCs w:val="28"/>
          <w:shd w:val="clear" w:color="auto" w:fill="FFFFFF"/>
        </w:rPr>
        <w:t xml:space="preserve"> О. П., </w:t>
      </w:r>
      <w:proofErr w:type="spellStart"/>
      <w:r w:rsidRPr="00517F3D">
        <w:rPr>
          <w:color w:val="000000"/>
          <w:szCs w:val="28"/>
          <w:shd w:val="clear" w:color="auto" w:fill="FFFFFF"/>
        </w:rPr>
        <w:t>Поліщук</w:t>
      </w:r>
      <w:proofErr w:type="spellEnd"/>
      <w:r w:rsidRPr="00517F3D">
        <w:rPr>
          <w:color w:val="000000"/>
          <w:szCs w:val="28"/>
          <w:shd w:val="clear" w:color="auto" w:fill="FFFFFF"/>
        </w:rPr>
        <w:t xml:space="preserve"> Т. В., Шевчук Т. В., </w:t>
      </w:r>
      <w:proofErr w:type="spellStart"/>
      <w:r w:rsidRPr="00517F3D">
        <w:rPr>
          <w:color w:val="000000"/>
          <w:szCs w:val="28"/>
          <w:shd w:val="clear" w:color="auto" w:fill="FFFFFF"/>
        </w:rPr>
        <w:t>Берник</w:t>
      </w:r>
      <w:proofErr w:type="spellEnd"/>
      <w:r w:rsidRPr="00517F3D">
        <w:rPr>
          <w:color w:val="000000"/>
          <w:szCs w:val="28"/>
          <w:shd w:val="clear" w:color="auto" w:fill="FFFFFF"/>
        </w:rPr>
        <w:t xml:space="preserve"> І. М., </w:t>
      </w:r>
      <w:proofErr w:type="spellStart"/>
      <w:r w:rsidRPr="00517F3D">
        <w:rPr>
          <w:color w:val="000000"/>
          <w:szCs w:val="28"/>
          <w:shd w:val="clear" w:color="auto" w:fill="FFFFFF"/>
        </w:rPr>
        <w:t>Паладійчук</w:t>
      </w:r>
      <w:proofErr w:type="spellEnd"/>
      <w:r w:rsidRPr="00517F3D">
        <w:rPr>
          <w:color w:val="000000"/>
          <w:szCs w:val="28"/>
          <w:shd w:val="clear" w:color="auto" w:fill="FFFFFF"/>
        </w:rPr>
        <w:t xml:space="preserve"> О. Р.</w:t>
      </w:r>
      <w:r w:rsidRPr="00517F3D">
        <w:rPr>
          <w:color w:val="000000"/>
          <w:szCs w:val="28"/>
          <w:shd w:val="clear" w:color="auto" w:fill="FFFFFF"/>
          <w:lang w:val="uk-UA"/>
        </w:rPr>
        <w:t xml:space="preserve">  </w:t>
      </w:r>
      <w:proofErr w:type="spellStart"/>
      <w:r w:rsidRPr="00517F3D">
        <w:rPr>
          <w:color w:val="000000"/>
          <w:szCs w:val="28"/>
          <w:shd w:val="clear" w:color="auto" w:fill="FFFFFF"/>
        </w:rPr>
        <w:t>Науково</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обгрунтовані</w:t>
      </w:r>
      <w:proofErr w:type="spellEnd"/>
      <w:r w:rsidRPr="00517F3D">
        <w:rPr>
          <w:color w:val="000000"/>
          <w:szCs w:val="28"/>
          <w:shd w:val="clear" w:color="auto" w:fill="FFFFFF"/>
        </w:rPr>
        <w:t xml:space="preserve"> заходи </w:t>
      </w:r>
      <w:proofErr w:type="spellStart"/>
      <w:r w:rsidRPr="00517F3D">
        <w:rPr>
          <w:color w:val="000000"/>
          <w:szCs w:val="28"/>
          <w:shd w:val="clear" w:color="auto" w:fill="FFFFFF"/>
        </w:rPr>
        <w:t>підвищення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молочної</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продуктивності</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корів</w:t>
      </w:r>
      <w:proofErr w:type="spellEnd"/>
      <w:r w:rsidRPr="00517F3D">
        <w:rPr>
          <w:color w:val="000000"/>
          <w:szCs w:val="28"/>
          <w:shd w:val="clear" w:color="auto" w:fill="FFFFFF"/>
        </w:rPr>
        <w:t xml:space="preserve"> та </w:t>
      </w:r>
      <w:proofErr w:type="spellStart"/>
      <w:r w:rsidRPr="00517F3D">
        <w:rPr>
          <w:color w:val="000000"/>
          <w:szCs w:val="28"/>
          <w:shd w:val="clear" w:color="auto" w:fill="FFFFFF"/>
        </w:rPr>
        <w:t>покращення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якості</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сировини</w:t>
      </w:r>
      <w:proofErr w:type="spellEnd"/>
      <w:r w:rsidRPr="00517F3D">
        <w:rPr>
          <w:color w:val="000000"/>
          <w:szCs w:val="28"/>
          <w:shd w:val="clear" w:color="auto" w:fill="FFFFFF"/>
        </w:rPr>
        <w:t xml:space="preserve"> в </w:t>
      </w:r>
      <w:proofErr w:type="spellStart"/>
      <w:r w:rsidRPr="00517F3D">
        <w:rPr>
          <w:color w:val="000000"/>
          <w:szCs w:val="28"/>
          <w:shd w:val="clear" w:color="auto" w:fill="FFFFFF"/>
        </w:rPr>
        <w:t>умовах</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виробництва</w:t>
      </w:r>
      <w:proofErr w:type="spellEnd"/>
      <w:r w:rsidRPr="00517F3D">
        <w:rPr>
          <w:color w:val="000000"/>
          <w:szCs w:val="28"/>
          <w:shd w:val="clear" w:color="auto" w:fill="FFFFFF"/>
          <w:lang w:val="uk-UA"/>
        </w:rPr>
        <w:t xml:space="preserve">. </w:t>
      </w:r>
      <w:proofErr w:type="spellStart"/>
      <w:r w:rsidRPr="00517F3D">
        <w:rPr>
          <w:color w:val="000000"/>
          <w:szCs w:val="28"/>
          <w:shd w:val="clear" w:color="auto" w:fill="FFFFFF"/>
        </w:rPr>
        <w:t>монографія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Вінниця</w:t>
      </w:r>
      <w:proofErr w:type="spellEnd"/>
      <w:r w:rsidRPr="00517F3D">
        <w:rPr>
          <w:color w:val="000000"/>
          <w:szCs w:val="28"/>
          <w:shd w:val="clear" w:color="auto" w:fill="FFFFFF"/>
        </w:rPr>
        <w:t xml:space="preserve"> : ВНАУ, 2020.  174 с.</w:t>
      </w:r>
    </w:p>
    <w:p w14:paraId="1C384CC3"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color w:val="000000"/>
          <w:szCs w:val="28"/>
          <w:shd w:val="clear" w:color="auto" w:fill="FFFFFF"/>
        </w:rPr>
        <w:t xml:space="preserve">Чудак Р. А, </w:t>
      </w:r>
      <w:proofErr w:type="spellStart"/>
      <w:r w:rsidRPr="00517F3D">
        <w:rPr>
          <w:color w:val="000000"/>
          <w:szCs w:val="28"/>
          <w:shd w:val="clear" w:color="auto" w:fill="FFFFFF"/>
        </w:rPr>
        <w:t>Побережець</w:t>
      </w:r>
      <w:proofErr w:type="spellEnd"/>
      <w:r w:rsidRPr="00517F3D">
        <w:rPr>
          <w:color w:val="000000"/>
          <w:szCs w:val="28"/>
          <w:shd w:val="clear" w:color="auto" w:fill="FFFFFF"/>
        </w:rPr>
        <w:t xml:space="preserve"> Ю. М, Ушаков В. М, </w:t>
      </w:r>
      <w:proofErr w:type="spellStart"/>
      <w:r w:rsidRPr="00517F3D">
        <w:rPr>
          <w:color w:val="000000"/>
          <w:szCs w:val="28"/>
          <w:shd w:val="clear" w:color="auto" w:fill="FFFFFF"/>
        </w:rPr>
        <w:t>Бабков</w:t>
      </w:r>
      <w:proofErr w:type="spellEnd"/>
      <w:r w:rsidRPr="00517F3D">
        <w:rPr>
          <w:color w:val="000000"/>
          <w:szCs w:val="28"/>
          <w:shd w:val="clear" w:color="auto" w:fill="FFFFFF"/>
        </w:rPr>
        <w:t xml:space="preserve"> Я. І.</w:t>
      </w:r>
      <w:r w:rsidRPr="00517F3D">
        <w:rPr>
          <w:color w:val="000000"/>
          <w:szCs w:val="28"/>
          <w:shd w:val="clear" w:color="auto" w:fill="FFFFFF"/>
          <w:lang w:val="uk-UA"/>
        </w:rPr>
        <w:t xml:space="preserve"> </w:t>
      </w:r>
      <w:r w:rsidRPr="00517F3D">
        <w:rPr>
          <w:color w:val="000000"/>
          <w:szCs w:val="28"/>
          <w:shd w:val="clear" w:color="auto" w:fill="FFFFFF"/>
        </w:rPr>
        <w:t> </w:t>
      </w:r>
      <w:proofErr w:type="spellStart"/>
      <w:r w:rsidRPr="00517F3D">
        <w:rPr>
          <w:color w:val="000000"/>
          <w:szCs w:val="28"/>
          <w:shd w:val="clear" w:color="auto" w:fill="FFFFFF"/>
        </w:rPr>
        <w:t>Вплив</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кормових</w:t>
      </w:r>
      <w:proofErr w:type="spellEnd"/>
      <w:r w:rsidRPr="00517F3D">
        <w:rPr>
          <w:color w:val="000000"/>
          <w:szCs w:val="28"/>
          <w:shd w:val="clear" w:color="auto" w:fill="FFFFFF"/>
        </w:rPr>
        <w:t xml:space="preserve"> добавок та </w:t>
      </w:r>
      <w:proofErr w:type="spellStart"/>
      <w:r w:rsidRPr="00517F3D">
        <w:rPr>
          <w:color w:val="000000"/>
          <w:szCs w:val="28"/>
          <w:shd w:val="clear" w:color="auto" w:fill="FFFFFF"/>
        </w:rPr>
        <w:t>комбікормів</w:t>
      </w:r>
      <w:proofErr w:type="spellEnd"/>
      <w:r w:rsidRPr="00517F3D">
        <w:rPr>
          <w:color w:val="000000"/>
          <w:szCs w:val="28"/>
          <w:shd w:val="clear" w:color="auto" w:fill="FFFFFF"/>
        </w:rPr>
        <w:t xml:space="preserve"> на </w:t>
      </w:r>
      <w:proofErr w:type="spellStart"/>
      <w:r w:rsidRPr="00517F3D">
        <w:rPr>
          <w:color w:val="000000"/>
          <w:szCs w:val="28"/>
          <w:shd w:val="clear" w:color="auto" w:fill="FFFFFF"/>
        </w:rPr>
        <w:t>продуктивність</w:t>
      </w:r>
      <w:proofErr w:type="spellEnd"/>
      <w:r w:rsidRPr="00517F3D">
        <w:rPr>
          <w:color w:val="000000"/>
          <w:szCs w:val="28"/>
          <w:shd w:val="clear" w:color="auto" w:fill="FFFFFF"/>
        </w:rPr>
        <w:t xml:space="preserve"> та </w:t>
      </w:r>
      <w:proofErr w:type="spellStart"/>
      <w:r w:rsidRPr="00517F3D">
        <w:rPr>
          <w:color w:val="000000"/>
          <w:szCs w:val="28"/>
          <w:shd w:val="clear" w:color="auto" w:fill="FFFFFF"/>
        </w:rPr>
        <w:t>якість</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м’яса</w:t>
      </w:r>
      <w:proofErr w:type="spellEnd"/>
      <w:r w:rsidRPr="00517F3D">
        <w:rPr>
          <w:color w:val="000000"/>
          <w:szCs w:val="28"/>
          <w:shd w:val="clear" w:color="auto" w:fill="FFFFFF"/>
        </w:rPr>
        <w:t xml:space="preserve"> у свиней : </w:t>
      </w:r>
      <w:proofErr w:type="spellStart"/>
      <w:r w:rsidRPr="00517F3D">
        <w:rPr>
          <w:color w:val="000000"/>
          <w:szCs w:val="28"/>
          <w:shd w:val="clear" w:color="auto" w:fill="FFFFFF"/>
        </w:rPr>
        <w:t>монографія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Вінниця</w:t>
      </w:r>
      <w:proofErr w:type="spellEnd"/>
      <w:r w:rsidRPr="00517F3D">
        <w:rPr>
          <w:color w:val="000000"/>
          <w:szCs w:val="28"/>
          <w:shd w:val="clear" w:color="auto" w:fill="FFFFFF"/>
        </w:rPr>
        <w:t>. 2021. 202 с.</w:t>
      </w:r>
    </w:p>
    <w:p w14:paraId="36E5852B"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Чудак Р.А., Побережець Ю.М., Льотка Г.І., Купчук І.М. Сучасні кормові добавки у годівлі птиці</w:t>
      </w:r>
      <w:r w:rsidRPr="00517F3D">
        <w:rPr>
          <w:szCs w:val="28"/>
          <w:lang w:val="uk-UA" w:eastAsia="uk-UA"/>
        </w:rPr>
        <w:t xml:space="preserve">: Монографія. Вінниця: </w:t>
      </w:r>
      <w:r w:rsidRPr="00517F3D">
        <w:rPr>
          <w:szCs w:val="28"/>
          <w:lang w:val="uk-UA"/>
        </w:rPr>
        <w:t>ТОВ «ТВОРИ»</w:t>
      </w:r>
      <w:r w:rsidRPr="00517F3D">
        <w:rPr>
          <w:szCs w:val="28"/>
          <w:lang w:val="uk-UA" w:eastAsia="uk-UA"/>
        </w:rPr>
        <w:t>, 2021. 281 с.</w:t>
      </w:r>
    </w:p>
    <w:p w14:paraId="1E32A288" w14:textId="77777777" w:rsidR="00517F3D" w:rsidRPr="00517F3D" w:rsidRDefault="00517F3D" w:rsidP="00517F3D">
      <w:pPr>
        <w:widowControl w:val="0"/>
        <w:numPr>
          <w:ilvl w:val="0"/>
          <w:numId w:val="1"/>
        </w:numPr>
        <w:tabs>
          <w:tab w:val="left" w:pos="0"/>
          <w:tab w:val="left" w:pos="851"/>
          <w:tab w:val="left" w:pos="993"/>
          <w:tab w:val="left" w:pos="1134"/>
        </w:tabs>
        <w:autoSpaceDE w:val="0"/>
        <w:autoSpaceDN w:val="0"/>
        <w:adjustRightInd w:val="0"/>
        <w:spacing w:after="0" w:line="240" w:lineRule="auto"/>
        <w:ind w:left="0" w:firstLine="426"/>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Шалімов</w:t>
      </w:r>
      <w:proofErr w:type="spellEnd"/>
      <w:r w:rsidRPr="00517F3D">
        <w:rPr>
          <w:rFonts w:ascii="Times New Roman" w:hAnsi="Times New Roman" w:cs="Times New Roman"/>
          <w:sz w:val="28"/>
          <w:szCs w:val="28"/>
          <w:lang w:val="uk-UA"/>
        </w:rPr>
        <w:t xml:space="preserve"> М.О. Інтенсивні технології виробництва продукції тваринництва. Одеса. 2020. 181 с.</w:t>
      </w:r>
    </w:p>
    <w:p w14:paraId="17920211" w14:textId="77777777" w:rsidR="00517F3D" w:rsidRPr="00517F3D" w:rsidRDefault="00517F3D" w:rsidP="00517F3D">
      <w:pPr>
        <w:widowControl w:val="0"/>
        <w:numPr>
          <w:ilvl w:val="0"/>
          <w:numId w:val="1"/>
        </w:numPr>
        <w:tabs>
          <w:tab w:val="left" w:pos="0"/>
          <w:tab w:val="left" w:pos="142"/>
          <w:tab w:val="left" w:pos="851"/>
          <w:tab w:val="left" w:pos="993"/>
          <w:tab w:val="left" w:pos="1134"/>
        </w:tabs>
        <w:spacing w:after="0" w:line="240" w:lineRule="auto"/>
        <w:ind w:left="0" w:firstLine="426"/>
        <w:contextualSpacing/>
        <w:jc w:val="both"/>
        <w:rPr>
          <w:rFonts w:ascii="Times New Roman" w:hAnsi="Times New Roman" w:cs="Times New Roman"/>
          <w:spacing w:val="-6"/>
          <w:sz w:val="28"/>
          <w:szCs w:val="28"/>
          <w:lang w:val="uk-UA"/>
        </w:rPr>
      </w:pPr>
      <w:proofErr w:type="spellStart"/>
      <w:r w:rsidRPr="00517F3D">
        <w:rPr>
          <w:rFonts w:ascii="Times New Roman" w:hAnsi="Times New Roman" w:cs="Times New Roman"/>
          <w:spacing w:val="-6"/>
          <w:sz w:val="28"/>
          <w:szCs w:val="28"/>
          <w:lang w:val="uk-UA"/>
        </w:rPr>
        <w:t>Ялпачик</w:t>
      </w:r>
      <w:proofErr w:type="spellEnd"/>
      <w:r w:rsidRPr="00517F3D">
        <w:rPr>
          <w:rFonts w:ascii="Times New Roman" w:hAnsi="Times New Roman" w:cs="Times New Roman"/>
          <w:spacing w:val="-6"/>
          <w:sz w:val="28"/>
          <w:szCs w:val="28"/>
          <w:lang w:val="uk-UA"/>
        </w:rPr>
        <w:t xml:space="preserve"> В.Ф., </w:t>
      </w:r>
      <w:proofErr w:type="spellStart"/>
      <w:r w:rsidRPr="00517F3D">
        <w:rPr>
          <w:rFonts w:ascii="Times New Roman" w:hAnsi="Times New Roman" w:cs="Times New Roman"/>
          <w:spacing w:val="-6"/>
          <w:sz w:val="28"/>
          <w:szCs w:val="28"/>
          <w:lang w:val="uk-UA"/>
        </w:rPr>
        <w:t>Загорко</w:t>
      </w:r>
      <w:proofErr w:type="spellEnd"/>
      <w:r w:rsidRPr="00517F3D">
        <w:rPr>
          <w:rFonts w:ascii="Times New Roman" w:hAnsi="Times New Roman" w:cs="Times New Roman"/>
          <w:spacing w:val="-6"/>
          <w:sz w:val="28"/>
          <w:szCs w:val="28"/>
          <w:lang w:val="uk-UA"/>
        </w:rPr>
        <w:t xml:space="preserve"> Н.П., Паляничка Н.О. Технологічне обладнання для переробки продукції тваринництва: Лабораторний практикум. Мелітополь: Видавничий будинок Мелітопольської міської друкарні, 2017. 274 с.</w:t>
      </w:r>
    </w:p>
    <w:p w14:paraId="576604AA"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 xml:space="preserve">Яремчук О. С., </w:t>
      </w:r>
      <w:proofErr w:type="spellStart"/>
      <w:r w:rsidRPr="00517F3D">
        <w:rPr>
          <w:szCs w:val="28"/>
          <w:lang w:val="uk-UA"/>
        </w:rPr>
        <w:t>Фаріонік</w:t>
      </w:r>
      <w:proofErr w:type="spellEnd"/>
      <w:r w:rsidRPr="00517F3D">
        <w:rPr>
          <w:szCs w:val="28"/>
          <w:lang w:val="uk-UA"/>
        </w:rPr>
        <w:t xml:space="preserve"> Т. В., </w:t>
      </w:r>
      <w:proofErr w:type="spellStart"/>
      <w:r w:rsidRPr="00517F3D">
        <w:rPr>
          <w:szCs w:val="28"/>
          <w:lang w:val="uk-UA"/>
        </w:rPr>
        <w:t>Разанова</w:t>
      </w:r>
      <w:proofErr w:type="spellEnd"/>
      <w:r w:rsidRPr="00517F3D">
        <w:rPr>
          <w:szCs w:val="28"/>
          <w:lang w:val="uk-UA"/>
        </w:rPr>
        <w:t xml:space="preserve"> О. П., </w:t>
      </w:r>
      <w:r w:rsidRPr="00517F3D">
        <w:rPr>
          <w:szCs w:val="28"/>
          <w:lang w:val="en-US"/>
        </w:rPr>
        <w:t>C</w:t>
      </w:r>
      <w:proofErr w:type="spellStart"/>
      <w:r w:rsidRPr="00517F3D">
        <w:rPr>
          <w:szCs w:val="28"/>
          <w:lang w:val="uk-UA"/>
        </w:rPr>
        <w:t>коромна</w:t>
      </w:r>
      <w:proofErr w:type="spellEnd"/>
      <w:r w:rsidRPr="00517F3D">
        <w:rPr>
          <w:szCs w:val="28"/>
          <w:lang w:val="uk-UA"/>
        </w:rPr>
        <w:t xml:space="preserve"> О. </w:t>
      </w:r>
      <w:proofErr w:type="gramStart"/>
      <w:r w:rsidRPr="00517F3D">
        <w:rPr>
          <w:szCs w:val="28"/>
          <w:lang w:val="uk-UA"/>
        </w:rPr>
        <w:t>І.,</w:t>
      </w:r>
      <w:proofErr w:type="gramEnd"/>
      <w:r w:rsidRPr="00517F3D">
        <w:rPr>
          <w:szCs w:val="28"/>
          <w:lang w:val="uk-UA"/>
        </w:rPr>
        <w:t xml:space="preserve"> </w:t>
      </w:r>
      <w:proofErr w:type="spellStart"/>
      <w:r w:rsidRPr="00517F3D">
        <w:rPr>
          <w:szCs w:val="28"/>
          <w:lang w:val="uk-UA"/>
        </w:rPr>
        <w:t>Ушак</w:t>
      </w:r>
      <w:proofErr w:type="spellEnd"/>
      <w:r w:rsidRPr="00517F3D">
        <w:rPr>
          <w:szCs w:val="28"/>
          <w:lang w:val="uk-UA"/>
        </w:rPr>
        <w:t xml:space="preserve">ов В. М. Наукові підходи </w:t>
      </w:r>
      <w:proofErr w:type="spellStart"/>
      <w:r w:rsidRPr="00517F3D">
        <w:rPr>
          <w:szCs w:val="28"/>
          <w:lang w:val="uk-UA"/>
        </w:rPr>
        <w:t>обгрунтування</w:t>
      </w:r>
      <w:proofErr w:type="spellEnd"/>
      <w:r w:rsidRPr="00517F3D">
        <w:rPr>
          <w:szCs w:val="28"/>
          <w:lang w:val="uk-UA"/>
        </w:rPr>
        <w:t xml:space="preserve"> щодо використання мікроелементних хелатних сполук за виробництва яловичини в умовах дефіциту мікроелементів : Монографія, 2022. 194 с.</w:t>
      </w:r>
    </w:p>
    <w:p w14:paraId="7FCDDA53" w14:textId="77777777" w:rsidR="00517F3D" w:rsidRPr="00517F3D" w:rsidRDefault="00517F3D" w:rsidP="00517F3D">
      <w:pPr>
        <w:pStyle w:val="a5"/>
        <w:widowControl w:val="0"/>
        <w:numPr>
          <w:ilvl w:val="0"/>
          <w:numId w:val="1"/>
        </w:numPr>
        <w:tabs>
          <w:tab w:val="left" w:pos="851"/>
          <w:tab w:val="left" w:pos="993"/>
        </w:tabs>
        <w:kinsoku w:val="0"/>
        <w:overflowPunct w:val="0"/>
        <w:spacing w:after="0"/>
        <w:ind w:left="0" w:firstLine="426"/>
        <w:jc w:val="both"/>
        <w:rPr>
          <w:b/>
          <w:bCs/>
          <w:color w:val="000000"/>
          <w:szCs w:val="28"/>
          <w:lang w:val="uk-UA"/>
        </w:rPr>
      </w:pPr>
      <w:proofErr w:type="spellStart"/>
      <w:r w:rsidRPr="00517F3D">
        <w:rPr>
          <w:color w:val="000000"/>
          <w:szCs w:val="28"/>
          <w:lang w:val="en-US"/>
        </w:rPr>
        <w:t>Razanova</w:t>
      </w:r>
      <w:proofErr w:type="spellEnd"/>
      <w:r w:rsidRPr="00517F3D">
        <w:rPr>
          <w:color w:val="000000"/>
          <w:szCs w:val="28"/>
          <w:lang w:val="uk-UA"/>
        </w:rPr>
        <w:t xml:space="preserve"> </w:t>
      </w:r>
      <w:r w:rsidRPr="00517F3D">
        <w:rPr>
          <w:color w:val="000000"/>
          <w:szCs w:val="28"/>
          <w:lang w:val="en-US"/>
        </w:rPr>
        <w:t>O</w:t>
      </w:r>
      <w:r w:rsidRPr="00517F3D">
        <w:rPr>
          <w:color w:val="000000"/>
          <w:szCs w:val="28"/>
          <w:lang w:val="uk-UA"/>
        </w:rPr>
        <w:t>.</w:t>
      </w:r>
      <w:r w:rsidRPr="00517F3D">
        <w:rPr>
          <w:color w:val="000000"/>
          <w:szCs w:val="28"/>
          <w:lang w:val="en-US"/>
        </w:rPr>
        <w:t>P</w:t>
      </w:r>
      <w:r w:rsidRPr="00517F3D">
        <w:rPr>
          <w:color w:val="000000"/>
          <w:szCs w:val="28"/>
          <w:lang w:val="uk-UA"/>
        </w:rPr>
        <w:t xml:space="preserve">., </w:t>
      </w:r>
      <w:proofErr w:type="spellStart"/>
      <w:r w:rsidRPr="00517F3D">
        <w:rPr>
          <w:color w:val="000000"/>
          <w:szCs w:val="28"/>
          <w:lang w:val="en-US"/>
        </w:rPr>
        <w:t>Farionik</w:t>
      </w:r>
      <w:proofErr w:type="spellEnd"/>
      <w:r w:rsidRPr="00517F3D">
        <w:rPr>
          <w:color w:val="000000"/>
          <w:szCs w:val="28"/>
          <w:lang w:val="uk-UA"/>
        </w:rPr>
        <w:t xml:space="preserve"> </w:t>
      </w:r>
      <w:r w:rsidRPr="00517F3D">
        <w:rPr>
          <w:color w:val="000000"/>
          <w:szCs w:val="28"/>
          <w:lang w:val="en-US"/>
        </w:rPr>
        <w:t>T</w:t>
      </w:r>
      <w:r w:rsidRPr="00517F3D">
        <w:rPr>
          <w:color w:val="000000"/>
          <w:szCs w:val="28"/>
          <w:lang w:val="uk-UA"/>
        </w:rPr>
        <w:t>.</w:t>
      </w:r>
      <w:r w:rsidRPr="00517F3D">
        <w:rPr>
          <w:color w:val="000000"/>
          <w:szCs w:val="28"/>
          <w:lang w:val="en-US"/>
        </w:rPr>
        <w:t>V</w:t>
      </w:r>
      <w:r w:rsidRPr="00517F3D">
        <w:rPr>
          <w:color w:val="000000"/>
          <w:szCs w:val="28"/>
          <w:lang w:val="uk-UA"/>
        </w:rPr>
        <w:t xml:space="preserve">., </w:t>
      </w:r>
      <w:proofErr w:type="spellStart"/>
      <w:r w:rsidRPr="00517F3D">
        <w:rPr>
          <w:color w:val="000000"/>
          <w:szCs w:val="28"/>
          <w:lang w:val="en-US"/>
        </w:rPr>
        <w:t>Skoromna</w:t>
      </w:r>
      <w:proofErr w:type="spellEnd"/>
      <w:r w:rsidRPr="00517F3D">
        <w:rPr>
          <w:color w:val="000000"/>
          <w:szCs w:val="28"/>
          <w:lang w:val="uk-UA"/>
        </w:rPr>
        <w:t xml:space="preserve"> </w:t>
      </w:r>
      <w:r w:rsidRPr="00517F3D">
        <w:rPr>
          <w:color w:val="000000"/>
          <w:szCs w:val="28"/>
          <w:lang w:val="en-US"/>
        </w:rPr>
        <w:t>O</w:t>
      </w:r>
      <w:r w:rsidRPr="00517F3D">
        <w:rPr>
          <w:color w:val="000000"/>
          <w:szCs w:val="28"/>
          <w:lang w:val="uk-UA"/>
        </w:rPr>
        <w:t>.</w:t>
      </w:r>
      <w:r w:rsidRPr="00517F3D">
        <w:rPr>
          <w:color w:val="000000"/>
          <w:szCs w:val="28"/>
          <w:lang w:val="en-US"/>
        </w:rPr>
        <w:t>I</w:t>
      </w:r>
      <w:r w:rsidRPr="00517F3D">
        <w:rPr>
          <w:color w:val="000000"/>
          <w:szCs w:val="28"/>
          <w:lang w:val="uk-UA"/>
        </w:rPr>
        <w:t xml:space="preserve">. </w:t>
      </w:r>
      <w:r w:rsidRPr="00517F3D">
        <w:rPr>
          <w:color w:val="000000"/>
          <w:szCs w:val="28"/>
          <w:lang w:val="en-US"/>
        </w:rPr>
        <w:t xml:space="preserve">The influence of the type of </w:t>
      </w:r>
      <w:r w:rsidRPr="00517F3D">
        <w:rPr>
          <w:color w:val="000000"/>
          <w:szCs w:val="28"/>
          <w:lang w:val="en-US"/>
        </w:rPr>
        <w:lastRenderedPageBreak/>
        <w:t>feeding on meat productivity of young cattle and meat quality</w:t>
      </w:r>
      <w:r w:rsidRPr="00517F3D">
        <w:rPr>
          <w:color w:val="000000"/>
          <w:szCs w:val="28"/>
          <w:lang w:val="uk-UA"/>
        </w:rPr>
        <w:t xml:space="preserve">. </w:t>
      </w:r>
      <w:r w:rsidRPr="00517F3D">
        <w:rPr>
          <w:rStyle w:val="a7"/>
          <w:b w:val="0"/>
          <w:color w:val="000000"/>
          <w:szCs w:val="28"/>
          <w:shd w:val="clear" w:color="auto" w:fill="FFFFFF"/>
          <w:lang w:val="en-US"/>
        </w:rPr>
        <w:t>Achievements and research prospects in animal husbandry and veterinary medicine</w:t>
      </w:r>
      <w:r w:rsidRPr="00517F3D">
        <w:rPr>
          <w:b/>
          <w:color w:val="000000"/>
          <w:szCs w:val="28"/>
          <w:shd w:val="clear" w:color="auto" w:fill="FFFFFF"/>
          <w:lang w:val="en-US"/>
        </w:rPr>
        <w:t>:</w:t>
      </w:r>
      <w:r w:rsidRPr="00517F3D">
        <w:rPr>
          <w:i/>
          <w:color w:val="000000"/>
          <w:szCs w:val="28"/>
          <w:shd w:val="clear" w:color="auto" w:fill="FFFFFF"/>
          <w:lang w:val="en-US"/>
        </w:rPr>
        <w:t xml:space="preserve"> Scientific monograph</w:t>
      </w:r>
      <w:r w:rsidRPr="00517F3D">
        <w:rPr>
          <w:color w:val="000000"/>
          <w:szCs w:val="28"/>
          <w:shd w:val="clear" w:color="auto" w:fill="FFFFFF"/>
          <w:lang w:val="en-US"/>
        </w:rPr>
        <w:t xml:space="preserve">. Riga, </w:t>
      </w:r>
      <w:proofErr w:type="gramStart"/>
      <w:r w:rsidRPr="00517F3D">
        <w:rPr>
          <w:color w:val="000000"/>
          <w:szCs w:val="28"/>
          <w:shd w:val="clear" w:color="auto" w:fill="FFFFFF"/>
          <w:lang w:val="en-US"/>
        </w:rPr>
        <w:t>Latvia :</w:t>
      </w:r>
      <w:proofErr w:type="gramEnd"/>
      <w:r w:rsidRPr="00517F3D">
        <w:rPr>
          <w:color w:val="000000"/>
          <w:szCs w:val="28"/>
          <w:shd w:val="clear" w:color="auto" w:fill="FFFFFF"/>
          <w:lang w:val="en-US"/>
        </w:rPr>
        <w:t xml:space="preserve"> «</w:t>
      </w:r>
      <w:proofErr w:type="spellStart"/>
      <w:r w:rsidRPr="00517F3D">
        <w:rPr>
          <w:color w:val="000000"/>
          <w:szCs w:val="28"/>
          <w:shd w:val="clear" w:color="auto" w:fill="FFFFFF"/>
          <w:lang w:val="en-US"/>
        </w:rPr>
        <w:t>Baltija</w:t>
      </w:r>
      <w:proofErr w:type="spellEnd"/>
      <w:r w:rsidRPr="00517F3D">
        <w:rPr>
          <w:color w:val="000000"/>
          <w:szCs w:val="28"/>
          <w:shd w:val="clear" w:color="auto" w:fill="FFFFFF"/>
          <w:lang w:val="en-US"/>
        </w:rPr>
        <w:t xml:space="preserve"> Publishing», 2023. </w:t>
      </w:r>
      <w:r w:rsidRPr="00517F3D">
        <w:rPr>
          <w:color w:val="000000"/>
          <w:szCs w:val="28"/>
          <w:lang w:val="uk-UA"/>
        </w:rPr>
        <w:t xml:space="preserve"> Р. 292-326.</w:t>
      </w:r>
    </w:p>
    <w:p w14:paraId="173DA9ED" w14:textId="77777777" w:rsidR="00517F3D" w:rsidRPr="00517F3D" w:rsidRDefault="00517F3D" w:rsidP="00517F3D">
      <w:pPr>
        <w:widowControl w:val="0"/>
        <w:tabs>
          <w:tab w:val="left" w:pos="0"/>
          <w:tab w:val="left" w:pos="993"/>
          <w:tab w:val="left" w:pos="1134"/>
        </w:tabs>
        <w:autoSpaceDE w:val="0"/>
        <w:autoSpaceDN w:val="0"/>
        <w:adjustRightInd w:val="0"/>
        <w:spacing w:after="0"/>
        <w:jc w:val="both"/>
        <w:rPr>
          <w:rFonts w:ascii="Times New Roman" w:hAnsi="Times New Roman" w:cs="Times New Roman"/>
          <w:sz w:val="28"/>
          <w:szCs w:val="28"/>
          <w:lang w:val="uk-UA"/>
        </w:rPr>
      </w:pPr>
    </w:p>
    <w:p w14:paraId="00C2FC49" w14:textId="77777777" w:rsidR="00517F3D" w:rsidRPr="00517F3D" w:rsidRDefault="00517F3D" w:rsidP="00517F3D">
      <w:pPr>
        <w:widowControl w:val="0"/>
        <w:spacing w:after="0"/>
        <w:ind w:firstLine="708"/>
        <w:rPr>
          <w:rFonts w:ascii="Times New Roman" w:hAnsi="Times New Roman" w:cs="Times New Roman"/>
          <w:b/>
          <w:sz w:val="28"/>
          <w:szCs w:val="28"/>
          <w:lang w:val="uk-UA"/>
        </w:rPr>
      </w:pPr>
      <w:r w:rsidRPr="00517F3D">
        <w:rPr>
          <w:rFonts w:ascii="Times New Roman" w:hAnsi="Times New Roman" w:cs="Times New Roman"/>
          <w:b/>
          <w:sz w:val="28"/>
          <w:szCs w:val="28"/>
          <w:lang w:val="uk-UA"/>
        </w:rPr>
        <w:t>Додаткові</w:t>
      </w:r>
    </w:p>
    <w:p w14:paraId="535523DB" w14:textId="77777777" w:rsidR="00517F3D" w:rsidRPr="00517F3D" w:rsidRDefault="00517F3D" w:rsidP="00517F3D">
      <w:pPr>
        <w:widowControl w:val="0"/>
        <w:numPr>
          <w:ilvl w:val="0"/>
          <w:numId w:val="2"/>
        </w:numPr>
        <w:spacing w:after="0" w:line="240" w:lineRule="auto"/>
        <w:ind w:left="0" w:firstLine="567"/>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Ібатуллін</w:t>
      </w:r>
      <w:proofErr w:type="spellEnd"/>
      <w:r w:rsidRPr="00517F3D">
        <w:rPr>
          <w:rFonts w:ascii="Times New Roman" w:hAnsi="Times New Roman" w:cs="Times New Roman"/>
          <w:sz w:val="28"/>
          <w:szCs w:val="28"/>
          <w:lang w:val="uk-UA"/>
        </w:rPr>
        <w:t xml:space="preserve"> І.І., </w:t>
      </w:r>
      <w:proofErr w:type="spellStart"/>
      <w:r w:rsidRPr="00517F3D">
        <w:rPr>
          <w:rFonts w:ascii="Times New Roman" w:hAnsi="Times New Roman" w:cs="Times New Roman"/>
          <w:sz w:val="28"/>
          <w:szCs w:val="28"/>
          <w:lang w:val="uk-UA"/>
        </w:rPr>
        <w:t>Чигрин</w:t>
      </w:r>
      <w:proofErr w:type="spellEnd"/>
      <w:r w:rsidRPr="00517F3D">
        <w:rPr>
          <w:rFonts w:ascii="Times New Roman" w:hAnsi="Times New Roman" w:cs="Times New Roman"/>
          <w:sz w:val="28"/>
          <w:szCs w:val="28"/>
          <w:lang w:val="uk-UA"/>
        </w:rPr>
        <w:t xml:space="preserve"> А.І., </w:t>
      </w:r>
      <w:proofErr w:type="spellStart"/>
      <w:r w:rsidRPr="00517F3D">
        <w:rPr>
          <w:rFonts w:ascii="Times New Roman" w:hAnsi="Times New Roman" w:cs="Times New Roman"/>
          <w:sz w:val="28"/>
          <w:szCs w:val="28"/>
          <w:lang w:val="uk-UA"/>
        </w:rPr>
        <w:t>Отченашко</w:t>
      </w:r>
      <w:proofErr w:type="spellEnd"/>
      <w:r w:rsidRPr="00517F3D">
        <w:rPr>
          <w:rFonts w:ascii="Times New Roman" w:hAnsi="Times New Roman" w:cs="Times New Roman"/>
          <w:sz w:val="28"/>
          <w:szCs w:val="28"/>
          <w:lang w:val="uk-UA"/>
        </w:rPr>
        <w:t xml:space="preserve"> В.В. та ін.. Практикум з годівлі сільськогосподарських тварин . Житомир: Полісся, 2013. 422 с.</w:t>
      </w:r>
    </w:p>
    <w:p w14:paraId="044D7044" w14:textId="77777777" w:rsidR="00517F3D" w:rsidRPr="00517F3D" w:rsidRDefault="00517F3D" w:rsidP="00517F3D">
      <w:pPr>
        <w:widowControl w:val="0"/>
        <w:numPr>
          <w:ilvl w:val="0"/>
          <w:numId w:val="2"/>
        </w:numPr>
        <w:tabs>
          <w:tab w:val="left" w:pos="142"/>
          <w:tab w:val="left" w:pos="993"/>
        </w:tabs>
        <w:spacing w:after="0" w:line="240" w:lineRule="auto"/>
        <w:ind w:left="0" w:firstLine="567"/>
        <w:jc w:val="both"/>
        <w:rPr>
          <w:rFonts w:ascii="Times New Roman" w:hAnsi="Times New Roman" w:cs="Times New Roman"/>
          <w:sz w:val="28"/>
          <w:szCs w:val="28"/>
          <w:lang w:val="uk-UA"/>
        </w:rPr>
      </w:pPr>
      <w:r w:rsidRPr="00517F3D">
        <w:rPr>
          <w:rFonts w:ascii="Times New Roman" w:hAnsi="Times New Roman" w:cs="Times New Roman"/>
          <w:sz w:val="28"/>
          <w:szCs w:val="28"/>
        </w:rPr>
        <w:t xml:space="preserve">Костенко В.І. Практикум </w:t>
      </w:r>
      <w:proofErr w:type="spellStart"/>
      <w:r w:rsidRPr="00517F3D">
        <w:rPr>
          <w:rFonts w:ascii="Times New Roman" w:hAnsi="Times New Roman" w:cs="Times New Roman"/>
          <w:sz w:val="28"/>
          <w:szCs w:val="28"/>
        </w:rPr>
        <w:t>із</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скотарства</w:t>
      </w:r>
      <w:proofErr w:type="spellEnd"/>
      <w:r w:rsidRPr="00517F3D">
        <w:rPr>
          <w:rFonts w:ascii="Times New Roman" w:hAnsi="Times New Roman" w:cs="Times New Roman"/>
          <w:sz w:val="28"/>
          <w:szCs w:val="28"/>
        </w:rPr>
        <w:t xml:space="preserve"> і </w:t>
      </w:r>
      <w:proofErr w:type="spellStart"/>
      <w:r w:rsidRPr="00517F3D">
        <w:rPr>
          <w:rFonts w:ascii="Times New Roman" w:hAnsi="Times New Roman" w:cs="Times New Roman"/>
          <w:sz w:val="28"/>
          <w:szCs w:val="28"/>
        </w:rPr>
        <w:t>технології</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виробництва</w:t>
      </w:r>
      <w:proofErr w:type="spellEnd"/>
      <w:r w:rsidRPr="00517F3D">
        <w:rPr>
          <w:rFonts w:ascii="Times New Roman" w:hAnsi="Times New Roman" w:cs="Times New Roman"/>
          <w:sz w:val="28"/>
          <w:szCs w:val="28"/>
        </w:rPr>
        <w:t xml:space="preserve"> молока і </w:t>
      </w:r>
      <w:proofErr w:type="spellStart"/>
      <w:r w:rsidRPr="00517F3D">
        <w:rPr>
          <w:rFonts w:ascii="Times New Roman" w:hAnsi="Times New Roman" w:cs="Times New Roman"/>
          <w:sz w:val="28"/>
          <w:szCs w:val="28"/>
        </w:rPr>
        <w:t>яловичини</w:t>
      </w:r>
      <w:proofErr w:type="spellEnd"/>
      <w:r w:rsidRPr="00517F3D">
        <w:rPr>
          <w:rFonts w:ascii="Times New Roman" w:hAnsi="Times New Roman" w:cs="Times New Roman"/>
          <w:sz w:val="28"/>
          <w:szCs w:val="28"/>
          <w:lang w:val="uk-UA"/>
        </w:rPr>
        <w:t xml:space="preserve">.  </w:t>
      </w:r>
      <w:r w:rsidRPr="00517F3D">
        <w:rPr>
          <w:rFonts w:ascii="Times New Roman" w:hAnsi="Times New Roman" w:cs="Times New Roman"/>
          <w:sz w:val="28"/>
          <w:szCs w:val="28"/>
        </w:rPr>
        <w:t xml:space="preserve">К. </w:t>
      </w:r>
      <w:proofErr w:type="spellStart"/>
      <w:r w:rsidRPr="00517F3D">
        <w:rPr>
          <w:rFonts w:ascii="Times New Roman" w:hAnsi="Times New Roman" w:cs="Times New Roman"/>
          <w:sz w:val="28"/>
          <w:szCs w:val="28"/>
        </w:rPr>
        <w:t>Уроджай</w:t>
      </w:r>
      <w:proofErr w:type="spellEnd"/>
      <w:r w:rsidRPr="00517F3D">
        <w:rPr>
          <w:rFonts w:ascii="Times New Roman" w:hAnsi="Times New Roman" w:cs="Times New Roman"/>
          <w:sz w:val="28"/>
          <w:szCs w:val="28"/>
        </w:rPr>
        <w:t>, 2017. 400 с</w:t>
      </w:r>
    </w:p>
    <w:p w14:paraId="29D88844" w14:textId="77777777" w:rsidR="00517F3D" w:rsidRPr="00517F3D" w:rsidRDefault="00517F3D" w:rsidP="00517F3D">
      <w:pPr>
        <w:widowControl w:val="0"/>
        <w:numPr>
          <w:ilvl w:val="0"/>
          <w:numId w:val="2"/>
        </w:numPr>
        <w:tabs>
          <w:tab w:val="left" w:pos="142"/>
          <w:tab w:val="left" w:pos="993"/>
        </w:tabs>
        <w:spacing w:after="0" w:line="240" w:lineRule="auto"/>
        <w:ind w:left="0" w:firstLine="567"/>
        <w:jc w:val="both"/>
        <w:rPr>
          <w:rFonts w:ascii="Times New Roman" w:hAnsi="Times New Roman" w:cs="Times New Roman"/>
          <w:bCs/>
          <w:sz w:val="28"/>
          <w:szCs w:val="28"/>
          <w:lang w:val="uk-UA"/>
        </w:rPr>
      </w:pPr>
      <w:r w:rsidRPr="00517F3D">
        <w:rPr>
          <w:rFonts w:ascii="Times New Roman" w:hAnsi="Times New Roman" w:cs="Times New Roman"/>
          <w:bCs/>
          <w:sz w:val="28"/>
          <w:szCs w:val="28"/>
          <w:lang w:val="uk-UA"/>
        </w:rPr>
        <w:t xml:space="preserve">Скоромна О.І., </w:t>
      </w:r>
      <w:proofErr w:type="spellStart"/>
      <w:r w:rsidRPr="00517F3D">
        <w:rPr>
          <w:rFonts w:ascii="Times New Roman" w:hAnsi="Times New Roman" w:cs="Times New Roman"/>
          <w:bCs/>
          <w:sz w:val="28"/>
          <w:szCs w:val="28"/>
          <w:lang w:val="uk-UA"/>
        </w:rPr>
        <w:t>Огороднічук</w:t>
      </w:r>
      <w:proofErr w:type="spellEnd"/>
      <w:r w:rsidRPr="00517F3D">
        <w:rPr>
          <w:rFonts w:ascii="Times New Roman" w:hAnsi="Times New Roman" w:cs="Times New Roman"/>
          <w:bCs/>
          <w:sz w:val="28"/>
          <w:szCs w:val="28"/>
          <w:lang w:val="uk-UA"/>
        </w:rPr>
        <w:t xml:space="preserve"> Г.М., </w:t>
      </w:r>
      <w:proofErr w:type="spellStart"/>
      <w:r w:rsidRPr="00517F3D">
        <w:rPr>
          <w:rFonts w:ascii="Times New Roman" w:hAnsi="Times New Roman" w:cs="Times New Roman"/>
          <w:bCs/>
          <w:sz w:val="28"/>
          <w:szCs w:val="28"/>
          <w:lang w:val="uk-UA"/>
        </w:rPr>
        <w:t>Голубенко</w:t>
      </w:r>
      <w:proofErr w:type="spellEnd"/>
      <w:r w:rsidRPr="00517F3D">
        <w:rPr>
          <w:rFonts w:ascii="Times New Roman" w:hAnsi="Times New Roman" w:cs="Times New Roman"/>
          <w:bCs/>
          <w:sz w:val="28"/>
          <w:szCs w:val="28"/>
          <w:lang w:val="uk-UA"/>
        </w:rPr>
        <w:t xml:space="preserve"> Т.Л. та ін.. Підвищення якості молока – нові перспективи для розвитку харчової галузі Вінниччини. </w:t>
      </w:r>
      <w:r w:rsidRPr="00517F3D">
        <w:rPr>
          <w:rFonts w:ascii="Times New Roman" w:hAnsi="Times New Roman" w:cs="Times New Roman"/>
          <w:bCs/>
          <w:i/>
          <w:sz w:val="28"/>
          <w:szCs w:val="28"/>
          <w:lang w:val="uk-UA"/>
        </w:rPr>
        <w:t>Продовольчі ресурси.</w:t>
      </w:r>
      <w:r w:rsidRPr="00517F3D">
        <w:rPr>
          <w:rFonts w:ascii="Times New Roman" w:hAnsi="Times New Roman" w:cs="Times New Roman"/>
          <w:bCs/>
          <w:sz w:val="28"/>
          <w:szCs w:val="28"/>
          <w:lang w:val="uk-UA"/>
        </w:rPr>
        <w:t xml:space="preserve"> 2016. № 7. С. 100-106.</w:t>
      </w:r>
    </w:p>
    <w:p w14:paraId="72F06EF1" w14:textId="77777777" w:rsidR="00517F3D" w:rsidRPr="00517F3D" w:rsidRDefault="00517F3D" w:rsidP="00517F3D">
      <w:pPr>
        <w:widowControl w:val="0"/>
        <w:numPr>
          <w:ilvl w:val="0"/>
          <w:numId w:val="2"/>
        </w:numPr>
        <w:tabs>
          <w:tab w:val="left" w:pos="993"/>
        </w:tabs>
        <w:spacing w:after="0" w:line="240" w:lineRule="auto"/>
        <w:ind w:left="0" w:firstLine="567"/>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Постернак</w:t>
      </w:r>
      <w:proofErr w:type="spellEnd"/>
      <w:r w:rsidRPr="00517F3D">
        <w:rPr>
          <w:rFonts w:ascii="Times New Roman" w:hAnsi="Times New Roman" w:cs="Times New Roman"/>
          <w:sz w:val="28"/>
          <w:szCs w:val="28"/>
          <w:lang w:val="uk-UA"/>
        </w:rPr>
        <w:t xml:space="preserve"> Л.І. Перспективи та критерії розвитку галузі конярства в Україні. </w:t>
      </w:r>
      <w:r w:rsidRPr="00517F3D">
        <w:rPr>
          <w:rFonts w:ascii="Times New Roman" w:hAnsi="Times New Roman" w:cs="Times New Roman"/>
          <w:i/>
          <w:sz w:val="28"/>
          <w:szCs w:val="28"/>
          <w:lang w:val="uk-UA"/>
        </w:rPr>
        <w:t>Аграрна наука та харчові технології</w:t>
      </w:r>
      <w:r w:rsidRPr="00517F3D">
        <w:rPr>
          <w:rFonts w:ascii="Times New Roman" w:hAnsi="Times New Roman" w:cs="Times New Roman"/>
          <w:sz w:val="28"/>
          <w:szCs w:val="28"/>
          <w:lang w:val="uk-UA"/>
        </w:rPr>
        <w:t xml:space="preserve"> .2018.  Вип.2 (96). С.230–236.</w:t>
      </w:r>
    </w:p>
    <w:p w14:paraId="0CDD1661" w14:textId="77777777" w:rsidR="00517F3D" w:rsidRPr="00517F3D" w:rsidRDefault="00517F3D" w:rsidP="00517F3D">
      <w:pPr>
        <w:widowControl w:val="0"/>
        <w:numPr>
          <w:ilvl w:val="0"/>
          <w:numId w:val="2"/>
        </w:numPr>
        <w:tabs>
          <w:tab w:val="left" w:pos="993"/>
        </w:tabs>
        <w:spacing w:after="0" w:line="240" w:lineRule="auto"/>
        <w:ind w:left="0" w:firstLine="567"/>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Царук</w:t>
      </w:r>
      <w:proofErr w:type="spellEnd"/>
      <w:r w:rsidRPr="00517F3D">
        <w:rPr>
          <w:rFonts w:ascii="Times New Roman" w:hAnsi="Times New Roman" w:cs="Times New Roman"/>
          <w:sz w:val="28"/>
          <w:szCs w:val="28"/>
          <w:lang w:val="uk-UA"/>
        </w:rPr>
        <w:t xml:space="preserve"> Л.Л. Сучасний стан виробництва продукції птахівництва  в Україні. </w:t>
      </w:r>
      <w:r w:rsidRPr="00517F3D">
        <w:rPr>
          <w:rFonts w:ascii="Times New Roman" w:hAnsi="Times New Roman" w:cs="Times New Roman"/>
          <w:i/>
          <w:sz w:val="28"/>
          <w:szCs w:val="28"/>
          <w:lang w:val="uk-UA"/>
        </w:rPr>
        <w:t>Аграрна наука та харчові технології.</w:t>
      </w:r>
      <w:r w:rsidRPr="00517F3D">
        <w:rPr>
          <w:rFonts w:ascii="Times New Roman" w:hAnsi="Times New Roman" w:cs="Times New Roman"/>
          <w:sz w:val="28"/>
          <w:szCs w:val="28"/>
          <w:lang w:val="uk-UA"/>
        </w:rPr>
        <w:t xml:space="preserve"> Вип.1 (95). Ві</w:t>
      </w:r>
      <w:r w:rsidRPr="00517F3D">
        <w:rPr>
          <w:rFonts w:ascii="Times New Roman" w:hAnsi="Times New Roman" w:cs="Times New Roman"/>
          <w:sz w:val="28"/>
          <w:szCs w:val="28"/>
          <w:lang w:val="uk-UA"/>
        </w:rPr>
        <w:t>н</w:t>
      </w:r>
      <w:r w:rsidRPr="00517F3D">
        <w:rPr>
          <w:rFonts w:ascii="Times New Roman" w:hAnsi="Times New Roman" w:cs="Times New Roman"/>
          <w:sz w:val="28"/>
          <w:szCs w:val="28"/>
          <w:lang w:val="uk-UA"/>
        </w:rPr>
        <w:t>ниця, 2017.  С. 159-170.</w:t>
      </w:r>
    </w:p>
    <w:p w14:paraId="18B04043" w14:textId="77777777" w:rsidR="00517F3D" w:rsidRPr="00517F3D" w:rsidRDefault="00517F3D" w:rsidP="00517F3D">
      <w:pPr>
        <w:widowControl w:val="0"/>
        <w:numPr>
          <w:ilvl w:val="0"/>
          <w:numId w:val="2"/>
        </w:numPr>
        <w:tabs>
          <w:tab w:val="left" w:pos="993"/>
        </w:tabs>
        <w:spacing w:after="0" w:line="240" w:lineRule="auto"/>
        <w:ind w:left="0" w:firstLine="567"/>
        <w:jc w:val="both"/>
        <w:rPr>
          <w:rFonts w:ascii="Times New Roman" w:hAnsi="Times New Roman" w:cs="Times New Roman"/>
          <w:sz w:val="28"/>
          <w:szCs w:val="28"/>
          <w:lang w:val="uk-UA"/>
        </w:rPr>
      </w:pPr>
      <w:r w:rsidRPr="00517F3D">
        <w:rPr>
          <w:rFonts w:ascii="Times New Roman" w:hAnsi="Times New Roman" w:cs="Times New Roman"/>
          <w:sz w:val="28"/>
          <w:szCs w:val="28"/>
          <w:lang w:val="uk-UA"/>
        </w:rPr>
        <w:t xml:space="preserve">Чудак Р. А, Побережець Ю. М, </w:t>
      </w:r>
      <w:proofErr w:type="spellStart"/>
      <w:r w:rsidRPr="00517F3D">
        <w:rPr>
          <w:rFonts w:ascii="Times New Roman" w:hAnsi="Times New Roman" w:cs="Times New Roman"/>
          <w:sz w:val="28"/>
          <w:szCs w:val="28"/>
          <w:lang w:val="uk-UA"/>
        </w:rPr>
        <w:t>Ушаков</w:t>
      </w:r>
      <w:proofErr w:type="spellEnd"/>
      <w:r w:rsidRPr="00517F3D">
        <w:rPr>
          <w:rFonts w:ascii="Times New Roman" w:hAnsi="Times New Roman" w:cs="Times New Roman"/>
          <w:sz w:val="28"/>
          <w:szCs w:val="28"/>
          <w:lang w:val="uk-UA"/>
        </w:rPr>
        <w:t xml:space="preserve"> В. М, </w:t>
      </w:r>
      <w:proofErr w:type="spellStart"/>
      <w:r w:rsidRPr="00517F3D">
        <w:rPr>
          <w:rFonts w:ascii="Times New Roman" w:hAnsi="Times New Roman" w:cs="Times New Roman"/>
          <w:sz w:val="28"/>
          <w:szCs w:val="28"/>
          <w:lang w:val="uk-UA"/>
        </w:rPr>
        <w:t>Бабков</w:t>
      </w:r>
      <w:proofErr w:type="spellEnd"/>
      <w:r w:rsidRPr="00517F3D">
        <w:rPr>
          <w:rFonts w:ascii="Times New Roman" w:hAnsi="Times New Roman" w:cs="Times New Roman"/>
          <w:sz w:val="28"/>
          <w:szCs w:val="28"/>
          <w:lang w:val="uk-UA"/>
        </w:rPr>
        <w:t xml:space="preserve"> Я. І. Вплив кормових добавок та комбікормів на продуктивність та якість м’яса у свиней. монографія. Вінниця. 2021. 202 с.</w:t>
      </w:r>
    </w:p>
    <w:p w14:paraId="3C9E0695" w14:textId="77777777" w:rsidR="00517F3D" w:rsidRPr="00517F3D" w:rsidRDefault="00517F3D" w:rsidP="00517F3D">
      <w:pPr>
        <w:widowControl w:val="0"/>
        <w:tabs>
          <w:tab w:val="left" w:pos="365"/>
          <w:tab w:val="left" w:pos="567"/>
          <w:tab w:val="left" w:pos="7655"/>
        </w:tabs>
        <w:spacing w:after="0"/>
        <w:ind w:firstLine="426"/>
        <w:jc w:val="both"/>
        <w:rPr>
          <w:rStyle w:val="FontStyle12"/>
          <w:rFonts w:ascii="Times New Roman" w:hAnsi="Times New Roman" w:cs="Times New Roman"/>
          <w:sz w:val="28"/>
          <w:szCs w:val="28"/>
          <w:lang w:val="uk-UA"/>
        </w:rPr>
      </w:pPr>
    </w:p>
    <w:p w14:paraId="156F5D78" w14:textId="77777777" w:rsidR="00517F3D" w:rsidRPr="00517F3D" w:rsidRDefault="00517F3D" w:rsidP="00517F3D">
      <w:pPr>
        <w:widowControl w:val="0"/>
        <w:spacing w:after="0" w:line="264" w:lineRule="auto"/>
        <w:ind w:firstLine="708"/>
        <w:jc w:val="center"/>
        <w:rPr>
          <w:rFonts w:ascii="Times New Roman" w:hAnsi="Times New Roman" w:cs="Times New Roman"/>
          <w:b/>
          <w:sz w:val="28"/>
          <w:szCs w:val="28"/>
          <w:lang w:val="uk-UA"/>
        </w:rPr>
      </w:pPr>
      <w:r w:rsidRPr="00517F3D">
        <w:rPr>
          <w:rFonts w:ascii="Times New Roman" w:hAnsi="Times New Roman" w:cs="Times New Roman"/>
          <w:b/>
          <w:sz w:val="28"/>
          <w:szCs w:val="28"/>
          <w:lang w:val="uk-UA"/>
        </w:rPr>
        <w:t>Журнали</w:t>
      </w:r>
    </w:p>
    <w:p w14:paraId="6C61882D" w14:textId="77777777" w:rsidR="00517F3D" w:rsidRPr="00517F3D" w:rsidRDefault="00517F3D" w:rsidP="00517F3D">
      <w:pPr>
        <w:widowControl w:val="0"/>
        <w:spacing w:after="0"/>
        <w:jc w:val="both"/>
        <w:rPr>
          <w:rFonts w:ascii="Times New Roman" w:hAnsi="Times New Roman" w:cs="Times New Roman"/>
          <w:sz w:val="28"/>
          <w:szCs w:val="28"/>
          <w:shd w:val="clear" w:color="auto" w:fill="FFFFFF"/>
        </w:rPr>
      </w:pPr>
      <w:r w:rsidRPr="00517F3D">
        <w:rPr>
          <w:rFonts w:ascii="Times New Roman" w:hAnsi="Times New Roman" w:cs="Times New Roman"/>
          <w:sz w:val="28"/>
          <w:szCs w:val="28"/>
          <w:shd w:val="clear" w:color="auto" w:fill="FFFFFF"/>
        </w:rPr>
        <w:t xml:space="preserve">1.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r w:rsidRPr="00517F3D">
        <w:rPr>
          <w:rFonts w:ascii="Times New Roman" w:hAnsi="Times New Roman" w:cs="Times New Roman"/>
          <w:sz w:val="28"/>
          <w:szCs w:val="28"/>
          <w:shd w:val="clear" w:color="auto" w:fill="FFFFFF"/>
        </w:rPr>
        <w:t>Тваринництво</w:t>
      </w:r>
      <w:proofErr w:type="spellEnd"/>
      <w:r w:rsidRPr="00517F3D">
        <w:rPr>
          <w:rFonts w:ascii="Times New Roman" w:hAnsi="Times New Roman" w:cs="Times New Roman"/>
          <w:sz w:val="28"/>
          <w:szCs w:val="28"/>
          <w:shd w:val="clear" w:color="auto" w:fill="FFFFFF"/>
        </w:rPr>
        <w:t xml:space="preserve"> </w:t>
      </w:r>
      <w:proofErr w:type="spellStart"/>
      <w:r w:rsidRPr="00517F3D">
        <w:rPr>
          <w:rFonts w:ascii="Times New Roman" w:hAnsi="Times New Roman" w:cs="Times New Roman"/>
          <w:sz w:val="28"/>
          <w:szCs w:val="28"/>
          <w:shd w:val="clear" w:color="auto" w:fill="FFFFFF"/>
        </w:rPr>
        <w:t>України</w:t>
      </w:r>
      <w:proofErr w:type="spellEnd"/>
      <w:r w:rsidRPr="00517F3D">
        <w:rPr>
          <w:rFonts w:ascii="Times New Roman" w:hAnsi="Times New Roman" w:cs="Times New Roman"/>
          <w:sz w:val="28"/>
          <w:szCs w:val="28"/>
          <w:shd w:val="clear" w:color="auto" w:fill="FFFFFF"/>
        </w:rPr>
        <w:t xml:space="preserve">». </w:t>
      </w:r>
      <w:hyperlink r:id="rId9" w:history="1">
        <w:r w:rsidRPr="00517F3D">
          <w:rPr>
            <w:rStyle w:val="a4"/>
            <w:rFonts w:ascii="Times New Roman" w:hAnsi="Times New Roman" w:cs="Times New Roman"/>
            <w:sz w:val="28"/>
            <w:szCs w:val="28"/>
            <w:shd w:val="clear" w:color="auto" w:fill="FFFFFF"/>
          </w:rPr>
          <w:t>https://tvarynnyctvoua.at.ua/</w:t>
        </w:r>
      </w:hyperlink>
    </w:p>
    <w:p w14:paraId="74B22067" w14:textId="77777777" w:rsidR="00517F3D" w:rsidRPr="00517F3D" w:rsidRDefault="00517F3D" w:rsidP="00517F3D">
      <w:pPr>
        <w:widowControl w:val="0"/>
        <w:spacing w:after="0"/>
        <w:jc w:val="both"/>
        <w:rPr>
          <w:rFonts w:ascii="Times New Roman" w:hAnsi="Times New Roman" w:cs="Times New Roman"/>
          <w:sz w:val="28"/>
          <w:szCs w:val="28"/>
          <w:shd w:val="clear" w:color="auto" w:fill="FFFFFF"/>
        </w:rPr>
      </w:pPr>
      <w:r w:rsidRPr="00517F3D">
        <w:rPr>
          <w:rFonts w:ascii="Times New Roman" w:hAnsi="Times New Roman" w:cs="Times New Roman"/>
          <w:sz w:val="28"/>
          <w:szCs w:val="28"/>
          <w:shd w:val="clear" w:color="auto" w:fill="FFFFFF"/>
        </w:rPr>
        <w:t xml:space="preserve">2.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proofErr w:type="gramStart"/>
      <w:r w:rsidRPr="00517F3D">
        <w:rPr>
          <w:rFonts w:ascii="Times New Roman" w:hAnsi="Times New Roman" w:cs="Times New Roman"/>
          <w:sz w:val="28"/>
          <w:szCs w:val="28"/>
          <w:shd w:val="clear" w:color="auto" w:fill="FFFFFF"/>
        </w:rPr>
        <w:t>Вісник</w:t>
      </w:r>
      <w:proofErr w:type="spellEnd"/>
      <w:proofErr w:type="gramEnd"/>
      <w:r w:rsidRPr="00517F3D">
        <w:rPr>
          <w:rFonts w:ascii="Times New Roman" w:hAnsi="Times New Roman" w:cs="Times New Roman"/>
          <w:sz w:val="28"/>
          <w:szCs w:val="28"/>
          <w:shd w:val="clear" w:color="auto" w:fill="FFFFFF"/>
        </w:rPr>
        <w:t xml:space="preserve"> </w:t>
      </w:r>
      <w:proofErr w:type="spellStart"/>
      <w:r w:rsidRPr="00517F3D">
        <w:rPr>
          <w:rFonts w:ascii="Times New Roman" w:hAnsi="Times New Roman" w:cs="Times New Roman"/>
          <w:sz w:val="28"/>
          <w:szCs w:val="28"/>
          <w:shd w:val="clear" w:color="auto" w:fill="FFFFFF"/>
        </w:rPr>
        <w:t>аграрної</w:t>
      </w:r>
      <w:proofErr w:type="spellEnd"/>
      <w:r w:rsidRPr="00517F3D">
        <w:rPr>
          <w:rFonts w:ascii="Times New Roman" w:hAnsi="Times New Roman" w:cs="Times New Roman"/>
          <w:sz w:val="28"/>
          <w:szCs w:val="28"/>
          <w:shd w:val="clear" w:color="auto" w:fill="FFFFFF"/>
        </w:rPr>
        <w:t xml:space="preserve"> науки». </w:t>
      </w:r>
      <w:r w:rsidRPr="00517F3D">
        <w:rPr>
          <w:rFonts w:ascii="Times New Roman" w:hAnsi="Times New Roman" w:cs="Times New Roman"/>
          <w:sz w:val="28"/>
          <w:szCs w:val="28"/>
          <w:shd w:val="clear" w:color="auto" w:fill="FFFFFF"/>
        </w:rPr>
        <w:fldChar w:fldCharType="begin"/>
      </w:r>
      <w:r w:rsidRPr="00517F3D">
        <w:rPr>
          <w:rFonts w:ascii="Times New Roman" w:hAnsi="Times New Roman" w:cs="Times New Roman"/>
          <w:sz w:val="28"/>
          <w:szCs w:val="28"/>
          <w:shd w:val="clear" w:color="auto" w:fill="FFFFFF"/>
        </w:rPr>
        <w:instrText xml:space="preserve"> HYPERLINK "https://agrovisnyk.com/index.php/agrovisnyk </w:instrText>
      </w:r>
    </w:p>
    <w:p w14:paraId="70920B92" w14:textId="77777777" w:rsidR="00517F3D" w:rsidRPr="00517F3D" w:rsidRDefault="00517F3D" w:rsidP="00517F3D">
      <w:pPr>
        <w:widowControl w:val="0"/>
        <w:spacing w:after="0"/>
        <w:jc w:val="both"/>
        <w:rPr>
          <w:rStyle w:val="a4"/>
          <w:rFonts w:ascii="Times New Roman" w:hAnsi="Times New Roman" w:cs="Times New Roman"/>
          <w:sz w:val="28"/>
          <w:szCs w:val="28"/>
          <w:shd w:val="clear" w:color="auto" w:fill="FFFFFF"/>
        </w:rPr>
      </w:pPr>
      <w:r w:rsidRPr="00517F3D">
        <w:rPr>
          <w:rFonts w:ascii="Times New Roman" w:hAnsi="Times New Roman" w:cs="Times New Roman"/>
          <w:sz w:val="28"/>
          <w:szCs w:val="28"/>
          <w:shd w:val="clear" w:color="auto" w:fill="FFFFFF"/>
        </w:rPr>
        <w:instrText xml:space="preserve">3" </w:instrText>
      </w:r>
      <w:r w:rsidRPr="00517F3D">
        <w:rPr>
          <w:rFonts w:ascii="Times New Roman" w:hAnsi="Times New Roman" w:cs="Times New Roman"/>
          <w:sz w:val="28"/>
          <w:szCs w:val="28"/>
          <w:shd w:val="clear" w:color="auto" w:fill="FFFFFF"/>
        </w:rPr>
        <w:fldChar w:fldCharType="separate"/>
      </w:r>
      <w:r w:rsidRPr="00517F3D">
        <w:rPr>
          <w:rStyle w:val="a4"/>
          <w:rFonts w:ascii="Times New Roman" w:hAnsi="Times New Roman" w:cs="Times New Roman"/>
          <w:sz w:val="28"/>
          <w:szCs w:val="28"/>
          <w:shd w:val="clear" w:color="auto" w:fill="FFFFFF"/>
        </w:rPr>
        <w:t xml:space="preserve">https://agrovisnyk.com/index.php/agrovisnyk </w:t>
      </w:r>
    </w:p>
    <w:p w14:paraId="2DD2DF7E" w14:textId="77777777" w:rsidR="00517F3D" w:rsidRPr="00517F3D" w:rsidRDefault="00517F3D" w:rsidP="00517F3D">
      <w:pPr>
        <w:widowControl w:val="0"/>
        <w:spacing w:after="0"/>
        <w:jc w:val="both"/>
        <w:rPr>
          <w:rFonts w:ascii="Times New Roman" w:hAnsi="Times New Roman" w:cs="Times New Roman"/>
          <w:sz w:val="28"/>
          <w:szCs w:val="28"/>
        </w:rPr>
      </w:pPr>
      <w:r w:rsidRPr="00517F3D">
        <w:rPr>
          <w:rFonts w:ascii="Times New Roman" w:hAnsi="Times New Roman" w:cs="Times New Roman"/>
          <w:sz w:val="28"/>
          <w:szCs w:val="28"/>
          <w:shd w:val="clear" w:color="auto" w:fill="FFFFFF"/>
        </w:rPr>
        <w:fldChar w:fldCharType="end"/>
      </w:r>
      <w:r w:rsidRPr="00517F3D">
        <w:rPr>
          <w:rFonts w:ascii="Times New Roman" w:hAnsi="Times New Roman" w:cs="Times New Roman"/>
          <w:sz w:val="28"/>
          <w:szCs w:val="28"/>
          <w:shd w:val="clear" w:color="auto" w:fill="FFFFFF"/>
        </w:rPr>
        <w:t>3</w:t>
      </w:r>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r w:rsidRPr="00517F3D">
        <w:rPr>
          <w:rFonts w:ascii="Times New Roman" w:hAnsi="Times New Roman" w:cs="Times New Roman"/>
          <w:sz w:val="28"/>
          <w:szCs w:val="28"/>
        </w:rPr>
        <w:t>Аграрний</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тиждень</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Україна</w:t>
      </w:r>
      <w:proofErr w:type="spellEnd"/>
      <w:r w:rsidRPr="00517F3D">
        <w:rPr>
          <w:rFonts w:ascii="Times New Roman" w:hAnsi="Times New Roman" w:cs="Times New Roman"/>
          <w:sz w:val="28"/>
          <w:szCs w:val="28"/>
        </w:rPr>
        <w:t xml:space="preserve">» </w:t>
      </w:r>
      <w:hyperlink r:id="rId10" w:history="1">
        <w:r w:rsidRPr="00517F3D">
          <w:rPr>
            <w:rStyle w:val="a4"/>
            <w:rFonts w:ascii="Times New Roman" w:hAnsi="Times New Roman" w:cs="Times New Roman"/>
            <w:sz w:val="28"/>
            <w:szCs w:val="28"/>
          </w:rPr>
          <w:t>https://a7d.com.ua/</w:t>
        </w:r>
      </w:hyperlink>
      <w:r w:rsidRPr="00517F3D">
        <w:rPr>
          <w:rFonts w:ascii="Times New Roman" w:hAnsi="Times New Roman" w:cs="Times New Roman"/>
          <w:sz w:val="28"/>
          <w:szCs w:val="28"/>
        </w:rPr>
        <w:t xml:space="preserve"> </w:t>
      </w:r>
    </w:p>
    <w:p w14:paraId="0DD4BD91" w14:textId="77777777" w:rsidR="00517F3D" w:rsidRPr="00517F3D" w:rsidRDefault="00517F3D" w:rsidP="00517F3D">
      <w:pPr>
        <w:widowControl w:val="0"/>
        <w:spacing w:after="0"/>
        <w:jc w:val="both"/>
        <w:rPr>
          <w:rFonts w:ascii="Times New Roman" w:hAnsi="Times New Roman" w:cs="Times New Roman"/>
          <w:sz w:val="28"/>
          <w:szCs w:val="28"/>
        </w:rPr>
      </w:pPr>
      <w:r w:rsidRPr="00517F3D">
        <w:rPr>
          <w:rFonts w:ascii="Times New Roman" w:hAnsi="Times New Roman" w:cs="Times New Roman"/>
          <w:sz w:val="28"/>
          <w:szCs w:val="28"/>
        </w:rPr>
        <w:t xml:space="preserve">4.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r w:rsidRPr="00517F3D">
        <w:rPr>
          <w:rFonts w:ascii="Times New Roman" w:hAnsi="Times New Roman" w:cs="Times New Roman"/>
          <w:sz w:val="28"/>
          <w:szCs w:val="28"/>
        </w:rPr>
        <w:t>Зернові</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продукти</w:t>
      </w:r>
      <w:proofErr w:type="spellEnd"/>
      <w:r w:rsidRPr="00517F3D">
        <w:rPr>
          <w:rFonts w:ascii="Times New Roman" w:hAnsi="Times New Roman" w:cs="Times New Roman"/>
          <w:sz w:val="28"/>
          <w:szCs w:val="28"/>
        </w:rPr>
        <w:t xml:space="preserve"> і </w:t>
      </w:r>
      <w:proofErr w:type="spellStart"/>
      <w:r w:rsidRPr="00517F3D">
        <w:rPr>
          <w:rFonts w:ascii="Times New Roman" w:hAnsi="Times New Roman" w:cs="Times New Roman"/>
          <w:sz w:val="28"/>
          <w:szCs w:val="28"/>
        </w:rPr>
        <w:t>комбікорми</w:t>
      </w:r>
      <w:proofErr w:type="spellEnd"/>
      <w:r w:rsidRPr="00517F3D">
        <w:rPr>
          <w:rFonts w:ascii="Times New Roman" w:hAnsi="Times New Roman" w:cs="Times New Roman"/>
          <w:sz w:val="28"/>
          <w:szCs w:val="28"/>
        </w:rPr>
        <w:t xml:space="preserve">» </w:t>
      </w:r>
      <w:hyperlink r:id="rId11" w:history="1">
        <w:r w:rsidRPr="00517F3D">
          <w:rPr>
            <w:rStyle w:val="a4"/>
            <w:rFonts w:ascii="Times New Roman" w:hAnsi="Times New Roman" w:cs="Times New Roman"/>
            <w:sz w:val="28"/>
            <w:szCs w:val="28"/>
          </w:rPr>
          <w:t>https://grainfeed.onaft.edu.ua/uk/site/page/journal</w:t>
        </w:r>
      </w:hyperlink>
      <w:r w:rsidRPr="00517F3D">
        <w:rPr>
          <w:rFonts w:ascii="Times New Roman" w:hAnsi="Times New Roman" w:cs="Times New Roman"/>
          <w:sz w:val="28"/>
          <w:szCs w:val="28"/>
        </w:rPr>
        <w:t xml:space="preserve"> </w:t>
      </w:r>
    </w:p>
    <w:p w14:paraId="35792085" w14:textId="77777777" w:rsidR="00517F3D" w:rsidRPr="00517F3D" w:rsidRDefault="00517F3D" w:rsidP="00517F3D">
      <w:pPr>
        <w:pStyle w:val="Default"/>
        <w:widowControl w:val="0"/>
        <w:spacing w:line="276" w:lineRule="auto"/>
        <w:jc w:val="both"/>
        <w:rPr>
          <w:color w:val="auto"/>
          <w:sz w:val="28"/>
          <w:szCs w:val="28"/>
          <w:lang w:val="uk-UA"/>
        </w:rPr>
      </w:pPr>
      <w:r w:rsidRPr="00517F3D">
        <w:rPr>
          <w:color w:val="auto"/>
          <w:sz w:val="28"/>
          <w:szCs w:val="28"/>
          <w:lang w:val="uk-UA"/>
        </w:rPr>
        <w:t xml:space="preserve">5. Офіційний сайт журналу </w:t>
      </w:r>
      <w:r w:rsidRPr="00517F3D">
        <w:rPr>
          <w:color w:val="auto"/>
          <w:sz w:val="28"/>
          <w:szCs w:val="28"/>
        </w:rPr>
        <w:t xml:space="preserve">«Корми і </w:t>
      </w:r>
      <w:proofErr w:type="spellStart"/>
      <w:r w:rsidRPr="00517F3D">
        <w:rPr>
          <w:color w:val="auto"/>
          <w:sz w:val="28"/>
          <w:szCs w:val="28"/>
        </w:rPr>
        <w:t>факти</w:t>
      </w:r>
      <w:proofErr w:type="spellEnd"/>
      <w:r w:rsidRPr="00517F3D">
        <w:rPr>
          <w:color w:val="auto"/>
          <w:sz w:val="28"/>
          <w:szCs w:val="28"/>
        </w:rPr>
        <w:t>»</w:t>
      </w:r>
      <w:r w:rsidRPr="00517F3D">
        <w:rPr>
          <w:color w:val="auto"/>
          <w:sz w:val="28"/>
          <w:szCs w:val="28"/>
          <w:lang w:val="uk-UA"/>
        </w:rPr>
        <w:t xml:space="preserve"> </w:t>
      </w:r>
      <w:hyperlink r:id="rId12" w:history="1">
        <w:r w:rsidRPr="00517F3D">
          <w:rPr>
            <w:rStyle w:val="a4"/>
            <w:color w:val="auto"/>
            <w:sz w:val="28"/>
            <w:szCs w:val="28"/>
            <w:lang w:val="uk-UA"/>
          </w:rPr>
          <w:t>https://agro.press/public/ru</w:t>
        </w:r>
      </w:hyperlink>
      <w:r w:rsidRPr="00517F3D">
        <w:rPr>
          <w:color w:val="auto"/>
          <w:sz w:val="28"/>
          <w:szCs w:val="28"/>
          <w:lang w:val="uk-UA"/>
        </w:rPr>
        <w:t xml:space="preserve"> </w:t>
      </w:r>
    </w:p>
    <w:p w14:paraId="02E154AE" w14:textId="77777777" w:rsidR="00517F3D" w:rsidRPr="00517F3D" w:rsidRDefault="00517F3D" w:rsidP="00517F3D">
      <w:pPr>
        <w:pStyle w:val="Default"/>
        <w:widowControl w:val="0"/>
        <w:spacing w:line="276" w:lineRule="auto"/>
        <w:jc w:val="both"/>
        <w:rPr>
          <w:rStyle w:val="FontStyle12"/>
          <w:rFonts w:ascii="Times New Roman" w:hAnsi="Times New Roman" w:cs="Times New Roman"/>
          <w:color w:val="auto"/>
          <w:sz w:val="28"/>
          <w:szCs w:val="28"/>
          <w:lang w:val="uk-UA"/>
        </w:rPr>
      </w:pPr>
      <w:r w:rsidRPr="00517F3D">
        <w:rPr>
          <w:color w:val="auto"/>
          <w:sz w:val="28"/>
          <w:szCs w:val="28"/>
          <w:lang w:val="uk-UA"/>
        </w:rPr>
        <w:t xml:space="preserve">6. Офіційний сайт журналу </w:t>
      </w:r>
      <w:r w:rsidRPr="00517F3D">
        <w:rPr>
          <w:color w:val="auto"/>
          <w:sz w:val="28"/>
          <w:szCs w:val="28"/>
        </w:rPr>
        <w:t>«</w:t>
      </w:r>
      <w:proofErr w:type="spellStart"/>
      <w:r w:rsidRPr="00517F3D">
        <w:rPr>
          <w:color w:val="auto"/>
          <w:sz w:val="28"/>
          <w:szCs w:val="28"/>
        </w:rPr>
        <w:t>Тваринництво</w:t>
      </w:r>
      <w:proofErr w:type="spellEnd"/>
      <w:r w:rsidRPr="00517F3D">
        <w:rPr>
          <w:color w:val="auto"/>
          <w:sz w:val="28"/>
          <w:szCs w:val="28"/>
        </w:rPr>
        <w:t xml:space="preserve"> </w:t>
      </w:r>
      <w:proofErr w:type="spellStart"/>
      <w:r w:rsidRPr="00517F3D">
        <w:rPr>
          <w:color w:val="auto"/>
          <w:sz w:val="28"/>
          <w:szCs w:val="28"/>
        </w:rPr>
        <w:t>сьогодні</w:t>
      </w:r>
      <w:proofErr w:type="spellEnd"/>
      <w:r w:rsidRPr="00517F3D">
        <w:rPr>
          <w:color w:val="auto"/>
          <w:sz w:val="28"/>
          <w:szCs w:val="28"/>
        </w:rPr>
        <w:t>»</w:t>
      </w:r>
      <w:r w:rsidRPr="00517F3D">
        <w:rPr>
          <w:color w:val="auto"/>
          <w:sz w:val="28"/>
          <w:szCs w:val="28"/>
          <w:lang w:val="uk-UA"/>
        </w:rPr>
        <w:t xml:space="preserve"> </w:t>
      </w:r>
      <w:hyperlink r:id="rId13" w:history="1">
        <w:r w:rsidRPr="00517F3D">
          <w:rPr>
            <w:rStyle w:val="a4"/>
            <w:color w:val="auto"/>
            <w:sz w:val="28"/>
            <w:szCs w:val="28"/>
            <w:lang w:val="uk-UA"/>
          </w:rPr>
          <w:t>http://www.ait-magazine.com.ua/</w:t>
        </w:r>
      </w:hyperlink>
    </w:p>
    <w:p w14:paraId="2DC040C2" w14:textId="77777777" w:rsidR="00B64603" w:rsidRPr="00F124D6" w:rsidRDefault="00B64603" w:rsidP="00517F3D">
      <w:pPr>
        <w:widowControl w:val="0"/>
        <w:spacing w:after="0"/>
        <w:jc w:val="both"/>
        <w:rPr>
          <w:rFonts w:ascii="Times New Roman" w:hAnsi="Times New Roman"/>
          <w:bCs/>
          <w:sz w:val="28"/>
          <w:szCs w:val="28"/>
          <w:lang w:val="uk-UA"/>
        </w:rPr>
      </w:pPr>
    </w:p>
    <w:p w14:paraId="3B5F0C0B" w14:textId="77777777" w:rsidR="00920049" w:rsidRPr="00F124D6" w:rsidRDefault="00920049" w:rsidP="00517F3D">
      <w:pPr>
        <w:widowControl w:val="0"/>
        <w:spacing w:after="0"/>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Контроль і оцінка результатів навчання</w:t>
      </w:r>
    </w:p>
    <w:p w14:paraId="485DDADC" w14:textId="77777777" w:rsidR="00920049" w:rsidRDefault="00920049" w:rsidP="00517F3D">
      <w:pPr>
        <w:widowControl w:val="0"/>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підсумкової оцінки – за результатами підсумкового контролю.</w:t>
      </w:r>
    </w:p>
    <w:p w14:paraId="5FDE2E35" w14:textId="77777777" w:rsidR="00517F3D" w:rsidRDefault="00517F3D" w:rsidP="00517F3D">
      <w:pPr>
        <w:widowControl w:val="0"/>
        <w:spacing w:after="0"/>
        <w:ind w:firstLine="709"/>
        <w:jc w:val="both"/>
        <w:rPr>
          <w:rFonts w:ascii="Times New Roman" w:hAnsi="Times New Roman" w:cs="Times New Roman"/>
          <w:sz w:val="28"/>
          <w:szCs w:val="28"/>
          <w:lang w:val="uk-UA"/>
        </w:rPr>
      </w:pPr>
    </w:p>
    <w:p w14:paraId="699F8596" w14:textId="77777777" w:rsidR="00517F3D" w:rsidRDefault="00517F3D" w:rsidP="00517F3D">
      <w:pPr>
        <w:widowControl w:val="0"/>
        <w:spacing w:after="0"/>
        <w:ind w:firstLine="709"/>
        <w:jc w:val="both"/>
        <w:rPr>
          <w:rFonts w:ascii="Times New Roman" w:hAnsi="Times New Roman" w:cs="Times New Roman"/>
          <w:sz w:val="28"/>
          <w:szCs w:val="28"/>
          <w:lang w:val="uk-UA"/>
        </w:rPr>
      </w:pPr>
    </w:p>
    <w:p w14:paraId="27D4BFA2" w14:textId="77777777" w:rsidR="00517F3D" w:rsidRPr="00F124D6" w:rsidRDefault="00517F3D" w:rsidP="00517F3D">
      <w:pPr>
        <w:widowControl w:val="0"/>
        <w:spacing w:after="0"/>
        <w:ind w:firstLine="709"/>
        <w:jc w:val="both"/>
        <w:rPr>
          <w:rFonts w:ascii="Times New Roman" w:hAnsi="Times New Roman" w:cs="Times New Roman"/>
          <w:sz w:val="28"/>
          <w:szCs w:val="28"/>
          <w:lang w:val="uk-UA"/>
        </w:rPr>
      </w:pPr>
    </w:p>
    <w:tbl>
      <w:tblPr>
        <w:tblW w:w="9045"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229"/>
        <w:gridCol w:w="7"/>
        <w:gridCol w:w="1269"/>
      </w:tblGrid>
      <w:tr w:rsidR="00517F3D" w:rsidRPr="00517F3D" w14:paraId="2E7F62CF" w14:textId="77777777" w:rsidTr="00CA4004">
        <w:trPr>
          <w:trHeight w:val="610"/>
        </w:trPr>
        <w:tc>
          <w:tcPr>
            <w:tcW w:w="540" w:type="dxa"/>
            <w:shd w:val="clear" w:color="auto" w:fill="auto"/>
          </w:tcPr>
          <w:p w14:paraId="04B2929B" w14:textId="77777777" w:rsidR="00517F3D" w:rsidRPr="00517F3D" w:rsidRDefault="00517F3D" w:rsidP="00517F3D">
            <w:pPr>
              <w:pStyle w:val="TableParagraph"/>
            </w:pPr>
          </w:p>
        </w:tc>
        <w:tc>
          <w:tcPr>
            <w:tcW w:w="7229" w:type="dxa"/>
            <w:tcBorders>
              <w:right w:val="single" w:sz="4" w:space="0" w:color="auto"/>
            </w:tcBorders>
            <w:shd w:val="clear" w:color="auto" w:fill="auto"/>
            <w:vAlign w:val="center"/>
          </w:tcPr>
          <w:p w14:paraId="51AEE9FF" w14:textId="77777777" w:rsidR="00517F3D" w:rsidRPr="00517F3D" w:rsidRDefault="00517F3D" w:rsidP="00517F3D">
            <w:pPr>
              <w:pStyle w:val="TableParagraph"/>
              <w:spacing w:line="280" w:lineRule="exact"/>
              <w:jc w:val="center"/>
              <w:rPr>
                <w:b/>
              </w:rPr>
            </w:pPr>
            <w:r w:rsidRPr="00517F3D">
              <w:rPr>
                <w:b/>
              </w:rPr>
              <w:t>Вид</w:t>
            </w:r>
            <w:r w:rsidRPr="00517F3D">
              <w:rPr>
                <w:b/>
                <w:spacing w:val="-6"/>
              </w:rPr>
              <w:t xml:space="preserve"> </w:t>
            </w:r>
            <w:proofErr w:type="spellStart"/>
            <w:r w:rsidRPr="00517F3D">
              <w:rPr>
                <w:b/>
              </w:rPr>
              <w:t>навчальної</w:t>
            </w:r>
            <w:proofErr w:type="spellEnd"/>
            <w:r w:rsidRPr="00517F3D">
              <w:rPr>
                <w:b/>
                <w:spacing w:val="-8"/>
              </w:rPr>
              <w:t xml:space="preserve"> </w:t>
            </w:r>
            <w:proofErr w:type="spellStart"/>
            <w:r w:rsidRPr="00517F3D">
              <w:rPr>
                <w:b/>
              </w:rPr>
              <w:t>діяльності</w:t>
            </w:r>
            <w:proofErr w:type="spellEnd"/>
          </w:p>
        </w:tc>
        <w:tc>
          <w:tcPr>
            <w:tcW w:w="1276" w:type="dxa"/>
            <w:gridSpan w:val="2"/>
            <w:tcBorders>
              <w:left w:val="single" w:sz="4" w:space="0" w:color="auto"/>
              <w:right w:val="single" w:sz="4" w:space="0" w:color="auto"/>
            </w:tcBorders>
            <w:shd w:val="clear" w:color="auto" w:fill="auto"/>
            <w:vAlign w:val="center"/>
          </w:tcPr>
          <w:p w14:paraId="3E53C37D" w14:textId="77777777" w:rsidR="00517F3D" w:rsidRPr="00517F3D" w:rsidRDefault="00517F3D" w:rsidP="00517F3D">
            <w:pPr>
              <w:pStyle w:val="TableParagraph"/>
              <w:spacing w:line="280" w:lineRule="exact"/>
              <w:ind w:right="311"/>
              <w:jc w:val="center"/>
              <w:rPr>
                <w:b/>
              </w:rPr>
            </w:pPr>
            <w:r w:rsidRPr="00517F3D">
              <w:rPr>
                <w:b/>
              </w:rPr>
              <w:t>Бали</w:t>
            </w:r>
          </w:p>
        </w:tc>
      </w:tr>
      <w:tr w:rsidR="00517F3D" w:rsidRPr="00517F3D" w14:paraId="646CDF4D" w14:textId="77777777" w:rsidTr="00CA4004">
        <w:trPr>
          <w:trHeight w:val="297"/>
        </w:trPr>
        <w:tc>
          <w:tcPr>
            <w:tcW w:w="7776" w:type="dxa"/>
            <w:gridSpan w:val="3"/>
            <w:tcBorders>
              <w:right w:val="single" w:sz="4" w:space="0" w:color="auto"/>
            </w:tcBorders>
            <w:shd w:val="clear" w:color="auto" w:fill="auto"/>
            <w:vAlign w:val="center"/>
          </w:tcPr>
          <w:p w14:paraId="67FE7537" w14:textId="77777777" w:rsidR="00517F3D" w:rsidRPr="00517F3D" w:rsidRDefault="00517F3D" w:rsidP="00517F3D">
            <w:pPr>
              <w:pStyle w:val="TableParagraph"/>
              <w:spacing w:line="277" w:lineRule="exact"/>
              <w:ind w:right="3972"/>
              <w:jc w:val="center"/>
              <w:rPr>
                <w:b/>
              </w:rPr>
            </w:pPr>
            <w:proofErr w:type="spellStart"/>
            <w:r w:rsidRPr="00517F3D">
              <w:rPr>
                <w:b/>
              </w:rPr>
              <w:t>Атестація</w:t>
            </w:r>
            <w:proofErr w:type="spellEnd"/>
            <w:r w:rsidRPr="00517F3D">
              <w:rPr>
                <w:b/>
                <w:spacing w:val="-10"/>
              </w:rPr>
              <w:t xml:space="preserve"> </w:t>
            </w:r>
            <w:r w:rsidRPr="00517F3D">
              <w:rPr>
                <w:b/>
              </w:rPr>
              <w:t>1</w:t>
            </w:r>
          </w:p>
        </w:tc>
        <w:tc>
          <w:tcPr>
            <w:tcW w:w="1269" w:type="dxa"/>
            <w:tcBorders>
              <w:right w:val="single" w:sz="4" w:space="0" w:color="auto"/>
            </w:tcBorders>
            <w:shd w:val="clear" w:color="auto" w:fill="auto"/>
            <w:vAlign w:val="center"/>
          </w:tcPr>
          <w:p w14:paraId="27E3ACE7" w14:textId="77777777" w:rsidR="00517F3D" w:rsidRPr="00517F3D" w:rsidRDefault="00517F3D" w:rsidP="00517F3D">
            <w:pPr>
              <w:pStyle w:val="TableParagraph"/>
              <w:spacing w:line="277" w:lineRule="exact"/>
              <w:ind w:right="3972"/>
              <w:jc w:val="center"/>
              <w:rPr>
                <w:b/>
              </w:rPr>
            </w:pPr>
          </w:p>
        </w:tc>
      </w:tr>
      <w:tr w:rsidR="00517F3D" w:rsidRPr="00517F3D" w14:paraId="6B14B258" w14:textId="77777777" w:rsidTr="00CA4004">
        <w:trPr>
          <w:trHeight w:val="297"/>
        </w:trPr>
        <w:tc>
          <w:tcPr>
            <w:tcW w:w="540" w:type="dxa"/>
            <w:shd w:val="clear" w:color="auto" w:fill="auto"/>
          </w:tcPr>
          <w:p w14:paraId="3FBF6E74" w14:textId="77777777" w:rsidR="00517F3D" w:rsidRPr="00517F3D" w:rsidRDefault="00517F3D" w:rsidP="00517F3D">
            <w:pPr>
              <w:pStyle w:val="TableParagraph"/>
              <w:spacing w:line="277" w:lineRule="exact"/>
              <w:jc w:val="center"/>
            </w:pPr>
            <w:r w:rsidRPr="00517F3D">
              <w:rPr>
                <w:w w:val="97"/>
              </w:rPr>
              <w:t>1</w:t>
            </w:r>
          </w:p>
        </w:tc>
        <w:tc>
          <w:tcPr>
            <w:tcW w:w="7229" w:type="dxa"/>
            <w:tcBorders>
              <w:right w:val="single" w:sz="4" w:space="0" w:color="auto"/>
            </w:tcBorders>
            <w:shd w:val="clear" w:color="auto" w:fill="auto"/>
          </w:tcPr>
          <w:p w14:paraId="2DFD3E0B" w14:textId="77777777" w:rsidR="00517F3D" w:rsidRPr="00517F3D" w:rsidRDefault="00517F3D" w:rsidP="00517F3D">
            <w:pPr>
              <w:pStyle w:val="TableParagraph"/>
              <w:spacing w:line="277" w:lineRule="exact"/>
            </w:pPr>
            <w:r w:rsidRPr="00517F3D">
              <w:t>Участь</w:t>
            </w:r>
            <w:r w:rsidRPr="00517F3D">
              <w:rPr>
                <w:spacing w:val="2"/>
              </w:rPr>
              <w:t xml:space="preserve"> </w:t>
            </w:r>
            <w:r w:rsidRPr="00517F3D">
              <w:t>у</w:t>
            </w:r>
            <w:r w:rsidRPr="00517F3D">
              <w:rPr>
                <w:spacing w:val="-12"/>
              </w:rPr>
              <w:t xml:space="preserve"> </w:t>
            </w:r>
            <w:proofErr w:type="spellStart"/>
            <w:r w:rsidRPr="00517F3D">
              <w:t>дискусіях</w:t>
            </w:r>
            <w:proofErr w:type="spellEnd"/>
            <w:r w:rsidRPr="00517F3D">
              <w:rPr>
                <w:spacing w:val="-8"/>
              </w:rPr>
              <w:t xml:space="preserve"> </w:t>
            </w:r>
            <w:r w:rsidRPr="00517F3D">
              <w:t>на</w:t>
            </w:r>
            <w:r w:rsidRPr="00517F3D">
              <w:rPr>
                <w:spacing w:val="-2"/>
              </w:rPr>
              <w:t xml:space="preserve"> </w:t>
            </w:r>
            <w:proofErr w:type="spellStart"/>
            <w:r w:rsidRPr="00517F3D">
              <w:t>лекційних</w:t>
            </w:r>
            <w:proofErr w:type="spellEnd"/>
            <w:r w:rsidRPr="00517F3D">
              <w:rPr>
                <w:spacing w:val="-2"/>
              </w:rPr>
              <w:t xml:space="preserve"> </w:t>
            </w:r>
            <w:proofErr w:type="spellStart"/>
            <w:r w:rsidRPr="00517F3D">
              <w:t>заняттях</w:t>
            </w:r>
            <w:proofErr w:type="spellEnd"/>
          </w:p>
        </w:tc>
        <w:tc>
          <w:tcPr>
            <w:tcW w:w="1276" w:type="dxa"/>
            <w:gridSpan w:val="2"/>
            <w:tcBorders>
              <w:left w:val="single" w:sz="4" w:space="0" w:color="auto"/>
              <w:right w:val="single" w:sz="4" w:space="0" w:color="auto"/>
            </w:tcBorders>
            <w:shd w:val="clear" w:color="auto" w:fill="auto"/>
            <w:vAlign w:val="center"/>
          </w:tcPr>
          <w:p w14:paraId="67420708" w14:textId="77777777" w:rsidR="00517F3D" w:rsidRPr="00517F3D" w:rsidRDefault="00517F3D" w:rsidP="00517F3D">
            <w:pPr>
              <w:pStyle w:val="TableParagraph"/>
              <w:spacing w:line="277" w:lineRule="exact"/>
              <w:ind w:right="1"/>
              <w:jc w:val="center"/>
            </w:pPr>
            <w:r w:rsidRPr="00517F3D">
              <w:t>2</w:t>
            </w:r>
          </w:p>
        </w:tc>
      </w:tr>
      <w:tr w:rsidR="00517F3D" w:rsidRPr="00517F3D" w14:paraId="33E31C84" w14:textId="77777777" w:rsidTr="00CA4004">
        <w:trPr>
          <w:trHeight w:val="299"/>
        </w:trPr>
        <w:tc>
          <w:tcPr>
            <w:tcW w:w="540" w:type="dxa"/>
            <w:shd w:val="clear" w:color="auto" w:fill="auto"/>
          </w:tcPr>
          <w:p w14:paraId="140ABE27" w14:textId="77777777" w:rsidR="00517F3D" w:rsidRPr="00517F3D" w:rsidRDefault="00517F3D" w:rsidP="00517F3D">
            <w:pPr>
              <w:pStyle w:val="TableParagraph"/>
              <w:spacing w:line="279" w:lineRule="exact"/>
              <w:jc w:val="center"/>
            </w:pPr>
            <w:r w:rsidRPr="00517F3D">
              <w:rPr>
                <w:w w:val="97"/>
              </w:rPr>
              <w:t>2</w:t>
            </w:r>
          </w:p>
        </w:tc>
        <w:tc>
          <w:tcPr>
            <w:tcW w:w="7229" w:type="dxa"/>
            <w:shd w:val="clear" w:color="auto" w:fill="auto"/>
          </w:tcPr>
          <w:p w14:paraId="7B2D8C19" w14:textId="77777777" w:rsidR="00517F3D" w:rsidRPr="00517F3D" w:rsidRDefault="00517F3D" w:rsidP="00517F3D">
            <w:pPr>
              <w:pStyle w:val="TableParagraph"/>
              <w:spacing w:line="279" w:lineRule="exact"/>
            </w:pPr>
            <w:r w:rsidRPr="00517F3D">
              <w:t>Участь</w:t>
            </w:r>
            <w:r w:rsidRPr="00517F3D">
              <w:rPr>
                <w:spacing w:val="2"/>
              </w:rPr>
              <w:t xml:space="preserve"> </w:t>
            </w:r>
            <w:proofErr w:type="gramStart"/>
            <w:r w:rsidRPr="00517F3D">
              <w:t>у</w:t>
            </w:r>
            <w:proofErr w:type="gramEnd"/>
            <w:r w:rsidRPr="00517F3D">
              <w:rPr>
                <w:spacing w:val="-12"/>
              </w:rPr>
              <w:t xml:space="preserve"> </w:t>
            </w:r>
            <w:proofErr w:type="spellStart"/>
            <w:r w:rsidRPr="00517F3D">
              <w:t>роботі</w:t>
            </w:r>
            <w:proofErr w:type="spellEnd"/>
            <w:r w:rsidRPr="00517F3D">
              <w:rPr>
                <w:spacing w:val="-4"/>
              </w:rPr>
              <w:t xml:space="preserve"> </w:t>
            </w:r>
            <w:r w:rsidRPr="00517F3D">
              <w:t>на</w:t>
            </w:r>
            <w:r w:rsidRPr="00517F3D">
              <w:rPr>
                <w:spacing w:val="-4"/>
              </w:rPr>
              <w:t xml:space="preserve"> </w:t>
            </w:r>
            <w:proofErr w:type="spellStart"/>
            <w:r w:rsidRPr="00517F3D">
              <w:t>практичних</w:t>
            </w:r>
            <w:proofErr w:type="spellEnd"/>
            <w:r w:rsidRPr="00517F3D">
              <w:rPr>
                <w:spacing w:val="-7"/>
              </w:rPr>
              <w:t xml:space="preserve"> </w:t>
            </w:r>
            <w:proofErr w:type="spellStart"/>
            <w:r w:rsidRPr="00517F3D">
              <w:t>заняттях</w:t>
            </w:r>
            <w:proofErr w:type="spellEnd"/>
          </w:p>
        </w:tc>
        <w:tc>
          <w:tcPr>
            <w:tcW w:w="1276" w:type="dxa"/>
            <w:gridSpan w:val="2"/>
            <w:tcBorders>
              <w:right w:val="single" w:sz="4" w:space="0" w:color="auto"/>
            </w:tcBorders>
            <w:shd w:val="clear" w:color="auto" w:fill="auto"/>
            <w:vAlign w:val="center"/>
          </w:tcPr>
          <w:p w14:paraId="1D648230" w14:textId="77777777" w:rsidR="00517F3D" w:rsidRPr="00517F3D" w:rsidRDefault="00517F3D" w:rsidP="00517F3D">
            <w:pPr>
              <w:pStyle w:val="TableParagraph"/>
              <w:spacing w:line="279" w:lineRule="exact"/>
              <w:ind w:right="1"/>
              <w:jc w:val="center"/>
            </w:pPr>
            <w:r w:rsidRPr="00517F3D">
              <w:t>4</w:t>
            </w:r>
          </w:p>
        </w:tc>
      </w:tr>
      <w:tr w:rsidR="00517F3D" w:rsidRPr="00517F3D" w14:paraId="4C55C5EE" w14:textId="77777777" w:rsidTr="00CA4004">
        <w:trPr>
          <w:trHeight w:val="299"/>
        </w:trPr>
        <w:tc>
          <w:tcPr>
            <w:tcW w:w="540" w:type="dxa"/>
            <w:shd w:val="clear" w:color="auto" w:fill="auto"/>
          </w:tcPr>
          <w:p w14:paraId="2AC9CCD2" w14:textId="77777777" w:rsidR="00517F3D" w:rsidRPr="00517F3D" w:rsidRDefault="00517F3D" w:rsidP="00517F3D">
            <w:pPr>
              <w:pStyle w:val="TableParagraph"/>
              <w:spacing w:line="279" w:lineRule="exact"/>
              <w:jc w:val="center"/>
            </w:pPr>
            <w:r w:rsidRPr="00517F3D">
              <w:rPr>
                <w:w w:val="97"/>
              </w:rPr>
              <w:t>3</w:t>
            </w:r>
          </w:p>
        </w:tc>
        <w:tc>
          <w:tcPr>
            <w:tcW w:w="7229" w:type="dxa"/>
            <w:shd w:val="clear" w:color="auto" w:fill="auto"/>
          </w:tcPr>
          <w:p w14:paraId="1AC3581A" w14:textId="77777777" w:rsidR="00517F3D" w:rsidRPr="00517F3D" w:rsidRDefault="00517F3D" w:rsidP="00517F3D">
            <w:pPr>
              <w:pStyle w:val="TableParagraph"/>
              <w:spacing w:line="279" w:lineRule="exact"/>
            </w:pPr>
            <w:proofErr w:type="spellStart"/>
            <w:r w:rsidRPr="00517F3D">
              <w:t>Виконання</w:t>
            </w:r>
            <w:proofErr w:type="spellEnd"/>
            <w:r w:rsidRPr="00517F3D">
              <w:rPr>
                <w:spacing w:val="-4"/>
              </w:rPr>
              <w:t xml:space="preserve"> </w:t>
            </w:r>
            <w:proofErr w:type="spellStart"/>
            <w:r w:rsidRPr="00517F3D">
              <w:t>самостійної</w:t>
            </w:r>
            <w:proofErr w:type="spellEnd"/>
            <w:r w:rsidRPr="00517F3D">
              <w:t xml:space="preserve"> </w:t>
            </w:r>
            <w:proofErr w:type="spellStart"/>
            <w:r w:rsidRPr="00517F3D">
              <w:t>роботи</w:t>
            </w:r>
            <w:proofErr w:type="spellEnd"/>
          </w:p>
        </w:tc>
        <w:tc>
          <w:tcPr>
            <w:tcW w:w="1276" w:type="dxa"/>
            <w:gridSpan w:val="2"/>
            <w:tcBorders>
              <w:right w:val="single" w:sz="4" w:space="0" w:color="auto"/>
            </w:tcBorders>
            <w:shd w:val="clear" w:color="auto" w:fill="auto"/>
            <w:vAlign w:val="center"/>
          </w:tcPr>
          <w:p w14:paraId="53179FAE" w14:textId="77777777" w:rsidR="00517F3D" w:rsidRPr="00517F3D" w:rsidRDefault="00517F3D" w:rsidP="00517F3D">
            <w:pPr>
              <w:pStyle w:val="TableParagraph"/>
              <w:spacing w:line="279" w:lineRule="exact"/>
              <w:ind w:right="1"/>
              <w:jc w:val="center"/>
            </w:pPr>
            <w:r w:rsidRPr="00517F3D">
              <w:t>4</w:t>
            </w:r>
          </w:p>
        </w:tc>
      </w:tr>
      <w:tr w:rsidR="00517F3D" w:rsidRPr="00517F3D" w14:paraId="3BB3EC0F" w14:textId="77777777" w:rsidTr="00CA4004">
        <w:trPr>
          <w:trHeight w:val="299"/>
        </w:trPr>
        <w:tc>
          <w:tcPr>
            <w:tcW w:w="540" w:type="dxa"/>
            <w:shd w:val="clear" w:color="auto" w:fill="auto"/>
          </w:tcPr>
          <w:p w14:paraId="11970EA2" w14:textId="77777777" w:rsidR="00517F3D" w:rsidRPr="00517F3D" w:rsidRDefault="00517F3D" w:rsidP="00517F3D">
            <w:pPr>
              <w:pStyle w:val="TableParagraph"/>
              <w:spacing w:line="279" w:lineRule="exact"/>
              <w:jc w:val="center"/>
            </w:pPr>
            <w:r w:rsidRPr="00517F3D">
              <w:rPr>
                <w:w w:val="97"/>
              </w:rPr>
              <w:t>4</w:t>
            </w:r>
          </w:p>
        </w:tc>
        <w:tc>
          <w:tcPr>
            <w:tcW w:w="7229" w:type="dxa"/>
            <w:shd w:val="clear" w:color="auto" w:fill="auto"/>
          </w:tcPr>
          <w:p w14:paraId="6B192827" w14:textId="77777777" w:rsidR="00517F3D" w:rsidRPr="00517F3D" w:rsidRDefault="00517F3D" w:rsidP="00517F3D">
            <w:pPr>
              <w:pStyle w:val="TableParagraph"/>
              <w:spacing w:line="279" w:lineRule="exact"/>
            </w:pPr>
            <w:proofErr w:type="spellStart"/>
            <w:r w:rsidRPr="00517F3D">
              <w:t>Виконання</w:t>
            </w:r>
            <w:proofErr w:type="spellEnd"/>
            <w:r w:rsidRPr="00517F3D">
              <w:rPr>
                <w:spacing w:val="-1"/>
              </w:rPr>
              <w:t xml:space="preserve"> </w:t>
            </w:r>
            <w:proofErr w:type="spellStart"/>
            <w:r w:rsidRPr="00517F3D">
              <w:t>контрольних</w:t>
            </w:r>
            <w:proofErr w:type="spellEnd"/>
            <w:r w:rsidRPr="00517F3D">
              <w:rPr>
                <w:spacing w:val="-7"/>
              </w:rPr>
              <w:t xml:space="preserve"> </w:t>
            </w:r>
            <w:proofErr w:type="spellStart"/>
            <w:r w:rsidRPr="00517F3D">
              <w:t>робіт</w:t>
            </w:r>
            <w:proofErr w:type="spellEnd"/>
            <w:r w:rsidRPr="00517F3D">
              <w:t>,</w:t>
            </w:r>
            <w:r w:rsidRPr="00517F3D">
              <w:rPr>
                <w:spacing w:val="-3"/>
              </w:rPr>
              <w:t xml:space="preserve"> </w:t>
            </w:r>
            <w:proofErr w:type="spellStart"/>
            <w:r w:rsidRPr="00517F3D">
              <w:t>тестування</w:t>
            </w:r>
            <w:proofErr w:type="spellEnd"/>
          </w:p>
        </w:tc>
        <w:tc>
          <w:tcPr>
            <w:tcW w:w="1276" w:type="dxa"/>
            <w:gridSpan w:val="2"/>
            <w:tcBorders>
              <w:right w:val="single" w:sz="4" w:space="0" w:color="auto"/>
            </w:tcBorders>
            <w:shd w:val="clear" w:color="auto" w:fill="auto"/>
            <w:vAlign w:val="center"/>
          </w:tcPr>
          <w:p w14:paraId="3F264F10" w14:textId="77777777" w:rsidR="00517F3D" w:rsidRPr="00517F3D" w:rsidRDefault="00517F3D" w:rsidP="00517F3D">
            <w:pPr>
              <w:pStyle w:val="TableParagraph"/>
              <w:spacing w:line="279" w:lineRule="exact"/>
              <w:ind w:right="1"/>
              <w:jc w:val="center"/>
            </w:pPr>
            <w:r w:rsidRPr="00517F3D">
              <w:t>10</w:t>
            </w:r>
          </w:p>
        </w:tc>
      </w:tr>
      <w:tr w:rsidR="00517F3D" w:rsidRPr="00517F3D" w14:paraId="4DF49D1B" w14:textId="77777777" w:rsidTr="00CA4004">
        <w:trPr>
          <w:trHeight w:val="594"/>
        </w:trPr>
        <w:tc>
          <w:tcPr>
            <w:tcW w:w="540" w:type="dxa"/>
            <w:shd w:val="clear" w:color="auto" w:fill="auto"/>
          </w:tcPr>
          <w:p w14:paraId="0073CDBA" w14:textId="77777777" w:rsidR="00517F3D" w:rsidRPr="00517F3D" w:rsidRDefault="00517F3D" w:rsidP="00517F3D">
            <w:pPr>
              <w:pStyle w:val="TableParagraph"/>
              <w:spacing w:line="289" w:lineRule="exact"/>
              <w:jc w:val="center"/>
            </w:pPr>
            <w:r w:rsidRPr="00517F3D">
              <w:rPr>
                <w:w w:val="97"/>
              </w:rPr>
              <w:t>5</w:t>
            </w:r>
          </w:p>
        </w:tc>
        <w:tc>
          <w:tcPr>
            <w:tcW w:w="7229" w:type="dxa"/>
            <w:shd w:val="clear" w:color="auto" w:fill="auto"/>
          </w:tcPr>
          <w:p w14:paraId="75A7F69D" w14:textId="77777777" w:rsidR="00517F3D" w:rsidRPr="00517F3D" w:rsidRDefault="00517F3D" w:rsidP="00517F3D">
            <w:pPr>
              <w:pStyle w:val="TableParagraph"/>
              <w:spacing w:line="230" w:lineRule="auto"/>
            </w:pPr>
            <w:proofErr w:type="spellStart"/>
            <w:r w:rsidRPr="00517F3D">
              <w:t>Індивідуальні</w:t>
            </w:r>
            <w:proofErr w:type="spellEnd"/>
            <w:r w:rsidRPr="00517F3D">
              <w:rPr>
                <w:spacing w:val="-4"/>
              </w:rPr>
              <w:t xml:space="preserve"> </w:t>
            </w:r>
            <w:r w:rsidRPr="00517F3D">
              <w:t>та</w:t>
            </w:r>
            <w:r w:rsidRPr="00517F3D">
              <w:rPr>
                <w:spacing w:val="-4"/>
              </w:rPr>
              <w:t xml:space="preserve"> </w:t>
            </w:r>
            <w:proofErr w:type="spellStart"/>
            <w:r w:rsidRPr="00517F3D">
              <w:t>групові</w:t>
            </w:r>
            <w:proofErr w:type="spellEnd"/>
            <w:r w:rsidRPr="00517F3D">
              <w:rPr>
                <w:spacing w:val="-8"/>
              </w:rPr>
              <w:t xml:space="preserve"> </w:t>
            </w:r>
            <w:proofErr w:type="spellStart"/>
            <w:r w:rsidRPr="00517F3D">
              <w:t>творчі</w:t>
            </w:r>
            <w:proofErr w:type="spellEnd"/>
            <w:r w:rsidRPr="00517F3D">
              <w:rPr>
                <w:spacing w:val="-9"/>
              </w:rPr>
              <w:t xml:space="preserve"> </w:t>
            </w:r>
            <w:proofErr w:type="spellStart"/>
            <w:r w:rsidRPr="00517F3D">
              <w:t>завдання</w:t>
            </w:r>
            <w:proofErr w:type="spellEnd"/>
            <w:r w:rsidRPr="00517F3D">
              <w:rPr>
                <w:spacing w:val="-5"/>
              </w:rPr>
              <w:t xml:space="preserve"> </w:t>
            </w:r>
            <w:r w:rsidRPr="00517F3D">
              <w:t>(</w:t>
            </w:r>
            <w:proofErr w:type="spellStart"/>
            <w:r w:rsidRPr="00517F3D">
              <w:t>виконання</w:t>
            </w:r>
            <w:proofErr w:type="spellEnd"/>
            <w:r w:rsidRPr="00517F3D">
              <w:rPr>
                <w:spacing w:val="-2"/>
              </w:rPr>
              <w:t xml:space="preserve"> </w:t>
            </w:r>
            <w:proofErr w:type="spellStart"/>
            <w:r w:rsidRPr="00517F3D">
              <w:t>презентації</w:t>
            </w:r>
            <w:proofErr w:type="spellEnd"/>
            <w:r w:rsidRPr="00517F3D">
              <w:t xml:space="preserve"> за </w:t>
            </w:r>
            <w:proofErr w:type="spellStart"/>
            <w:r w:rsidRPr="00517F3D">
              <w:t>заданою</w:t>
            </w:r>
            <w:proofErr w:type="spellEnd"/>
            <w:r w:rsidRPr="00517F3D">
              <w:rPr>
                <w:spacing w:val="1"/>
              </w:rPr>
              <w:t xml:space="preserve"> </w:t>
            </w:r>
            <w:r w:rsidRPr="00517F3D">
              <w:t>проблемною</w:t>
            </w:r>
            <w:r w:rsidRPr="00517F3D">
              <w:rPr>
                <w:spacing w:val="2"/>
              </w:rPr>
              <w:t xml:space="preserve"> </w:t>
            </w:r>
            <w:r w:rsidRPr="00517F3D">
              <w:t>тематикою)</w:t>
            </w:r>
          </w:p>
        </w:tc>
        <w:tc>
          <w:tcPr>
            <w:tcW w:w="1276" w:type="dxa"/>
            <w:gridSpan w:val="2"/>
            <w:tcBorders>
              <w:right w:val="single" w:sz="4" w:space="0" w:color="auto"/>
            </w:tcBorders>
            <w:shd w:val="clear" w:color="auto" w:fill="auto"/>
            <w:vAlign w:val="center"/>
          </w:tcPr>
          <w:p w14:paraId="47ACDF05" w14:textId="77777777" w:rsidR="00517F3D" w:rsidRPr="00517F3D" w:rsidRDefault="00517F3D" w:rsidP="00517F3D">
            <w:pPr>
              <w:pStyle w:val="TableParagraph"/>
              <w:spacing w:line="289" w:lineRule="exact"/>
              <w:ind w:right="1"/>
              <w:jc w:val="center"/>
            </w:pPr>
            <w:r w:rsidRPr="00517F3D">
              <w:t>10</w:t>
            </w:r>
          </w:p>
        </w:tc>
      </w:tr>
      <w:tr w:rsidR="00517F3D" w:rsidRPr="00517F3D" w14:paraId="08996C1A" w14:textId="77777777" w:rsidTr="00CA4004">
        <w:trPr>
          <w:trHeight w:val="299"/>
        </w:trPr>
        <w:tc>
          <w:tcPr>
            <w:tcW w:w="7769" w:type="dxa"/>
            <w:gridSpan w:val="2"/>
            <w:shd w:val="clear" w:color="auto" w:fill="auto"/>
          </w:tcPr>
          <w:p w14:paraId="3C3BE9ED" w14:textId="77777777" w:rsidR="00517F3D" w:rsidRPr="00517F3D" w:rsidRDefault="00517F3D" w:rsidP="00517F3D">
            <w:pPr>
              <w:pStyle w:val="TableParagraph"/>
              <w:spacing w:line="280" w:lineRule="exact"/>
              <w:ind w:right="2637"/>
              <w:rPr>
                <w:b/>
              </w:rPr>
            </w:pPr>
            <w:proofErr w:type="spellStart"/>
            <w:r w:rsidRPr="00517F3D">
              <w:rPr>
                <w:b/>
              </w:rPr>
              <w:t>Всього</w:t>
            </w:r>
            <w:proofErr w:type="spellEnd"/>
            <w:r w:rsidRPr="00517F3D">
              <w:rPr>
                <w:b/>
                <w:spacing w:val="-5"/>
              </w:rPr>
              <w:t xml:space="preserve"> </w:t>
            </w:r>
            <w:r w:rsidRPr="00517F3D">
              <w:rPr>
                <w:b/>
              </w:rPr>
              <w:t>за</w:t>
            </w:r>
            <w:r w:rsidRPr="00517F3D">
              <w:rPr>
                <w:b/>
                <w:spacing w:val="-4"/>
              </w:rPr>
              <w:t xml:space="preserve"> </w:t>
            </w:r>
            <w:proofErr w:type="spellStart"/>
            <w:r w:rsidRPr="00517F3D">
              <w:rPr>
                <w:b/>
              </w:rPr>
              <w:t>атестацію</w:t>
            </w:r>
            <w:proofErr w:type="spellEnd"/>
            <w:r w:rsidRPr="00517F3D">
              <w:rPr>
                <w:b/>
                <w:spacing w:val="1"/>
              </w:rPr>
              <w:t xml:space="preserve"> </w:t>
            </w:r>
            <w:r w:rsidRPr="00517F3D">
              <w:rPr>
                <w:b/>
              </w:rPr>
              <w:t>1</w:t>
            </w:r>
          </w:p>
        </w:tc>
        <w:tc>
          <w:tcPr>
            <w:tcW w:w="1276" w:type="dxa"/>
            <w:gridSpan w:val="2"/>
            <w:tcBorders>
              <w:right w:val="single" w:sz="4" w:space="0" w:color="auto"/>
            </w:tcBorders>
            <w:shd w:val="clear" w:color="auto" w:fill="auto"/>
            <w:vAlign w:val="center"/>
          </w:tcPr>
          <w:p w14:paraId="618A101F" w14:textId="77777777" w:rsidR="00517F3D" w:rsidRPr="00517F3D" w:rsidRDefault="00517F3D" w:rsidP="00517F3D">
            <w:pPr>
              <w:pStyle w:val="TableParagraph"/>
              <w:spacing w:line="280" w:lineRule="exact"/>
              <w:jc w:val="center"/>
              <w:rPr>
                <w:b/>
              </w:rPr>
            </w:pPr>
            <w:r w:rsidRPr="00517F3D">
              <w:rPr>
                <w:b/>
              </w:rPr>
              <w:t>30</w:t>
            </w:r>
          </w:p>
        </w:tc>
      </w:tr>
      <w:tr w:rsidR="00517F3D" w:rsidRPr="00517F3D" w14:paraId="39B6F83A" w14:textId="77777777" w:rsidTr="00CA4004">
        <w:trPr>
          <w:trHeight w:val="297"/>
        </w:trPr>
        <w:tc>
          <w:tcPr>
            <w:tcW w:w="540" w:type="dxa"/>
            <w:shd w:val="clear" w:color="auto" w:fill="auto"/>
          </w:tcPr>
          <w:p w14:paraId="00D4D812" w14:textId="77777777" w:rsidR="00517F3D" w:rsidRPr="00517F3D" w:rsidRDefault="00517F3D" w:rsidP="00517F3D">
            <w:pPr>
              <w:pStyle w:val="TableParagraph"/>
            </w:pPr>
          </w:p>
        </w:tc>
        <w:tc>
          <w:tcPr>
            <w:tcW w:w="7229" w:type="dxa"/>
            <w:shd w:val="clear" w:color="auto" w:fill="auto"/>
          </w:tcPr>
          <w:p w14:paraId="0071EDFB" w14:textId="77777777" w:rsidR="00517F3D" w:rsidRPr="00517F3D" w:rsidRDefault="00517F3D" w:rsidP="00517F3D">
            <w:pPr>
              <w:pStyle w:val="TableParagraph"/>
              <w:spacing w:line="277" w:lineRule="exact"/>
              <w:ind w:right="2790"/>
              <w:jc w:val="center"/>
              <w:rPr>
                <w:b/>
              </w:rPr>
            </w:pPr>
            <w:proofErr w:type="spellStart"/>
            <w:r w:rsidRPr="00517F3D">
              <w:rPr>
                <w:b/>
              </w:rPr>
              <w:t>Атестація</w:t>
            </w:r>
            <w:proofErr w:type="spellEnd"/>
            <w:r w:rsidRPr="00517F3D">
              <w:rPr>
                <w:b/>
                <w:spacing w:val="-10"/>
              </w:rPr>
              <w:t xml:space="preserve"> </w:t>
            </w:r>
            <w:r w:rsidRPr="00517F3D">
              <w:rPr>
                <w:b/>
              </w:rPr>
              <w:t>2</w:t>
            </w:r>
          </w:p>
        </w:tc>
        <w:tc>
          <w:tcPr>
            <w:tcW w:w="1276" w:type="dxa"/>
            <w:gridSpan w:val="2"/>
            <w:tcBorders>
              <w:right w:val="single" w:sz="4" w:space="0" w:color="auto"/>
            </w:tcBorders>
            <w:shd w:val="clear" w:color="auto" w:fill="auto"/>
            <w:vAlign w:val="center"/>
          </w:tcPr>
          <w:p w14:paraId="2DC35595" w14:textId="77777777" w:rsidR="00517F3D" w:rsidRPr="00517F3D" w:rsidRDefault="00517F3D" w:rsidP="00517F3D">
            <w:pPr>
              <w:pStyle w:val="TableParagraph"/>
              <w:jc w:val="center"/>
            </w:pPr>
          </w:p>
        </w:tc>
      </w:tr>
      <w:tr w:rsidR="00517F3D" w:rsidRPr="00517F3D" w14:paraId="67BD015F" w14:textId="77777777" w:rsidTr="00CA4004">
        <w:trPr>
          <w:trHeight w:val="299"/>
        </w:trPr>
        <w:tc>
          <w:tcPr>
            <w:tcW w:w="540" w:type="dxa"/>
            <w:shd w:val="clear" w:color="auto" w:fill="auto"/>
          </w:tcPr>
          <w:p w14:paraId="3B5D9203" w14:textId="77777777" w:rsidR="00517F3D" w:rsidRPr="00517F3D" w:rsidRDefault="00517F3D" w:rsidP="00517F3D">
            <w:pPr>
              <w:pStyle w:val="TableParagraph"/>
              <w:spacing w:line="279" w:lineRule="exact"/>
              <w:jc w:val="center"/>
            </w:pPr>
            <w:r w:rsidRPr="00517F3D">
              <w:rPr>
                <w:w w:val="97"/>
              </w:rPr>
              <w:t>6</w:t>
            </w:r>
          </w:p>
        </w:tc>
        <w:tc>
          <w:tcPr>
            <w:tcW w:w="7229" w:type="dxa"/>
            <w:shd w:val="clear" w:color="auto" w:fill="auto"/>
          </w:tcPr>
          <w:p w14:paraId="0FB76385" w14:textId="77777777" w:rsidR="00517F3D" w:rsidRPr="00517F3D" w:rsidRDefault="00517F3D" w:rsidP="00517F3D">
            <w:pPr>
              <w:pStyle w:val="TableParagraph"/>
              <w:spacing w:line="279" w:lineRule="exact"/>
            </w:pPr>
            <w:r w:rsidRPr="00517F3D">
              <w:t>Участь</w:t>
            </w:r>
            <w:r w:rsidRPr="00517F3D">
              <w:rPr>
                <w:spacing w:val="2"/>
              </w:rPr>
              <w:t xml:space="preserve"> </w:t>
            </w:r>
            <w:r w:rsidRPr="00517F3D">
              <w:t>у</w:t>
            </w:r>
            <w:r w:rsidRPr="00517F3D">
              <w:rPr>
                <w:spacing w:val="-12"/>
              </w:rPr>
              <w:t xml:space="preserve"> </w:t>
            </w:r>
            <w:proofErr w:type="spellStart"/>
            <w:r w:rsidRPr="00517F3D">
              <w:t>дискусіях</w:t>
            </w:r>
            <w:proofErr w:type="spellEnd"/>
            <w:r w:rsidRPr="00517F3D">
              <w:rPr>
                <w:spacing w:val="-8"/>
              </w:rPr>
              <w:t xml:space="preserve"> </w:t>
            </w:r>
            <w:r w:rsidRPr="00517F3D">
              <w:t>на</w:t>
            </w:r>
            <w:r w:rsidRPr="00517F3D">
              <w:rPr>
                <w:spacing w:val="-1"/>
              </w:rPr>
              <w:t xml:space="preserve"> </w:t>
            </w:r>
            <w:proofErr w:type="spellStart"/>
            <w:r w:rsidRPr="00517F3D">
              <w:t>лекційних</w:t>
            </w:r>
            <w:proofErr w:type="spellEnd"/>
            <w:r w:rsidRPr="00517F3D">
              <w:rPr>
                <w:spacing w:val="-1"/>
              </w:rPr>
              <w:t xml:space="preserve"> </w:t>
            </w:r>
            <w:proofErr w:type="spellStart"/>
            <w:r w:rsidRPr="00517F3D">
              <w:t>заняттях</w:t>
            </w:r>
            <w:proofErr w:type="spellEnd"/>
          </w:p>
        </w:tc>
        <w:tc>
          <w:tcPr>
            <w:tcW w:w="1276" w:type="dxa"/>
            <w:gridSpan w:val="2"/>
            <w:tcBorders>
              <w:right w:val="single" w:sz="4" w:space="0" w:color="auto"/>
            </w:tcBorders>
            <w:shd w:val="clear" w:color="auto" w:fill="auto"/>
            <w:vAlign w:val="center"/>
          </w:tcPr>
          <w:p w14:paraId="0971A469" w14:textId="77777777" w:rsidR="00517F3D" w:rsidRPr="00517F3D" w:rsidRDefault="00517F3D" w:rsidP="00517F3D">
            <w:pPr>
              <w:pStyle w:val="TableParagraph"/>
              <w:spacing w:line="279" w:lineRule="exact"/>
              <w:ind w:left="-51" w:right="1"/>
              <w:jc w:val="center"/>
            </w:pPr>
            <w:r w:rsidRPr="00517F3D">
              <w:t>2</w:t>
            </w:r>
          </w:p>
        </w:tc>
      </w:tr>
      <w:tr w:rsidR="00517F3D" w:rsidRPr="00517F3D" w14:paraId="429FFF70" w14:textId="77777777" w:rsidTr="00CA4004">
        <w:trPr>
          <w:trHeight w:val="299"/>
        </w:trPr>
        <w:tc>
          <w:tcPr>
            <w:tcW w:w="540" w:type="dxa"/>
            <w:shd w:val="clear" w:color="auto" w:fill="auto"/>
          </w:tcPr>
          <w:p w14:paraId="58EA8050" w14:textId="77777777" w:rsidR="00517F3D" w:rsidRPr="00517F3D" w:rsidRDefault="00517F3D" w:rsidP="00517F3D">
            <w:pPr>
              <w:pStyle w:val="TableParagraph"/>
              <w:spacing w:line="279" w:lineRule="exact"/>
              <w:jc w:val="center"/>
            </w:pPr>
            <w:r w:rsidRPr="00517F3D">
              <w:rPr>
                <w:w w:val="97"/>
              </w:rPr>
              <w:t>7</w:t>
            </w:r>
          </w:p>
        </w:tc>
        <w:tc>
          <w:tcPr>
            <w:tcW w:w="7229" w:type="dxa"/>
            <w:shd w:val="clear" w:color="auto" w:fill="auto"/>
          </w:tcPr>
          <w:p w14:paraId="37495EFF" w14:textId="77777777" w:rsidR="00517F3D" w:rsidRPr="00517F3D" w:rsidRDefault="00517F3D" w:rsidP="00517F3D">
            <w:pPr>
              <w:pStyle w:val="TableParagraph"/>
              <w:spacing w:line="279" w:lineRule="exact"/>
            </w:pPr>
            <w:r w:rsidRPr="00517F3D">
              <w:t>Участь</w:t>
            </w:r>
            <w:r w:rsidRPr="00517F3D">
              <w:rPr>
                <w:spacing w:val="2"/>
              </w:rPr>
              <w:t xml:space="preserve"> </w:t>
            </w:r>
            <w:proofErr w:type="gramStart"/>
            <w:r w:rsidRPr="00517F3D">
              <w:t>у</w:t>
            </w:r>
            <w:proofErr w:type="gramEnd"/>
            <w:r w:rsidRPr="00517F3D">
              <w:rPr>
                <w:spacing w:val="-12"/>
              </w:rPr>
              <w:t xml:space="preserve"> </w:t>
            </w:r>
            <w:proofErr w:type="spellStart"/>
            <w:r w:rsidRPr="00517F3D">
              <w:t>роботі</w:t>
            </w:r>
            <w:proofErr w:type="spellEnd"/>
            <w:r w:rsidRPr="00517F3D">
              <w:rPr>
                <w:spacing w:val="-4"/>
              </w:rPr>
              <w:t xml:space="preserve"> </w:t>
            </w:r>
            <w:r w:rsidRPr="00517F3D">
              <w:t>на</w:t>
            </w:r>
            <w:r w:rsidRPr="00517F3D">
              <w:rPr>
                <w:spacing w:val="-4"/>
              </w:rPr>
              <w:t xml:space="preserve"> </w:t>
            </w:r>
            <w:proofErr w:type="spellStart"/>
            <w:r w:rsidRPr="00517F3D">
              <w:t>практичних</w:t>
            </w:r>
            <w:proofErr w:type="spellEnd"/>
            <w:r w:rsidRPr="00517F3D">
              <w:rPr>
                <w:spacing w:val="-7"/>
              </w:rPr>
              <w:t xml:space="preserve"> </w:t>
            </w:r>
            <w:proofErr w:type="spellStart"/>
            <w:r w:rsidRPr="00517F3D">
              <w:t>заняттях</w:t>
            </w:r>
            <w:proofErr w:type="spellEnd"/>
          </w:p>
        </w:tc>
        <w:tc>
          <w:tcPr>
            <w:tcW w:w="1276" w:type="dxa"/>
            <w:gridSpan w:val="2"/>
            <w:tcBorders>
              <w:right w:val="single" w:sz="4" w:space="0" w:color="auto"/>
            </w:tcBorders>
            <w:shd w:val="clear" w:color="auto" w:fill="auto"/>
            <w:vAlign w:val="center"/>
          </w:tcPr>
          <w:p w14:paraId="14CE1FA0" w14:textId="77777777" w:rsidR="00517F3D" w:rsidRPr="00517F3D" w:rsidRDefault="00517F3D" w:rsidP="00517F3D">
            <w:pPr>
              <w:pStyle w:val="TableParagraph"/>
              <w:spacing w:line="279" w:lineRule="exact"/>
              <w:ind w:left="-51" w:right="1"/>
              <w:jc w:val="center"/>
            </w:pPr>
            <w:r w:rsidRPr="00517F3D">
              <w:t>4</w:t>
            </w:r>
          </w:p>
        </w:tc>
      </w:tr>
      <w:tr w:rsidR="00517F3D" w:rsidRPr="00517F3D" w14:paraId="4F5C457C" w14:textId="77777777" w:rsidTr="00CA4004">
        <w:trPr>
          <w:trHeight w:val="79"/>
        </w:trPr>
        <w:tc>
          <w:tcPr>
            <w:tcW w:w="540" w:type="dxa"/>
            <w:shd w:val="clear" w:color="auto" w:fill="auto"/>
          </w:tcPr>
          <w:p w14:paraId="0F173C04" w14:textId="77777777" w:rsidR="00517F3D" w:rsidRPr="00517F3D" w:rsidRDefault="00517F3D" w:rsidP="00517F3D">
            <w:pPr>
              <w:pStyle w:val="TableParagraph"/>
              <w:spacing w:line="289" w:lineRule="exact"/>
              <w:jc w:val="center"/>
            </w:pPr>
            <w:r w:rsidRPr="00517F3D">
              <w:rPr>
                <w:w w:val="97"/>
              </w:rPr>
              <w:t>8</w:t>
            </w:r>
          </w:p>
        </w:tc>
        <w:tc>
          <w:tcPr>
            <w:tcW w:w="7229" w:type="dxa"/>
            <w:shd w:val="clear" w:color="auto" w:fill="auto"/>
          </w:tcPr>
          <w:p w14:paraId="09660E25" w14:textId="77777777" w:rsidR="00517F3D" w:rsidRPr="00517F3D" w:rsidRDefault="00517F3D" w:rsidP="00517F3D">
            <w:pPr>
              <w:pStyle w:val="TableParagraph"/>
              <w:spacing w:line="289" w:lineRule="exact"/>
            </w:pPr>
            <w:proofErr w:type="spellStart"/>
            <w:r w:rsidRPr="00517F3D">
              <w:t>Виконання</w:t>
            </w:r>
            <w:proofErr w:type="spellEnd"/>
            <w:r w:rsidRPr="00517F3D">
              <w:rPr>
                <w:spacing w:val="-4"/>
              </w:rPr>
              <w:t xml:space="preserve"> </w:t>
            </w:r>
            <w:proofErr w:type="spellStart"/>
            <w:r w:rsidRPr="00517F3D">
              <w:t>самостійної</w:t>
            </w:r>
            <w:proofErr w:type="spellEnd"/>
            <w:r w:rsidRPr="00517F3D">
              <w:t xml:space="preserve"> </w:t>
            </w:r>
            <w:proofErr w:type="spellStart"/>
            <w:r w:rsidRPr="00517F3D">
              <w:t>роботи</w:t>
            </w:r>
            <w:proofErr w:type="spellEnd"/>
          </w:p>
        </w:tc>
        <w:tc>
          <w:tcPr>
            <w:tcW w:w="1276" w:type="dxa"/>
            <w:gridSpan w:val="2"/>
            <w:tcBorders>
              <w:right w:val="single" w:sz="4" w:space="0" w:color="auto"/>
            </w:tcBorders>
            <w:shd w:val="clear" w:color="auto" w:fill="auto"/>
            <w:vAlign w:val="center"/>
          </w:tcPr>
          <w:p w14:paraId="2B3946C2" w14:textId="77777777" w:rsidR="00517F3D" w:rsidRPr="00517F3D" w:rsidRDefault="00517F3D" w:rsidP="00517F3D">
            <w:pPr>
              <w:pStyle w:val="TableParagraph"/>
              <w:spacing w:line="289" w:lineRule="exact"/>
              <w:ind w:left="-51" w:right="1"/>
              <w:jc w:val="center"/>
            </w:pPr>
            <w:r w:rsidRPr="00517F3D">
              <w:t>4</w:t>
            </w:r>
          </w:p>
        </w:tc>
      </w:tr>
      <w:tr w:rsidR="00517F3D" w:rsidRPr="00517F3D" w14:paraId="6B06C13E" w14:textId="77777777" w:rsidTr="00CA4004">
        <w:trPr>
          <w:trHeight w:val="297"/>
        </w:trPr>
        <w:tc>
          <w:tcPr>
            <w:tcW w:w="540" w:type="dxa"/>
            <w:shd w:val="clear" w:color="auto" w:fill="auto"/>
          </w:tcPr>
          <w:p w14:paraId="21E28B0D" w14:textId="77777777" w:rsidR="00517F3D" w:rsidRPr="00517F3D" w:rsidRDefault="00517F3D" w:rsidP="00517F3D">
            <w:pPr>
              <w:pStyle w:val="TableParagraph"/>
              <w:spacing w:line="277" w:lineRule="exact"/>
              <w:jc w:val="center"/>
            </w:pPr>
            <w:r w:rsidRPr="00517F3D">
              <w:rPr>
                <w:w w:val="97"/>
              </w:rPr>
              <w:t>9</w:t>
            </w:r>
          </w:p>
        </w:tc>
        <w:tc>
          <w:tcPr>
            <w:tcW w:w="7229" w:type="dxa"/>
            <w:shd w:val="clear" w:color="auto" w:fill="auto"/>
          </w:tcPr>
          <w:p w14:paraId="0AFD45DF" w14:textId="77777777" w:rsidR="00517F3D" w:rsidRPr="00517F3D" w:rsidRDefault="00517F3D" w:rsidP="00517F3D">
            <w:pPr>
              <w:pStyle w:val="TableParagraph"/>
              <w:spacing w:line="277" w:lineRule="exact"/>
            </w:pPr>
            <w:proofErr w:type="spellStart"/>
            <w:r w:rsidRPr="00517F3D">
              <w:t>Виконання</w:t>
            </w:r>
            <w:proofErr w:type="spellEnd"/>
            <w:r w:rsidRPr="00517F3D">
              <w:rPr>
                <w:spacing w:val="-1"/>
              </w:rPr>
              <w:t xml:space="preserve"> </w:t>
            </w:r>
            <w:proofErr w:type="spellStart"/>
            <w:r w:rsidRPr="00517F3D">
              <w:t>контрольних</w:t>
            </w:r>
            <w:proofErr w:type="spellEnd"/>
            <w:r w:rsidRPr="00517F3D">
              <w:rPr>
                <w:spacing w:val="-5"/>
              </w:rPr>
              <w:t xml:space="preserve"> </w:t>
            </w:r>
            <w:proofErr w:type="spellStart"/>
            <w:r w:rsidRPr="00517F3D">
              <w:t>робіт</w:t>
            </w:r>
            <w:proofErr w:type="spellEnd"/>
            <w:r w:rsidRPr="00517F3D">
              <w:t>,</w:t>
            </w:r>
            <w:r w:rsidRPr="00517F3D">
              <w:rPr>
                <w:spacing w:val="-4"/>
              </w:rPr>
              <w:t xml:space="preserve"> </w:t>
            </w:r>
            <w:proofErr w:type="spellStart"/>
            <w:r w:rsidRPr="00517F3D">
              <w:t>тестування</w:t>
            </w:r>
            <w:proofErr w:type="spellEnd"/>
          </w:p>
        </w:tc>
        <w:tc>
          <w:tcPr>
            <w:tcW w:w="1276" w:type="dxa"/>
            <w:gridSpan w:val="2"/>
            <w:tcBorders>
              <w:right w:val="single" w:sz="4" w:space="0" w:color="auto"/>
            </w:tcBorders>
            <w:shd w:val="clear" w:color="auto" w:fill="auto"/>
            <w:vAlign w:val="center"/>
          </w:tcPr>
          <w:p w14:paraId="316E2ED0" w14:textId="77777777" w:rsidR="00517F3D" w:rsidRPr="00517F3D" w:rsidRDefault="00517F3D" w:rsidP="00517F3D">
            <w:pPr>
              <w:pStyle w:val="TableParagraph"/>
              <w:spacing w:line="277" w:lineRule="exact"/>
              <w:ind w:left="-51" w:right="1"/>
              <w:jc w:val="center"/>
            </w:pPr>
            <w:r w:rsidRPr="00517F3D">
              <w:t>10</w:t>
            </w:r>
          </w:p>
        </w:tc>
      </w:tr>
      <w:tr w:rsidR="00517F3D" w:rsidRPr="00517F3D" w14:paraId="039E3D72" w14:textId="77777777" w:rsidTr="00CA4004">
        <w:trPr>
          <w:trHeight w:val="597"/>
        </w:trPr>
        <w:tc>
          <w:tcPr>
            <w:tcW w:w="540" w:type="dxa"/>
            <w:shd w:val="clear" w:color="auto" w:fill="auto"/>
          </w:tcPr>
          <w:p w14:paraId="7D306600" w14:textId="77777777" w:rsidR="00517F3D" w:rsidRPr="00517F3D" w:rsidRDefault="00517F3D" w:rsidP="00517F3D">
            <w:pPr>
              <w:pStyle w:val="TableParagraph"/>
              <w:spacing w:line="289" w:lineRule="exact"/>
              <w:jc w:val="center"/>
            </w:pPr>
            <w:r w:rsidRPr="00517F3D">
              <w:t>10</w:t>
            </w:r>
          </w:p>
        </w:tc>
        <w:tc>
          <w:tcPr>
            <w:tcW w:w="7229" w:type="dxa"/>
            <w:shd w:val="clear" w:color="auto" w:fill="auto"/>
          </w:tcPr>
          <w:p w14:paraId="44C5FF37" w14:textId="77777777" w:rsidR="00517F3D" w:rsidRPr="00517F3D" w:rsidRDefault="00517F3D" w:rsidP="00517F3D">
            <w:pPr>
              <w:pStyle w:val="TableParagraph"/>
              <w:spacing w:line="232" w:lineRule="auto"/>
            </w:pPr>
            <w:proofErr w:type="spellStart"/>
            <w:r w:rsidRPr="00517F3D">
              <w:t>Індивідуальні</w:t>
            </w:r>
            <w:proofErr w:type="spellEnd"/>
            <w:r w:rsidRPr="00517F3D">
              <w:rPr>
                <w:spacing w:val="-4"/>
              </w:rPr>
              <w:t xml:space="preserve"> </w:t>
            </w:r>
            <w:r w:rsidRPr="00517F3D">
              <w:t>та</w:t>
            </w:r>
            <w:r w:rsidRPr="00517F3D">
              <w:rPr>
                <w:spacing w:val="-4"/>
              </w:rPr>
              <w:t xml:space="preserve"> </w:t>
            </w:r>
            <w:proofErr w:type="spellStart"/>
            <w:r w:rsidRPr="00517F3D">
              <w:t>групові</w:t>
            </w:r>
            <w:proofErr w:type="spellEnd"/>
            <w:r w:rsidRPr="00517F3D">
              <w:rPr>
                <w:spacing w:val="-8"/>
              </w:rPr>
              <w:t xml:space="preserve"> </w:t>
            </w:r>
            <w:proofErr w:type="spellStart"/>
            <w:r w:rsidRPr="00517F3D">
              <w:t>творчі</w:t>
            </w:r>
            <w:proofErr w:type="spellEnd"/>
            <w:r w:rsidRPr="00517F3D">
              <w:rPr>
                <w:spacing w:val="-9"/>
              </w:rPr>
              <w:t xml:space="preserve"> </w:t>
            </w:r>
            <w:proofErr w:type="spellStart"/>
            <w:r w:rsidRPr="00517F3D">
              <w:t>завдання</w:t>
            </w:r>
            <w:proofErr w:type="spellEnd"/>
            <w:r w:rsidRPr="00517F3D">
              <w:rPr>
                <w:spacing w:val="-5"/>
              </w:rPr>
              <w:t xml:space="preserve"> </w:t>
            </w:r>
            <w:r w:rsidRPr="00517F3D">
              <w:t>(</w:t>
            </w:r>
            <w:proofErr w:type="spellStart"/>
            <w:r w:rsidRPr="00517F3D">
              <w:t>виконання</w:t>
            </w:r>
            <w:proofErr w:type="spellEnd"/>
            <w:r w:rsidRPr="00517F3D">
              <w:rPr>
                <w:spacing w:val="-2"/>
              </w:rPr>
              <w:t xml:space="preserve"> </w:t>
            </w:r>
            <w:proofErr w:type="spellStart"/>
            <w:r w:rsidRPr="00517F3D">
              <w:t>презентації</w:t>
            </w:r>
            <w:proofErr w:type="spellEnd"/>
            <w:r w:rsidRPr="00517F3D">
              <w:t xml:space="preserve"> за </w:t>
            </w:r>
            <w:proofErr w:type="spellStart"/>
            <w:r w:rsidRPr="00517F3D">
              <w:t>заданою</w:t>
            </w:r>
            <w:proofErr w:type="spellEnd"/>
            <w:r w:rsidRPr="00517F3D">
              <w:rPr>
                <w:spacing w:val="1"/>
              </w:rPr>
              <w:t xml:space="preserve"> </w:t>
            </w:r>
            <w:r w:rsidRPr="00517F3D">
              <w:t>проблемною</w:t>
            </w:r>
            <w:r w:rsidRPr="00517F3D">
              <w:rPr>
                <w:spacing w:val="2"/>
              </w:rPr>
              <w:t xml:space="preserve"> </w:t>
            </w:r>
            <w:r w:rsidRPr="00517F3D">
              <w:t>тематикою)</w:t>
            </w:r>
          </w:p>
        </w:tc>
        <w:tc>
          <w:tcPr>
            <w:tcW w:w="1276" w:type="dxa"/>
            <w:gridSpan w:val="2"/>
            <w:tcBorders>
              <w:right w:val="single" w:sz="4" w:space="0" w:color="auto"/>
            </w:tcBorders>
            <w:shd w:val="clear" w:color="auto" w:fill="auto"/>
            <w:vAlign w:val="center"/>
          </w:tcPr>
          <w:p w14:paraId="7ADCCC80" w14:textId="77777777" w:rsidR="00517F3D" w:rsidRPr="00517F3D" w:rsidRDefault="00517F3D" w:rsidP="00517F3D">
            <w:pPr>
              <w:pStyle w:val="TableParagraph"/>
              <w:spacing w:line="289" w:lineRule="exact"/>
              <w:ind w:left="-51" w:right="1"/>
              <w:jc w:val="center"/>
            </w:pPr>
            <w:r w:rsidRPr="00517F3D">
              <w:t>10</w:t>
            </w:r>
          </w:p>
        </w:tc>
      </w:tr>
      <w:tr w:rsidR="00517F3D" w:rsidRPr="00517F3D" w14:paraId="4D39DD3A" w14:textId="77777777" w:rsidTr="00CA4004">
        <w:trPr>
          <w:trHeight w:val="299"/>
        </w:trPr>
        <w:tc>
          <w:tcPr>
            <w:tcW w:w="7769" w:type="dxa"/>
            <w:gridSpan w:val="2"/>
            <w:shd w:val="clear" w:color="auto" w:fill="auto"/>
          </w:tcPr>
          <w:p w14:paraId="68A7E3F3" w14:textId="77777777" w:rsidR="00517F3D" w:rsidRPr="00517F3D" w:rsidRDefault="00517F3D" w:rsidP="00517F3D">
            <w:pPr>
              <w:pStyle w:val="TableParagraph"/>
              <w:spacing w:line="279" w:lineRule="exact"/>
              <w:ind w:right="2637"/>
              <w:jc w:val="center"/>
              <w:rPr>
                <w:b/>
              </w:rPr>
            </w:pPr>
            <w:proofErr w:type="spellStart"/>
            <w:r w:rsidRPr="00517F3D">
              <w:rPr>
                <w:b/>
              </w:rPr>
              <w:t>Всього</w:t>
            </w:r>
            <w:proofErr w:type="spellEnd"/>
            <w:r w:rsidRPr="00517F3D">
              <w:rPr>
                <w:b/>
                <w:spacing w:val="-5"/>
              </w:rPr>
              <w:t xml:space="preserve"> </w:t>
            </w:r>
            <w:r w:rsidRPr="00517F3D">
              <w:rPr>
                <w:b/>
              </w:rPr>
              <w:t>за</w:t>
            </w:r>
            <w:r w:rsidRPr="00517F3D">
              <w:rPr>
                <w:b/>
                <w:spacing w:val="-4"/>
              </w:rPr>
              <w:t xml:space="preserve"> </w:t>
            </w:r>
            <w:proofErr w:type="spellStart"/>
            <w:r w:rsidRPr="00517F3D">
              <w:rPr>
                <w:b/>
              </w:rPr>
              <w:t>атестацію</w:t>
            </w:r>
            <w:proofErr w:type="spellEnd"/>
            <w:r w:rsidRPr="00517F3D">
              <w:rPr>
                <w:b/>
                <w:spacing w:val="1"/>
              </w:rPr>
              <w:t xml:space="preserve"> </w:t>
            </w:r>
            <w:r w:rsidRPr="00517F3D">
              <w:rPr>
                <w:b/>
              </w:rPr>
              <w:t>2</w:t>
            </w:r>
          </w:p>
        </w:tc>
        <w:tc>
          <w:tcPr>
            <w:tcW w:w="1276" w:type="dxa"/>
            <w:gridSpan w:val="2"/>
            <w:tcBorders>
              <w:right w:val="single" w:sz="4" w:space="0" w:color="auto"/>
            </w:tcBorders>
            <w:shd w:val="clear" w:color="auto" w:fill="auto"/>
            <w:vAlign w:val="center"/>
          </w:tcPr>
          <w:p w14:paraId="0BE0E18F" w14:textId="77777777" w:rsidR="00517F3D" w:rsidRPr="00517F3D" w:rsidRDefault="00517F3D" w:rsidP="00517F3D">
            <w:pPr>
              <w:pStyle w:val="TableParagraph"/>
              <w:spacing w:line="279" w:lineRule="exact"/>
              <w:ind w:left="-51" w:right="1"/>
              <w:jc w:val="center"/>
              <w:rPr>
                <w:b/>
              </w:rPr>
            </w:pPr>
            <w:r w:rsidRPr="00517F3D">
              <w:rPr>
                <w:b/>
              </w:rPr>
              <w:t>30</w:t>
            </w:r>
          </w:p>
        </w:tc>
      </w:tr>
      <w:tr w:rsidR="00517F3D" w:rsidRPr="00517F3D" w14:paraId="4925B87C" w14:textId="77777777" w:rsidTr="00CA4004">
        <w:trPr>
          <w:trHeight w:val="597"/>
        </w:trPr>
        <w:tc>
          <w:tcPr>
            <w:tcW w:w="7769" w:type="dxa"/>
            <w:gridSpan w:val="2"/>
            <w:shd w:val="clear" w:color="auto" w:fill="auto"/>
          </w:tcPr>
          <w:p w14:paraId="3FE8CF57" w14:textId="77777777" w:rsidR="00517F3D" w:rsidRPr="00517F3D" w:rsidRDefault="00517F3D" w:rsidP="00517F3D">
            <w:pPr>
              <w:pStyle w:val="TableParagraph"/>
              <w:spacing w:line="230" w:lineRule="auto"/>
            </w:pPr>
            <w:proofErr w:type="spellStart"/>
            <w:r w:rsidRPr="00517F3D">
              <w:t>Показники</w:t>
            </w:r>
            <w:proofErr w:type="spellEnd"/>
            <w:r w:rsidRPr="00517F3D">
              <w:rPr>
                <w:spacing w:val="-6"/>
              </w:rPr>
              <w:t xml:space="preserve"> </w:t>
            </w:r>
            <w:proofErr w:type="spellStart"/>
            <w:r w:rsidRPr="00517F3D">
              <w:t>наукової</w:t>
            </w:r>
            <w:proofErr w:type="spellEnd"/>
            <w:r w:rsidRPr="00517F3D">
              <w:t>,</w:t>
            </w:r>
            <w:r w:rsidRPr="00517F3D">
              <w:rPr>
                <w:spacing w:val="-7"/>
              </w:rPr>
              <w:t xml:space="preserve"> </w:t>
            </w:r>
            <w:proofErr w:type="spellStart"/>
            <w:r w:rsidRPr="00517F3D">
              <w:t>інноваційної</w:t>
            </w:r>
            <w:proofErr w:type="spellEnd"/>
            <w:r w:rsidRPr="00517F3D">
              <w:t>,</w:t>
            </w:r>
            <w:r w:rsidRPr="00517F3D">
              <w:rPr>
                <w:spacing w:val="-8"/>
              </w:rPr>
              <w:t xml:space="preserve"> </w:t>
            </w:r>
            <w:proofErr w:type="spellStart"/>
            <w:r w:rsidRPr="00517F3D">
              <w:t>навчальної</w:t>
            </w:r>
            <w:proofErr w:type="spellEnd"/>
            <w:r w:rsidRPr="00517F3D">
              <w:t>,</w:t>
            </w:r>
            <w:r w:rsidRPr="00517F3D">
              <w:rPr>
                <w:spacing w:val="-7"/>
              </w:rPr>
              <w:t xml:space="preserve"> </w:t>
            </w:r>
            <w:proofErr w:type="spellStart"/>
            <w:r w:rsidRPr="00517F3D">
              <w:t>виховної</w:t>
            </w:r>
            <w:proofErr w:type="spellEnd"/>
            <w:r w:rsidRPr="00517F3D">
              <w:rPr>
                <w:spacing w:val="-5"/>
              </w:rPr>
              <w:t xml:space="preserve"> </w:t>
            </w:r>
            <w:proofErr w:type="spellStart"/>
            <w:r w:rsidRPr="00517F3D">
              <w:t>роботи</w:t>
            </w:r>
            <w:proofErr w:type="spellEnd"/>
            <w:r w:rsidRPr="00517F3D">
              <w:rPr>
                <w:spacing w:val="-4"/>
              </w:rPr>
              <w:t xml:space="preserve"> </w:t>
            </w:r>
            <w:r w:rsidRPr="00517F3D">
              <w:t>та</w:t>
            </w:r>
            <w:r w:rsidRPr="00517F3D">
              <w:rPr>
                <w:spacing w:val="-62"/>
              </w:rPr>
              <w:t xml:space="preserve"> </w:t>
            </w:r>
            <w:proofErr w:type="spellStart"/>
            <w:r w:rsidRPr="00517F3D">
              <w:t>студентської</w:t>
            </w:r>
            <w:proofErr w:type="spellEnd"/>
            <w:r w:rsidRPr="00517F3D">
              <w:rPr>
                <w:spacing w:val="-5"/>
              </w:rPr>
              <w:t xml:space="preserve"> </w:t>
            </w:r>
            <w:proofErr w:type="spellStart"/>
            <w:r w:rsidRPr="00517F3D">
              <w:t>активності</w:t>
            </w:r>
            <w:proofErr w:type="spellEnd"/>
          </w:p>
        </w:tc>
        <w:tc>
          <w:tcPr>
            <w:tcW w:w="1276" w:type="dxa"/>
            <w:gridSpan w:val="2"/>
            <w:tcBorders>
              <w:right w:val="single" w:sz="4" w:space="0" w:color="auto"/>
            </w:tcBorders>
            <w:shd w:val="clear" w:color="auto" w:fill="auto"/>
            <w:vAlign w:val="center"/>
          </w:tcPr>
          <w:p w14:paraId="61670B34" w14:textId="77777777" w:rsidR="00517F3D" w:rsidRPr="00517F3D" w:rsidRDefault="00517F3D" w:rsidP="00517F3D">
            <w:pPr>
              <w:pStyle w:val="TableParagraph"/>
              <w:spacing w:line="296" w:lineRule="exact"/>
              <w:ind w:left="-51" w:right="1"/>
              <w:jc w:val="center"/>
              <w:rPr>
                <w:b/>
              </w:rPr>
            </w:pPr>
            <w:r w:rsidRPr="00517F3D">
              <w:rPr>
                <w:b/>
              </w:rPr>
              <w:t>10</w:t>
            </w:r>
          </w:p>
        </w:tc>
      </w:tr>
      <w:tr w:rsidR="00517F3D" w:rsidRPr="00517F3D" w14:paraId="74874E6A" w14:textId="77777777" w:rsidTr="00CA4004">
        <w:trPr>
          <w:trHeight w:val="299"/>
        </w:trPr>
        <w:tc>
          <w:tcPr>
            <w:tcW w:w="7769" w:type="dxa"/>
            <w:gridSpan w:val="2"/>
            <w:shd w:val="clear" w:color="auto" w:fill="auto"/>
          </w:tcPr>
          <w:p w14:paraId="47234AC8" w14:textId="77777777" w:rsidR="00517F3D" w:rsidRPr="00517F3D" w:rsidRDefault="00517F3D" w:rsidP="00517F3D">
            <w:pPr>
              <w:pStyle w:val="TableParagraph"/>
              <w:spacing w:line="279" w:lineRule="exact"/>
              <w:ind w:right="2639"/>
              <w:jc w:val="center"/>
              <w:rPr>
                <w:b/>
              </w:rPr>
            </w:pPr>
            <w:proofErr w:type="spellStart"/>
            <w:proofErr w:type="gramStart"/>
            <w:r w:rsidRPr="00517F3D">
              <w:rPr>
                <w:b/>
              </w:rPr>
              <w:t>П</w:t>
            </w:r>
            <w:proofErr w:type="gramEnd"/>
            <w:r w:rsidRPr="00517F3D">
              <w:rPr>
                <w:b/>
              </w:rPr>
              <w:t>ідсумкове</w:t>
            </w:r>
            <w:proofErr w:type="spellEnd"/>
            <w:r w:rsidRPr="00517F3D">
              <w:rPr>
                <w:b/>
                <w:spacing w:val="-11"/>
              </w:rPr>
              <w:t xml:space="preserve"> </w:t>
            </w:r>
            <w:proofErr w:type="spellStart"/>
            <w:r w:rsidRPr="00517F3D">
              <w:rPr>
                <w:b/>
              </w:rPr>
              <w:t>тестування</w:t>
            </w:r>
            <w:proofErr w:type="spellEnd"/>
          </w:p>
        </w:tc>
        <w:tc>
          <w:tcPr>
            <w:tcW w:w="1276" w:type="dxa"/>
            <w:gridSpan w:val="2"/>
            <w:tcBorders>
              <w:right w:val="single" w:sz="4" w:space="0" w:color="auto"/>
            </w:tcBorders>
            <w:shd w:val="clear" w:color="auto" w:fill="auto"/>
            <w:vAlign w:val="center"/>
          </w:tcPr>
          <w:p w14:paraId="2FF8BD6A" w14:textId="77777777" w:rsidR="00517F3D" w:rsidRPr="00517F3D" w:rsidRDefault="00517F3D" w:rsidP="00517F3D">
            <w:pPr>
              <w:pStyle w:val="TableParagraph"/>
              <w:spacing w:line="279" w:lineRule="exact"/>
              <w:jc w:val="center"/>
              <w:rPr>
                <w:b/>
              </w:rPr>
            </w:pPr>
            <w:r w:rsidRPr="00517F3D">
              <w:rPr>
                <w:b/>
              </w:rPr>
              <w:t>30</w:t>
            </w:r>
          </w:p>
        </w:tc>
      </w:tr>
      <w:tr w:rsidR="00517F3D" w:rsidRPr="00517F3D" w14:paraId="2722E04B" w14:textId="77777777" w:rsidTr="00CA4004">
        <w:trPr>
          <w:trHeight w:val="299"/>
        </w:trPr>
        <w:tc>
          <w:tcPr>
            <w:tcW w:w="7769" w:type="dxa"/>
            <w:gridSpan w:val="2"/>
            <w:shd w:val="clear" w:color="auto" w:fill="auto"/>
          </w:tcPr>
          <w:p w14:paraId="05D84095" w14:textId="77777777" w:rsidR="00517F3D" w:rsidRPr="00517F3D" w:rsidRDefault="00517F3D" w:rsidP="00517F3D">
            <w:pPr>
              <w:pStyle w:val="TableParagraph"/>
              <w:spacing w:line="279" w:lineRule="exact"/>
              <w:ind w:right="2639"/>
              <w:jc w:val="center"/>
              <w:rPr>
                <w:b/>
              </w:rPr>
            </w:pPr>
            <w:r w:rsidRPr="00517F3D">
              <w:rPr>
                <w:b/>
              </w:rPr>
              <w:t>Разом</w:t>
            </w:r>
          </w:p>
        </w:tc>
        <w:tc>
          <w:tcPr>
            <w:tcW w:w="1276" w:type="dxa"/>
            <w:gridSpan w:val="2"/>
            <w:tcBorders>
              <w:right w:val="single" w:sz="4" w:space="0" w:color="auto"/>
            </w:tcBorders>
            <w:shd w:val="clear" w:color="auto" w:fill="auto"/>
            <w:vAlign w:val="center"/>
          </w:tcPr>
          <w:p w14:paraId="54324235" w14:textId="77777777" w:rsidR="00517F3D" w:rsidRPr="00517F3D" w:rsidRDefault="00517F3D" w:rsidP="00517F3D">
            <w:pPr>
              <w:pStyle w:val="TableParagraph"/>
              <w:spacing w:line="279" w:lineRule="exact"/>
              <w:ind w:right="311"/>
              <w:jc w:val="center"/>
              <w:rPr>
                <w:b/>
              </w:rPr>
            </w:pPr>
            <w:r w:rsidRPr="00517F3D">
              <w:rPr>
                <w:b/>
              </w:rPr>
              <w:t>100</w:t>
            </w:r>
          </w:p>
        </w:tc>
      </w:tr>
    </w:tbl>
    <w:p w14:paraId="00036C73" w14:textId="77777777" w:rsidR="00517F3D" w:rsidRDefault="00517F3D" w:rsidP="00517F3D">
      <w:pPr>
        <w:widowControl w:val="0"/>
        <w:spacing w:after="0"/>
        <w:ind w:left="142" w:firstLine="567"/>
        <w:jc w:val="center"/>
        <w:rPr>
          <w:rFonts w:ascii="Times New Roman" w:eastAsia="Calibri" w:hAnsi="Times New Roman" w:cs="Times New Roman"/>
          <w:b/>
          <w:szCs w:val="28"/>
          <w:lang w:val="uk-UA"/>
        </w:rPr>
      </w:pPr>
    </w:p>
    <w:p w14:paraId="3CACE9C0" w14:textId="77777777" w:rsidR="00920049" w:rsidRPr="00517F3D" w:rsidRDefault="00920049" w:rsidP="00517F3D">
      <w:pPr>
        <w:widowControl w:val="0"/>
        <w:spacing w:after="0"/>
        <w:ind w:left="142" w:firstLine="567"/>
        <w:jc w:val="center"/>
        <w:rPr>
          <w:rFonts w:ascii="Times New Roman" w:eastAsia="Calibri" w:hAnsi="Times New Roman" w:cs="Times New Roman"/>
          <w:b/>
          <w:sz w:val="28"/>
          <w:szCs w:val="28"/>
          <w:lang w:val="uk-UA"/>
        </w:rPr>
      </w:pPr>
      <w:r w:rsidRPr="00517F3D">
        <w:rPr>
          <w:rFonts w:ascii="Times New Roman" w:eastAsia="Calibri" w:hAnsi="Times New Roman" w:cs="Times New Roman"/>
          <w:b/>
          <w:sz w:val="28"/>
          <w:szCs w:val="28"/>
          <w:lang w:val="uk-UA"/>
        </w:rPr>
        <w:t>Шкала оцінки знань здобувача</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1356"/>
        <w:gridCol w:w="4598"/>
      </w:tblGrid>
      <w:tr w:rsidR="00517F3D" w:rsidRPr="00517F3D" w14:paraId="6B9C5752" w14:textId="14E1E20D" w:rsidTr="00517F3D">
        <w:trPr>
          <w:trHeight w:val="448"/>
        </w:trPr>
        <w:tc>
          <w:tcPr>
            <w:tcW w:w="3422" w:type="dxa"/>
            <w:vMerge w:val="restart"/>
            <w:shd w:val="clear" w:color="auto" w:fill="auto"/>
          </w:tcPr>
          <w:p w14:paraId="7B203E61" w14:textId="283778F7" w:rsidR="00517F3D" w:rsidRPr="00517F3D" w:rsidRDefault="00517F3D" w:rsidP="00517F3D">
            <w:pPr>
              <w:pStyle w:val="TableParagraph"/>
              <w:spacing w:line="237" w:lineRule="auto"/>
              <w:ind w:left="20" w:right="6"/>
              <w:jc w:val="center"/>
            </w:pPr>
            <w:r w:rsidRPr="00517F3D">
              <w:t xml:space="preserve">Сума </w:t>
            </w:r>
            <w:proofErr w:type="spellStart"/>
            <w:r w:rsidRPr="00517F3D">
              <w:t>балі</w:t>
            </w:r>
            <w:proofErr w:type="gramStart"/>
            <w:r w:rsidRPr="00517F3D">
              <w:t>в</w:t>
            </w:r>
            <w:proofErr w:type="spellEnd"/>
            <w:proofErr w:type="gramEnd"/>
            <w:r w:rsidRPr="00517F3D">
              <w:t xml:space="preserve"> за </w:t>
            </w:r>
            <w:proofErr w:type="spellStart"/>
            <w:r w:rsidRPr="00517F3D">
              <w:t>всі</w:t>
            </w:r>
            <w:proofErr w:type="spellEnd"/>
            <w:r>
              <w:rPr>
                <w:lang w:val="uk-UA"/>
              </w:rPr>
              <w:t xml:space="preserve"> </w:t>
            </w:r>
            <w:r w:rsidRPr="00517F3D">
              <w:rPr>
                <w:spacing w:val="-67"/>
              </w:rPr>
              <w:t xml:space="preserve">  </w:t>
            </w:r>
            <w:proofErr w:type="spellStart"/>
            <w:r w:rsidRPr="00517F3D">
              <w:t>види</w:t>
            </w:r>
            <w:proofErr w:type="spellEnd"/>
            <w:r w:rsidRPr="00517F3D">
              <w:t xml:space="preserve"> </w:t>
            </w:r>
            <w:proofErr w:type="spellStart"/>
            <w:r w:rsidRPr="00517F3D">
              <w:t>навчальної</w:t>
            </w:r>
            <w:proofErr w:type="spellEnd"/>
            <w:r w:rsidRPr="00517F3D">
              <w:rPr>
                <w:spacing w:val="-67"/>
              </w:rPr>
              <w:t xml:space="preserve"> </w:t>
            </w:r>
            <w:proofErr w:type="spellStart"/>
            <w:r w:rsidRPr="00517F3D">
              <w:t>діяльності</w:t>
            </w:r>
            <w:proofErr w:type="spellEnd"/>
          </w:p>
        </w:tc>
        <w:tc>
          <w:tcPr>
            <w:tcW w:w="1356" w:type="dxa"/>
            <w:vMerge w:val="restart"/>
            <w:shd w:val="clear" w:color="auto" w:fill="auto"/>
            <w:vAlign w:val="center"/>
          </w:tcPr>
          <w:p w14:paraId="1F05FF2F" w14:textId="77777777" w:rsidR="00517F3D" w:rsidRPr="00517F3D" w:rsidRDefault="00517F3D" w:rsidP="00517F3D">
            <w:pPr>
              <w:pStyle w:val="TableParagraph"/>
              <w:ind w:left="338" w:right="230" w:hanging="82"/>
              <w:jc w:val="center"/>
            </w:pPr>
            <w:proofErr w:type="spellStart"/>
            <w:r w:rsidRPr="00517F3D">
              <w:t>Оцінка</w:t>
            </w:r>
            <w:proofErr w:type="spellEnd"/>
            <w:r w:rsidRPr="00517F3D">
              <w:rPr>
                <w:spacing w:val="-67"/>
              </w:rPr>
              <w:t xml:space="preserve"> </w:t>
            </w:r>
            <w:r w:rsidRPr="00517F3D">
              <w:t>ECTS</w:t>
            </w:r>
          </w:p>
        </w:tc>
        <w:tc>
          <w:tcPr>
            <w:tcW w:w="4598" w:type="dxa"/>
            <w:vMerge w:val="restart"/>
            <w:tcBorders>
              <w:right w:val="single" w:sz="4" w:space="0" w:color="auto"/>
            </w:tcBorders>
            <w:shd w:val="clear" w:color="auto" w:fill="auto"/>
            <w:vAlign w:val="center"/>
          </w:tcPr>
          <w:p w14:paraId="441B6FC9" w14:textId="3D82EA49" w:rsidR="00517F3D" w:rsidRPr="00517F3D" w:rsidRDefault="00517F3D" w:rsidP="00517F3D">
            <w:pPr>
              <w:pStyle w:val="TableParagraph"/>
              <w:spacing w:before="48"/>
              <w:jc w:val="center"/>
            </w:pPr>
            <w:proofErr w:type="spellStart"/>
            <w:r w:rsidRPr="00517F3D">
              <w:t>Оцінка</w:t>
            </w:r>
            <w:proofErr w:type="spellEnd"/>
            <w:r w:rsidRPr="00517F3D">
              <w:rPr>
                <w:spacing w:val="-2"/>
              </w:rPr>
              <w:t xml:space="preserve"> </w:t>
            </w:r>
            <w:r w:rsidRPr="00517F3D">
              <w:t>за</w:t>
            </w:r>
            <w:r w:rsidRPr="00517F3D">
              <w:rPr>
                <w:spacing w:val="-5"/>
              </w:rPr>
              <w:t xml:space="preserve"> </w:t>
            </w:r>
            <w:proofErr w:type="spellStart"/>
            <w:r w:rsidRPr="00517F3D">
              <w:t>національною</w:t>
            </w:r>
            <w:proofErr w:type="spellEnd"/>
            <w:r w:rsidRPr="00517F3D">
              <w:rPr>
                <w:spacing w:val="-4"/>
              </w:rPr>
              <w:t xml:space="preserve"> </w:t>
            </w:r>
            <w:r w:rsidRPr="00517F3D">
              <w:t>шкалою</w:t>
            </w:r>
            <w:r w:rsidRPr="00517F3D">
              <w:t xml:space="preserve"> </w:t>
            </w:r>
            <w:r w:rsidRPr="00517F3D">
              <w:t xml:space="preserve">для </w:t>
            </w:r>
            <w:proofErr w:type="spellStart"/>
            <w:r w:rsidRPr="00517F3D">
              <w:t>заліку</w:t>
            </w:r>
            <w:proofErr w:type="spellEnd"/>
          </w:p>
        </w:tc>
      </w:tr>
      <w:tr w:rsidR="00517F3D" w:rsidRPr="00517F3D" w14:paraId="78B60C90" w14:textId="77777777" w:rsidTr="00517F3D">
        <w:trPr>
          <w:trHeight w:val="476"/>
        </w:trPr>
        <w:tc>
          <w:tcPr>
            <w:tcW w:w="3422" w:type="dxa"/>
            <w:vMerge/>
            <w:tcBorders>
              <w:top w:val="nil"/>
            </w:tcBorders>
            <w:shd w:val="clear" w:color="auto" w:fill="auto"/>
          </w:tcPr>
          <w:p w14:paraId="67CED4CE" w14:textId="77777777" w:rsidR="00517F3D" w:rsidRPr="00517F3D" w:rsidRDefault="00517F3D" w:rsidP="00517F3D">
            <w:pPr>
              <w:widowControl w:val="0"/>
              <w:autoSpaceDE w:val="0"/>
              <w:autoSpaceDN w:val="0"/>
              <w:rPr>
                <w:rFonts w:eastAsia="Calibri"/>
                <w:sz w:val="24"/>
                <w:szCs w:val="24"/>
              </w:rPr>
            </w:pPr>
          </w:p>
        </w:tc>
        <w:tc>
          <w:tcPr>
            <w:tcW w:w="1356" w:type="dxa"/>
            <w:vMerge/>
            <w:tcBorders>
              <w:top w:val="nil"/>
            </w:tcBorders>
            <w:shd w:val="clear" w:color="auto" w:fill="auto"/>
          </w:tcPr>
          <w:p w14:paraId="04C6D1F5" w14:textId="77777777" w:rsidR="00517F3D" w:rsidRPr="00517F3D" w:rsidRDefault="00517F3D" w:rsidP="00517F3D">
            <w:pPr>
              <w:widowControl w:val="0"/>
              <w:autoSpaceDE w:val="0"/>
              <w:autoSpaceDN w:val="0"/>
              <w:rPr>
                <w:rFonts w:eastAsia="Calibri"/>
                <w:sz w:val="24"/>
                <w:szCs w:val="24"/>
              </w:rPr>
            </w:pPr>
          </w:p>
        </w:tc>
        <w:tc>
          <w:tcPr>
            <w:tcW w:w="4598" w:type="dxa"/>
            <w:vMerge/>
            <w:tcBorders>
              <w:right w:val="single" w:sz="4" w:space="0" w:color="auto"/>
            </w:tcBorders>
            <w:shd w:val="clear" w:color="auto" w:fill="auto"/>
            <w:vAlign w:val="center"/>
          </w:tcPr>
          <w:p w14:paraId="5A7165CA" w14:textId="6262CCCE" w:rsidR="00517F3D" w:rsidRPr="00517F3D" w:rsidRDefault="00517F3D" w:rsidP="00517F3D">
            <w:pPr>
              <w:pStyle w:val="TableParagraph"/>
              <w:spacing w:before="242"/>
              <w:jc w:val="center"/>
            </w:pPr>
          </w:p>
        </w:tc>
      </w:tr>
      <w:tr w:rsidR="00517F3D" w:rsidRPr="00517F3D" w14:paraId="22000DE7" w14:textId="77777777" w:rsidTr="00517F3D">
        <w:trPr>
          <w:trHeight w:val="321"/>
        </w:trPr>
        <w:tc>
          <w:tcPr>
            <w:tcW w:w="3422" w:type="dxa"/>
            <w:shd w:val="clear" w:color="auto" w:fill="auto"/>
          </w:tcPr>
          <w:p w14:paraId="7B0CDFBA" w14:textId="77777777" w:rsidR="00517F3D" w:rsidRPr="00517F3D" w:rsidRDefault="00517F3D" w:rsidP="00517F3D">
            <w:pPr>
              <w:pStyle w:val="TableParagraph"/>
              <w:spacing w:line="301" w:lineRule="exact"/>
              <w:ind w:left="305" w:right="296"/>
              <w:jc w:val="center"/>
            </w:pPr>
            <w:r w:rsidRPr="00517F3D">
              <w:t>90</w:t>
            </w:r>
            <w:r w:rsidRPr="00517F3D">
              <w:rPr>
                <w:spacing w:val="-2"/>
              </w:rPr>
              <w:t xml:space="preserve"> </w:t>
            </w:r>
            <w:r w:rsidRPr="00517F3D">
              <w:t>–</w:t>
            </w:r>
            <w:r w:rsidRPr="00517F3D">
              <w:rPr>
                <w:spacing w:val="-2"/>
              </w:rPr>
              <w:t xml:space="preserve"> </w:t>
            </w:r>
            <w:r w:rsidRPr="00517F3D">
              <w:t>100</w:t>
            </w:r>
          </w:p>
        </w:tc>
        <w:tc>
          <w:tcPr>
            <w:tcW w:w="1356" w:type="dxa"/>
            <w:shd w:val="clear" w:color="auto" w:fill="auto"/>
            <w:vAlign w:val="center"/>
          </w:tcPr>
          <w:p w14:paraId="37EFE6AB" w14:textId="77777777" w:rsidR="00517F3D" w:rsidRPr="00517F3D" w:rsidRDefault="00517F3D" w:rsidP="00517F3D">
            <w:pPr>
              <w:pStyle w:val="TableParagraph"/>
              <w:spacing w:line="301" w:lineRule="exact"/>
              <w:ind w:left="8"/>
              <w:jc w:val="center"/>
            </w:pPr>
            <w:r w:rsidRPr="00517F3D">
              <w:t>А</w:t>
            </w:r>
          </w:p>
        </w:tc>
        <w:tc>
          <w:tcPr>
            <w:tcW w:w="4598" w:type="dxa"/>
            <w:vMerge w:val="restart"/>
            <w:tcBorders>
              <w:right w:val="single" w:sz="4" w:space="0" w:color="auto"/>
            </w:tcBorders>
            <w:shd w:val="clear" w:color="auto" w:fill="auto"/>
            <w:vAlign w:val="center"/>
          </w:tcPr>
          <w:p w14:paraId="097110F5" w14:textId="79D27167" w:rsidR="00517F3D" w:rsidRPr="00517F3D" w:rsidRDefault="00517F3D" w:rsidP="00517F3D">
            <w:pPr>
              <w:pStyle w:val="TableParagraph"/>
              <w:spacing w:line="301" w:lineRule="exact"/>
              <w:ind w:left="8"/>
              <w:jc w:val="center"/>
            </w:pPr>
            <w:proofErr w:type="spellStart"/>
            <w:r w:rsidRPr="00517F3D">
              <w:t>зараховано</w:t>
            </w:r>
            <w:proofErr w:type="spellEnd"/>
          </w:p>
        </w:tc>
      </w:tr>
      <w:tr w:rsidR="00517F3D" w:rsidRPr="00517F3D" w14:paraId="004D1733" w14:textId="77777777" w:rsidTr="00517F3D">
        <w:trPr>
          <w:trHeight w:val="323"/>
        </w:trPr>
        <w:tc>
          <w:tcPr>
            <w:tcW w:w="3422" w:type="dxa"/>
            <w:shd w:val="clear" w:color="auto" w:fill="auto"/>
          </w:tcPr>
          <w:p w14:paraId="77222BBC" w14:textId="77777777" w:rsidR="00517F3D" w:rsidRPr="00517F3D" w:rsidRDefault="00517F3D" w:rsidP="00517F3D">
            <w:pPr>
              <w:pStyle w:val="TableParagraph"/>
              <w:spacing w:line="304" w:lineRule="exact"/>
              <w:ind w:left="305" w:right="296"/>
              <w:jc w:val="center"/>
            </w:pPr>
            <w:r w:rsidRPr="00517F3D">
              <w:t>82-89</w:t>
            </w:r>
          </w:p>
        </w:tc>
        <w:tc>
          <w:tcPr>
            <w:tcW w:w="1356" w:type="dxa"/>
            <w:shd w:val="clear" w:color="auto" w:fill="auto"/>
            <w:vAlign w:val="center"/>
          </w:tcPr>
          <w:p w14:paraId="74F4BCCF" w14:textId="77777777" w:rsidR="00517F3D" w:rsidRPr="00517F3D" w:rsidRDefault="00517F3D" w:rsidP="00517F3D">
            <w:pPr>
              <w:pStyle w:val="TableParagraph"/>
              <w:spacing w:line="304" w:lineRule="exact"/>
              <w:ind w:left="8"/>
              <w:jc w:val="center"/>
            </w:pPr>
            <w:r w:rsidRPr="00517F3D">
              <w:t>В</w:t>
            </w:r>
          </w:p>
        </w:tc>
        <w:tc>
          <w:tcPr>
            <w:tcW w:w="4598" w:type="dxa"/>
            <w:vMerge/>
            <w:tcBorders>
              <w:right w:val="single" w:sz="4" w:space="0" w:color="auto"/>
            </w:tcBorders>
            <w:shd w:val="clear" w:color="auto" w:fill="auto"/>
            <w:vAlign w:val="center"/>
          </w:tcPr>
          <w:p w14:paraId="6BFC5898" w14:textId="00979116" w:rsidR="00517F3D" w:rsidRPr="00517F3D" w:rsidRDefault="00517F3D" w:rsidP="00517F3D">
            <w:pPr>
              <w:pStyle w:val="TableParagraph"/>
              <w:spacing w:before="235"/>
              <w:ind w:left="8"/>
              <w:jc w:val="center"/>
            </w:pPr>
          </w:p>
        </w:tc>
      </w:tr>
      <w:tr w:rsidR="00517F3D" w:rsidRPr="00517F3D" w14:paraId="636CEA8A" w14:textId="77777777" w:rsidTr="00517F3D">
        <w:trPr>
          <w:trHeight w:val="300"/>
        </w:trPr>
        <w:tc>
          <w:tcPr>
            <w:tcW w:w="3422" w:type="dxa"/>
            <w:shd w:val="clear" w:color="auto" w:fill="auto"/>
          </w:tcPr>
          <w:p w14:paraId="287FA7D7" w14:textId="77777777" w:rsidR="00517F3D" w:rsidRPr="00517F3D" w:rsidRDefault="00517F3D" w:rsidP="00517F3D">
            <w:pPr>
              <w:pStyle w:val="TableParagraph"/>
              <w:spacing w:line="280" w:lineRule="exact"/>
              <w:ind w:left="305" w:right="296"/>
              <w:jc w:val="center"/>
            </w:pPr>
            <w:r w:rsidRPr="00517F3D">
              <w:t>75-81</w:t>
            </w:r>
          </w:p>
        </w:tc>
        <w:tc>
          <w:tcPr>
            <w:tcW w:w="1356" w:type="dxa"/>
            <w:shd w:val="clear" w:color="auto" w:fill="auto"/>
            <w:vAlign w:val="center"/>
          </w:tcPr>
          <w:p w14:paraId="4456B24E" w14:textId="77777777" w:rsidR="00517F3D" w:rsidRPr="00517F3D" w:rsidRDefault="00517F3D" w:rsidP="00517F3D">
            <w:pPr>
              <w:pStyle w:val="TableParagraph"/>
              <w:spacing w:line="280" w:lineRule="exact"/>
              <w:ind w:left="8"/>
              <w:jc w:val="center"/>
            </w:pPr>
            <w:r w:rsidRPr="00517F3D">
              <w:t>С</w:t>
            </w:r>
          </w:p>
        </w:tc>
        <w:tc>
          <w:tcPr>
            <w:tcW w:w="4598" w:type="dxa"/>
            <w:vMerge/>
            <w:tcBorders>
              <w:right w:val="single" w:sz="4" w:space="0" w:color="auto"/>
            </w:tcBorders>
            <w:shd w:val="clear" w:color="auto" w:fill="auto"/>
            <w:vAlign w:val="center"/>
          </w:tcPr>
          <w:p w14:paraId="4D034256" w14:textId="77777777" w:rsidR="00517F3D" w:rsidRPr="00517F3D" w:rsidRDefault="00517F3D" w:rsidP="00517F3D">
            <w:pPr>
              <w:widowControl w:val="0"/>
              <w:autoSpaceDE w:val="0"/>
              <w:autoSpaceDN w:val="0"/>
              <w:ind w:left="8"/>
              <w:jc w:val="center"/>
              <w:rPr>
                <w:rFonts w:eastAsia="Calibri"/>
                <w:sz w:val="24"/>
                <w:szCs w:val="24"/>
              </w:rPr>
            </w:pPr>
          </w:p>
        </w:tc>
      </w:tr>
      <w:tr w:rsidR="00517F3D" w:rsidRPr="00517F3D" w14:paraId="5E601991" w14:textId="77777777" w:rsidTr="00517F3D">
        <w:trPr>
          <w:trHeight w:val="321"/>
        </w:trPr>
        <w:tc>
          <w:tcPr>
            <w:tcW w:w="3422" w:type="dxa"/>
            <w:shd w:val="clear" w:color="auto" w:fill="auto"/>
          </w:tcPr>
          <w:p w14:paraId="646E9ECD" w14:textId="77777777" w:rsidR="00517F3D" w:rsidRPr="00517F3D" w:rsidRDefault="00517F3D" w:rsidP="00517F3D">
            <w:pPr>
              <w:pStyle w:val="TableParagraph"/>
              <w:spacing w:line="301" w:lineRule="exact"/>
              <w:ind w:left="305" w:right="296"/>
              <w:jc w:val="center"/>
            </w:pPr>
            <w:r w:rsidRPr="00517F3D">
              <w:t>66-74</w:t>
            </w:r>
          </w:p>
        </w:tc>
        <w:tc>
          <w:tcPr>
            <w:tcW w:w="1356" w:type="dxa"/>
            <w:shd w:val="clear" w:color="auto" w:fill="auto"/>
            <w:vAlign w:val="center"/>
          </w:tcPr>
          <w:p w14:paraId="02CF032E" w14:textId="77777777" w:rsidR="00517F3D" w:rsidRPr="00517F3D" w:rsidRDefault="00517F3D" w:rsidP="00517F3D">
            <w:pPr>
              <w:pStyle w:val="TableParagraph"/>
              <w:spacing w:line="301" w:lineRule="exact"/>
              <w:ind w:left="8"/>
              <w:jc w:val="center"/>
            </w:pPr>
            <w:r w:rsidRPr="00517F3D">
              <w:t>D</w:t>
            </w:r>
          </w:p>
        </w:tc>
        <w:tc>
          <w:tcPr>
            <w:tcW w:w="4598" w:type="dxa"/>
            <w:vMerge/>
            <w:tcBorders>
              <w:right w:val="single" w:sz="4" w:space="0" w:color="auto"/>
            </w:tcBorders>
            <w:shd w:val="clear" w:color="auto" w:fill="auto"/>
            <w:vAlign w:val="center"/>
          </w:tcPr>
          <w:p w14:paraId="5AB9B3FB" w14:textId="51A5BB14" w:rsidR="00517F3D" w:rsidRPr="00517F3D" w:rsidRDefault="00517F3D" w:rsidP="00517F3D">
            <w:pPr>
              <w:pStyle w:val="TableParagraph"/>
              <w:spacing w:before="247"/>
              <w:ind w:left="8"/>
              <w:jc w:val="center"/>
            </w:pPr>
          </w:p>
        </w:tc>
      </w:tr>
      <w:tr w:rsidR="00517F3D" w:rsidRPr="00517F3D" w14:paraId="76C8D3B2" w14:textId="77777777" w:rsidTr="00517F3D">
        <w:trPr>
          <w:trHeight w:val="323"/>
        </w:trPr>
        <w:tc>
          <w:tcPr>
            <w:tcW w:w="3422" w:type="dxa"/>
            <w:shd w:val="clear" w:color="auto" w:fill="auto"/>
          </w:tcPr>
          <w:p w14:paraId="27C1ACD0" w14:textId="77777777" w:rsidR="00517F3D" w:rsidRPr="00517F3D" w:rsidRDefault="00517F3D" w:rsidP="00517F3D">
            <w:pPr>
              <w:pStyle w:val="TableParagraph"/>
              <w:spacing w:line="304" w:lineRule="exact"/>
              <w:ind w:left="305" w:right="296"/>
              <w:jc w:val="center"/>
            </w:pPr>
            <w:r w:rsidRPr="00517F3D">
              <w:t>60-65</w:t>
            </w:r>
          </w:p>
        </w:tc>
        <w:tc>
          <w:tcPr>
            <w:tcW w:w="1356" w:type="dxa"/>
            <w:shd w:val="clear" w:color="auto" w:fill="auto"/>
            <w:vAlign w:val="center"/>
          </w:tcPr>
          <w:p w14:paraId="4C0F78EF" w14:textId="77777777" w:rsidR="00517F3D" w:rsidRPr="00517F3D" w:rsidRDefault="00517F3D" w:rsidP="00517F3D">
            <w:pPr>
              <w:pStyle w:val="TableParagraph"/>
              <w:spacing w:line="304" w:lineRule="exact"/>
              <w:ind w:left="8"/>
              <w:jc w:val="center"/>
            </w:pPr>
            <w:r w:rsidRPr="00517F3D">
              <w:t>Е</w:t>
            </w:r>
          </w:p>
        </w:tc>
        <w:tc>
          <w:tcPr>
            <w:tcW w:w="4598" w:type="dxa"/>
            <w:vMerge/>
            <w:tcBorders>
              <w:right w:val="single" w:sz="4" w:space="0" w:color="auto"/>
            </w:tcBorders>
            <w:shd w:val="clear" w:color="auto" w:fill="auto"/>
            <w:vAlign w:val="center"/>
          </w:tcPr>
          <w:p w14:paraId="089F4CB5" w14:textId="77777777" w:rsidR="00517F3D" w:rsidRPr="00517F3D" w:rsidRDefault="00517F3D" w:rsidP="00517F3D">
            <w:pPr>
              <w:widowControl w:val="0"/>
              <w:autoSpaceDE w:val="0"/>
              <w:autoSpaceDN w:val="0"/>
              <w:ind w:left="8"/>
              <w:jc w:val="center"/>
              <w:rPr>
                <w:rFonts w:eastAsia="Calibri"/>
                <w:sz w:val="24"/>
                <w:szCs w:val="24"/>
              </w:rPr>
            </w:pPr>
          </w:p>
        </w:tc>
      </w:tr>
      <w:tr w:rsidR="00517F3D" w:rsidRPr="00517F3D" w14:paraId="0DC79F0D" w14:textId="77777777" w:rsidTr="00517F3D">
        <w:trPr>
          <w:trHeight w:val="669"/>
        </w:trPr>
        <w:tc>
          <w:tcPr>
            <w:tcW w:w="3422" w:type="dxa"/>
            <w:shd w:val="clear" w:color="auto" w:fill="auto"/>
            <w:vAlign w:val="center"/>
          </w:tcPr>
          <w:p w14:paraId="116E5418" w14:textId="77777777" w:rsidR="00517F3D" w:rsidRPr="00517F3D" w:rsidRDefault="00517F3D" w:rsidP="00517F3D">
            <w:pPr>
              <w:pStyle w:val="TableParagraph"/>
              <w:ind w:left="305" w:right="296"/>
              <w:jc w:val="center"/>
            </w:pPr>
            <w:r w:rsidRPr="00517F3D">
              <w:t>35-59</w:t>
            </w:r>
          </w:p>
        </w:tc>
        <w:tc>
          <w:tcPr>
            <w:tcW w:w="1356" w:type="dxa"/>
            <w:shd w:val="clear" w:color="auto" w:fill="auto"/>
            <w:vAlign w:val="center"/>
          </w:tcPr>
          <w:p w14:paraId="509CDCEE" w14:textId="77777777" w:rsidR="00517F3D" w:rsidRPr="00517F3D" w:rsidRDefault="00517F3D" w:rsidP="00517F3D">
            <w:pPr>
              <w:pStyle w:val="TableParagraph"/>
              <w:spacing w:before="1"/>
              <w:ind w:left="8"/>
              <w:jc w:val="center"/>
            </w:pPr>
            <w:r w:rsidRPr="00517F3D">
              <w:t>FX</w:t>
            </w:r>
          </w:p>
        </w:tc>
        <w:tc>
          <w:tcPr>
            <w:tcW w:w="4598" w:type="dxa"/>
            <w:shd w:val="clear" w:color="auto" w:fill="auto"/>
            <w:vAlign w:val="center"/>
          </w:tcPr>
          <w:p w14:paraId="2CD489DA" w14:textId="6C8AD319" w:rsidR="00517F3D" w:rsidRPr="00517F3D" w:rsidRDefault="00517F3D" w:rsidP="00517F3D">
            <w:pPr>
              <w:pStyle w:val="TableParagraph"/>
              <w:spacing w:before="235" w:line="242" w:lineRule="auto"/>
              <w:ind w:left="8" w:firstLine="2"/>
              <w:jc w:val="center"/>
            </w:pPr>
            <w:r w:rsidRPr="00517F3D">
              <w:t xml:space="preserve">не </w:t>
            </w:r>
            <w:proofErr w:type="spellStart"/>
            <w:r w:rsidRPr="00517F3D">
              <w:t>зараховано</w:t>
            </w:r>
            <w:proofErr w:type="spellEnd"/>
            <w:r w:rsidRPr="00517F3D">
              <w:t xml:space="preserve"> з</w:t>
            </w:r>
            <w:r w:rsidRPr="00517F3D">
              <w:rPr>
                <w:spacing w:val="-67"/>
              </w:rPr>
              <w:t xml:space="preserve"> </w:t>
            </w:r>
            <w:proofErr w:type="spellStart"/>
            <w:r w:rsidRPr="00517F3D">
              <w:t>можливістю</w:t>
            </w:r>
            <w:proofErr w:type="spellEnd"/>
            <w:r w:rsidRPr="00517F3D">
              <w:rPr>
                <w:spacing w:val="1"/>
              </w:rPr>
              <w:t xml:space="preserve"> </w:t>
            </w:r>
            <w:r w:rsidRPr="00517F3D">
              <w:t xml:space="preserve">повторного </w:t>
            </w:r>
            <w:proofErr w:type="spellStart"/>
            <w:r w:rsidRPr="00517F3D">
              <w:t>складання</w:t>
            </w:r>
            <w:proofErr w:type="spellEnd"/>
          </w:p>
        </w:tc>
      </w:tr>
      <w:tr w:rsidR="00517F3D" w:rsidRPr="00517F3D" w14:paraId="0D695D60" w14:textId="77777777" w:rsidTr="00517F3D">
        <w:trPr>
          <w:trHeight w:val="722"/>
        </w:trPr>
        <w:tc>
          <w:tcPr>
            <w:tcW w:w="3422" w:type="dxa"/>
            <w:shd w:val="clear" w:color="auto" w:fill="auto"/>
            <w:vAlign w:val="center"/>
          </w:tcPr>
          <w:p w14:paraId="3E2D6A3F" w14:textId="77777777" w:rsidR="00517F3D" w:rsidRPr="00517F3D" w:rsidRDefault="00517F3D" w:rsidP="00517F3D">
            <w:pPr>
              <w:pStyle w:val="TableParagraph"/>
              <w:ind w:left="305" w:right="296"/>
              <w:jc w:val="center"/>
            </w:pPr>
            <w:r w:rsidRPr="00517F3D">
              <w:t>01-34</w:t>
            </w:r>
          </w:p>
        </w:tc>
        <w:tc>
          <w:tcPr>
            <w:tcW w:w="1356" w:type="dxa"/>
            <w:shd w:val="clear" w:color="auto" w:fill="auto"/>
            <w:vAlign w:val="center"/>
          </w:tcPr>
          <w:p w14:paraId="6F51D963" w14:textId="77777777" w:rsidR="00517F3D" w:rsidRPr="00517F3D" w:rsidRDefault="00517F3D" w:rsidP="00517F3D">
            <w:pPr>
              <w:pStyle w:val="TableParagraph"/>
              <w:ind w:left="8"/>
              <w:jc w:val="center"/>
            </w:pPr>
            <w:r w:rsidRPr="00517F3D">
              <w:t>F</w:t>
            </w:r>
          </w:p>
        </w:tc>
        <w:tc>
          <w:tcPr>
            <w:tcW w:w="4598" w:type="dxa"/>
            <w:shd w:val="clear" w:color="auto" w:fill="auto"/>
            <w:vAlign w:val="center"/>
          </w:tcPr>
          <w:p w14:paraId="320D9763" w14:textId="0B6888A8" w:rsidR="00517F3D" w:rsidRPr="00517F3D" w:rsidRDefault="00517F3D" w:rsidP="00517F3D">
            <w:pPr>
              <w:pStyle w:val="TableParagraph"/>
              <w:spacing w:line="242" w:lineRule="auto"/>
              <w:ind w:left="8" w:hanging="8"/>
              <w:jc w:val="center"/>
            </w:pPr>
            <w:r w:rsidRPr="00517F3D">
              <w:t xml:space="preserve">не </w:t>
            </w:r>
            <w:proofErr w:type="spellStart"/>
            <w:r w:rsidRPr="00517F3D">
              <w:t>зараховано</w:t>
            </w:r>
            <w:proofErr w:type="spellEnd"/>
            <w:r w:rsidRPr="00517F3D">
              <w:t xml:space="preserve"> </w:t>
            </w:r>
            <w:proofErr w:type="gramStart"/>
            <w:r w:rsidRPr="00517F3D">
              <w:t>з</w:t>
            </w:r>
            <w:r w:rsidRPr="00517F3D">
              <w:rPr>
                <w:spacing w:val="-67"/>
              </w:rPr>
              <w:t xml:space="preserve"> </w:t>
            </w:r>
            <w:proofErr w:type="spellStart"/>
            <w:r w:rsidRPr="00517F3D">
              <w:t>обов</w:t>
            </w:r>
            <w:proofErr w:type="gramEnd"/>
            <w:r w:rsidRPr="00517F3D">
              <w:t>’язковим</w:t>
            </w:r>
            <w:proofErr w:type="spellEnd"/>
            <w:r w:rsidRPr="00517F3D">
              <w:rPr>
                <w:spacing w:val="1"/>
              </w:rPr>
              <w:t xml:space="preserve"> </w:t>
            </w:r>
            <w:proofErr w:type="spellStart"/>
            <w:r w:rsidRPr="00517F3D">
              <w:t>повторним</w:t>
            </w:r>
            <w:proofErr w:type="spellEnd"/>
            <w:r w:rsidRPr="00517F3D">
              <w:rPr>
                <w:spacing w:val="1"/>
              </w:rPr>
              <w:t xml:space="preserve"> </w:t>
            </w:r>
            <w:proofErr w:type="spellStart"/>
            <w:r w:rsidRPr="00517F3D">
              <w:t>вивченням</w:t>
            </w:r>
            <w:proofErr w:type="spellEnd"/>
            <w:r w:rsidRPr="00517F3D">
              <w:t xml:space="preserve"> </w:t>
            </w:r>
            <w:proofErr w:type="spellStart"/>
            <w:r w:rsidRPr="00517F3D">
              <w:t>дисципліни</w:t>
            </w:r>
            <w:proofErr w:type="spellEnd"/>
          </w:p>
        </w:tc>
      </w:tr>
    </w:tbl>
    <w:p w14:paraId="1AFFE825" w14:textId="77777777" w:rsidR="00920049" w:rsidRPr="00517F3D" w:rsidRDefault="00920049" w:rsidP="00517F3D">
      <w:pPr>
        <w:widowControl w:val="0"/>
        <w:spacing w:after="0"/>
        <w:ind w:left="142" w:firstLine="567"/>
        <w:jc w:val="center"/>
        <w:rPr>
          <w:rFonts w:ascii="Times New Roman" w:eastAsia="Calibri" w:hAnsi="Times New Roman" w:cs="Times New Roman"/>
          <w:b/>
          <w:szCs w:val="28"/>
        </w:rPr>
      </w:pPr>
    </w:p>
    <w:p w14:paraId="66798232" w14:textId="77777777" w:rsidR="00920049" w:rsidRPr="00F124D6" w:rsidRDefault="00920049" w:rsidP="00517F3D">
      <w:pPr>
        <w:widowControl w:val="0"/>
        <w:shd w:val="clear" w:color="auto" w:fill="FFFFFF"/>
        <w:spacing w:after="0" w:line="276" w:lineRule="auto"/>
        <w:ind w:firstLine="709"/>
        <w:jc w:val="both"/>
        <w:rPr>
          <w:rFonts w:ascii="Times New Roman" w:eastAsia="Calibri" w:hAnsi="Times New Roman" w:cs="Times New Roman"/>
          <w:sz w:val="28"/>
          <w:szCs w:val="28"/>
          <w:lang w:val="uk-UA"/>
        </w:rPr>
      </w:pPr>
      <w:r w:rsidRPr="00F124D6">
        <w:rPr>
          <w:rFonts w:ascii="Times New Roman" w:eastAsia="Calibri" w:hAnsi="Times New Roman" w:cs="Times New Roman"/>
          <w:sz w:val="28"/>
          <w:szCs w:val="28"/>
          <w:lang w:val="uk-UA"/>
        </w:rPr>
        <w:t xml:space="preserve">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 чи екзамену. Крім того, обов’язковим при мінімальній кількості балів за підсумками контрольних заходів є виконання індивідуальної творчої роботи (презентації). </w:t>
      </w:r>
    </w:p>
    <w:p w14:paraId="5E849F30" w14:textId="77777777" w:rsidR="00920049" w:rsidRPr="00F124D6" w:rsidRDefault="00920049" w:rsidP="00517F3D">
      <w:pPr>
        <w:widowControl w:val="0"/>
        <w:shd w:val="clear" w:color="auto" w:fill="FFFFFF"/>
        <w:spacing w:after="0" w:line="276" w:lineRule="auto"/>
        <w:ind w:firstLine="709"/>
        <w:jc w:val="both"/>
        <w:rPr>
          <w:rFonts w:ascii="Times New Roman" w:eastAsia="Calibri" w:hAnsi="Times New Roman" w:cs="Times New Roman"/>
          <w:sz w:val="28"/>
          <w:szCs w:val="28"/>
          <w:lang w:val="uk-UA"/>
        </w:rPr>
      </w:pPr>
      <w:r w:rsidRPr="00F124D6">
        <w:rPr>
          <w:rFonts w:ascii="Times New Roman" w:eastAsia="Calibri" w:hAnsi="Times New Roman" w:cs="Times New Roman"/>
          <w:sz w:val="28"/>
          <w:szCs w:val="28"/>
          <w:lang w:val="uk-UA"/>
        </w:rPr>
        <w:t xml:space="preserve">Програма навчальної дисципліни передбачає врахування результатів неформальної та </w:t>
      </w:r>
      <w:proofErr w:type="spellStart"/>
      <w:r w:rsidRPr="00F124D6">
        <w:rPr>
          <w:rFonts w:ascii="Times New Roman" w:eastAsia="Calibri" w:hAnsi="Times New Roman" w:cs="Times New Roman"/>
          <w:sz w:val="28"/>
          <w:szCs w:val="28"/>
          <w:lang w:val="uk-UA"/>
        </w:rPr>
        <w:t>інформальної</w:t>
      </w:r>
      <w:proofErr w:type="spellEnd"/>
      <w:r w:rsidRPr="00F124D6">
        <w:rPr>
          <w:rFonts w:ascii="Times New Roman" w:eastAsia="Calibri" w:hAnsi="Times New Roman" w:cs="Times New Roman"/>
          <w:sz w:val="28"/>
          <w:szCs w:val="28"/>
          <w:lang w:val="uk-UA"/>
        </w:rPr>
        <w:t xml:space="preserve"> освіти при наявності підтверджуючих </w:t>
      </w:r>
      <w:r w:rsidRPr="00F124D6">
        <w:rPr>
          <w:rFonts w:ascii="Times New Roman" w:eastAsia="Calibri" w:hAnsi="Times New Roman" w:cs="Times New Roman"/>
          <w:sz w:val="28"/>
          <w:szCs w:val="28"/>
          <w:lang w:val="uk-UA"/>
        </w:rPr>
        <w:lastRenderedPageBreak/>
        <w:t>документів як окремі кредити вивчення навчальних дисциплін.</w:t>
      </w:r>
    </w:p>
    <w:p w14:paraId="20DBEB47" w14:textId="77777777" w:rsidR="00920049" w:rsidRPr="00F124D6" w:rsidRDefault="00920049" w:rsidP="00517F3D">
      <w:pPr>
        <w:widowControl w:val="0"/>
        <w:shd w:val="clear" w:color="auto" w:fill="FFFFFF"/>
        <w:spacing w:after="0" w:line="276" w:lineRule="auto"/>
        <w:ind w:firstLine="709"/>
        <w:jc w:val="both"/>
        <w:rPr>
          <w:rFonts w:ascii="Times New Roman" w:eastAsia="Calibri" w:hAnsi="Times New Roman" w:cs="Times New Roman"/>
          <w:sz w:val="28"/>
          <w:szCs w:val="28"/>
          <w:lang w:val="uk-UA"/>
        </w:rPr>
      </w:pPr>
    </w:p>
    <w:p w14:paraId="2FDDB96B" w14:textId="77777777" w:rsidR="00920049" w:rsidRPr="00F124D6" w:rsidRDefault="00920049" w:rsidP="00517F3D">
      <w:pPr>
        <w:widowControl w:val="0"/>
        <w:kinsoku w:val="0"/>
        <w:overflowPunct w:val="0"/>
        <w:spacing w:after="0" w:line="240" w:lineRule="auto"/>
        <w:jc w:val="center"/>
        <w:rPr>
          <w:rFonts w:ascii="Times New Roman" w:eastAsia="Calibri" w:hAnsi="Times New Roman" w:cs="Times New Roman"/>
          <w:b/>
          <w:bCs/>
          <w:sz w:val="28"/>
          <w:szCs w:val="28"/>
          <w:lang w:val="uk-UA" w:eastAsia="ru-RU"/>
        </w:rPr>
      </w:pPr>
      <w:r w:rsidRPr="00F124D6">
        <w:rPr>
          <w:rFonts w:ascii="Times New Roman" w:eastAsia="Calibri" w:hAnsi="Times New Roman" w:cs="Times New Roman"/>
          <w:b/>
          <w:bCs/>
          <w:sz w:val="28"/>
          <w:szCs w:val="28"/>
          <w:lang w:val="uk-UA" w:eastAsia="ru-RU"/>
        </w:rPr>
        <w:t>Критерії поточного оцінювання знань здобувачів вищої освіти</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017"/>
      </w:tblGrid>
      <w:tr w:rsidR="00F124D6" w:rsidRPr="00F124D6" w14:paraId="7D4BDB76" w14:textId="77777777" w:rsidTr="008F11D0">
        <w:tc>
          <w:tcPr>
            <w:tcW w:w="2480" w:type="dxa"/>
            <w:tcBorders>
              <w:top w:val="single" w:sz="4" w:space="0" w:color="auto"/>
              <w:left w:val="single" w:sz="4" w:space="0" w:color="auto"/>
              <w:bottom w:val="single" w:sz="4" w:space="0" w:color="auto"/>
              <w:right w:val="single" w:sz="4" w:space="0" w:color="auto"/>
            </w:tcBorders>
            <w:vAlign w:val="center"/>
          </w:tcPr>
          <w:p w14:paraId="681F014E" w14:textId="77777777" w:rsidR="00920049" w:rsidRPr="00F124D6" w:rsidRDefault="00920049" w:rsidP="00517F3D">
            <w:pPr>
              <w:widowControl w:val="0"/>
              <w:spacing w:after="0"/>
              <w:jc w:val="center"/>
              <w:rPr>
                <w:rFonts w:ascii="Times New Roman" w:eastAsia="Calibri" w:hAnsi="Times New Roman" w:cs="Times New Roman"/>
                <w:b/>
                <w:lang w:val="uk-UA"/>
              </w:rPr>
            </w:pPr>
            <w:r w:rsidRPr="00F124D6">
              <w:rPr>
                <w:rFonts w:ascii="Times New Roman" w:eastAsia="Calibri" w:hAnsi="Times New Roman" w:cs="Times New Roman"/>
                <w:b/>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7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F976" w14:textId="77777777" w:rsidR="00920049" w:rsidRPr="00F124D6" w:rsidRDefault="00920049" w:rsidP="00517F3D">
            <w:pPr>
              <w:widowControl w:val="0"/>
              <w:spacing w:after="0"/>
              <w:jc w:val="center"/>
              <w:rPr>
                <w:rFonts w:ascii="Times New Roman" w:eastAsia="Calibri" w:hAnsi="Times New Roman" w:cs="Times New Roman"/>
                <w:b/>
                <w:sz w:val="24"/>
                <w:lang w:val="uk-UA"/>
              </w:rPr>
            </w:pPr>
            <w:r w:rsidRPr="00F124D6">
              <w:rPr>
                <w:rFonts w:ascii="Times New Roman" w:eastAsia="Calibri" w:hAnsi="Times New Roman" w:cs="Times New Roman"/>
                <w:b/>
                <w:sz w:val="24"/>
                <w:lang w:val="uk-UA"/>
              </w:rPr>
              <w:t>Критерії оцінювання</w:t>
            </w:r>
          </w:p>
        </w:tc>
      </w:tr>
      <w:tr w:rsidR="00F124D6" w:rsidRPr="00F124D6" w14:paraId="5BD54B57" w14:textId="77777777" w:rsidTr="008F11D0">
        <w:tc>
          <w:tcPr>
            <w:tcW w:w="2480" w:type="dxa"/>
            <w:tcBorders>
              <w:top w:val="single" w:sz="4" w:space="0" w:color="auto"/>
              <w:left w:val="single" w:sz="4" w:space="0" w:color="auto"/>
              <w:bottom w:val="single" w:sz="4" w:space="0" w:color="auto"/>
              <w:right w:val="single" w:sz="4" w:space="0" w:color="auto"/>
            </w:tcBorders>
            <w:vAlign w:val="center"/>
          </w:tcPr>
          <w:p w14:paraId="622F3587" w14:textId="77777777" w:rsidR="00920049" w:rsidRPr="00F124D6" w:rsidRDefault="00920049" w:rsidP="00517F3D">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90-100%</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48255907" w14:textId="77777777" w:rsidR="00920049" w:rsidRPr="00F124D6" w:rsidRDefault="00920049" w:rsidP="00517F3D">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F124D6" w:rsidRPr="00F124D6" w14:paraId="0000AFB5" w14:textId="77777777" w:rsidTr="008F11D0">
        <w:tc>
          <w:tcPr>
            <w:tcW w:w="2480" w:type="dxa"/>
            <w:tcBorders>
              <w:top w:val="single" w:sz="4" w:space="0" w:color="auto"/>
              <w:left w:val="single" w:sz="4" w:space="0" w:color="auto"/>
              <w:bottom w:val="single" w:sz="4" w:space="0" w:color="auto"/>
              <w:right w:val="single" w:sz="4" w:space="0" w:color="auto"/>
            </w:tcBorders>
            <w:vAlign w:val="center"/>
          </w:tcPr>
          <w:p w14:paraId="20B834BB" w14:textId="77777777" w:rsidR="00920049" w:rsidRPr="00F124D6" w:rsidRDefault="00920049" w:rsidP="00517F3D">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73-89%</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55CBA188" w14:textId="77777777" w:rsidR="00920049" w:rsidRPr="00F124D6" w:rsidRDefault="00920049" w:rsidP="00517F3D">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F124D6" w:rsidRPr="00F124D6" w14:paraId="3E136381" w14:textId="77777777" w:rsidTr="008F11D0">
        <w:tc>
          <w:tcPr>
            <w:tcW w:w="2480" w:type="dxa"/>
            <w:tcBorders>
              <w:top w:val="single" w:sz="4" w:space="0" w:color="auto"/>
              <w:left w:val="single" w:sz="4" w:space="0" w:color="auto"/>
              <w:bottom w:val="single" w:sz="4" w:space="0" w:color="auto"/>
              <w:right w:val="single" w:sz="4" w:space="0" w:color="auto"/>
            </w:tcBorders>
            <w:vAlign w:val="center"/>
          </w:tcPr>
          <w:p w14:paraId="3561694D" w14:textId="77777777" w:rsidR="00920049" w:rsidRPr="00F124D6" w:rsidRDefault="00920049" w:rsidP="00517F3D">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55-72%</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751191CD" w14:textId="77777777" w:rsidR="00920049" w:rsidRPr="00F124D6" w:rsidRDefault="00920049" w:rsidP="00517F3D">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F124D6" w:rsidRPr="00517F3D" w14:paraId="1A7C1DE2" w14:textId="77777777" w:rsidTr="008F11D0">
        <w:tc>
          <w:tcPr>
            <w:tcW w:w="2480" w:type="dxa"/>
            <w:tcBorders>
              <w:top w:val="single" w:sz="4" w:space="0" w:color="auto"/>
              <w:left w:val="single" w:sz="4" w:space="0" w:color="auto"/>
              <w:bottom w:val="single" w:sz="4" w:space="0" w:color="auto"/>
              <w:right w:val="single" w:sz="4" w:space="0" w:color="auto"/>
            </w:tcBorders>
            <w:vAlign w:val="center"/>
          </w:tcPr>
          <w:p w14:paraId="08DD136C" w14:textId="77777777" w:rsidR="00920049" w:rsidRPr="00F124D6" w:rsidRDefault="00920049" w:rsidP="00517F3D">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35-54%</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243EDB9F" w14:textId="77777777" w:rsidR="00920049" w:rsidRPr="00F124D6" w:rsidRDefault="00920049" w:rsidP="00517F3D">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F124D6" w:rsidRPr="00F124D6" w14:paraId="4CA84779" w14:textId="77777777" w:rsidTr="008F11D0">
        <w:tc>
          <w:tcPr>
            <w:tcW w:w="2480" w:type="dxa"/>
            <w:tcBorders>
              <w:top w:val="single" w:sz="4" w:space="0" w:color="auto"/>
              <w:left w:val="single" w:sz="4" w:space="0" w:color="auto"/>
              <w:bottom w:val="single" w:sz="4" w:space="0" w:color="auto"/>
              <w:right w:val="single" w:sz="4" w:space="0" w:color="auto"/>
            </w:tcBorders>
            <w:vAlign w:val="center"/>
          </w:tcPr>
          <w:p w14:paraId="269326A5" w14:textId="77777777" w:rsidR="00920049" w:rsidRPr="00F124D6" w:rsidRDefault="00920049" w:rsidP="00517F3D">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15-34%</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763E3C9D" w14:textId="77777777" w:rsidR="00920049" w:rsidRPr="00F124D6" w:rsidRDefault="00920049" w:rsidP="00517F3D">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F124D6" w:rsidRPr="00F124D6" w14:paraId="248527E4" w14:textId="77777777" w:rsidTr="008F11D0">
        <w:tc>
          <w:tcPr>
            <w:tcW w:w="2480" w:type="dxa"/>
            <w:tcBorders>
              <w:top w:val="single" w:sz="4" w:space="0" w:color="auto"/>
              <w:left w:val="single" w:sz="4" w:space="0" w:color="auto"/>
              <w:bottom w:val="single" w:sz="4" w:space="0" w:color="auto"/>
              <w:right w:val="single" w:sz="4" w:space="0" w:color="auto"/>
            </w:tcBorders>
            <w:vAlign w:val="center"/>
          </w:tcPr>
          <w:p w14:paraId="6ECAD149" w14:textId="77777777" w:rsidR="00920049" w:rsidRPr="00F124D6" w:rsidRDefault="00920049" w:rsidP="00517F3D">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0-15%</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75CBBFAC" w14:textId="77777777" w:rsidR="00920049" w:rsidRPr="00F124D6" w:rsidRDefault="00920049" w:rsidP="00517F3D">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bookmarkEnd w:id="0"/>
    </w:tbl>
    <w:p w14:paraId="3E5D6645" w14:textId="77777777" w:rsidR="00920049" w:rsidRPr="00F124D6" w:rsidRDefault="00920049" w:rsidP="00517F3D">
      <w:pPr>
        <w:widowControl w:val="0"/>
        <w:ind w:right="-143" w:firstLine="708"/>
        <w:rPr>
          <w:lang w:val="uk-UA"/>
        </w:rPr>
      </w:pPr>
    </w:p>
    <w:sectPr w:rsidR="00920049" w:rsidRPr="00F124D6" w:rsidSect="003F18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658"/>
    <w:multiLevelType w:val="hybridMultilevel"/>
    <w:tmpl w:val="065E8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C076B6"/>
    <w:multiLevelType w:val="hybridMultilevel"/>
    <w:tmpl w:val="C646EA82"/>
    <w:lvl w:ilvl="0" w:tplc="19A2C4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BA"/>
    <w:rsid w:val="00071997"/>
    <w:rsid w:val="000B32BA"/>
    <w:rsid w:val="001C3B56"/>
    <w:rsid w:val="002E4CCC"/>
    <w:rsid w:val="003F1824"/>
    <w:rsid w:val="00517F3D"/>
    <w:rsid w:val="00714213"/>
    <w:rsid w:val="007A1A06"/>
    <w:rsid w:val="008F11D0"/>
    <w:rsid w:val="00920049"/>
    <w:rsid w:val="00B64603"/>
    <w:rsid w:val="00B76653"/>
    <w:rsid w:val="00C70C44"/>
    <w:rsid w:val="00F124D6"/>
    <w:rsid w:val="00F44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B32BA"/>
    <w:rPr>
      <w:color w:val="0563C1" w:themeColor="hyperlink"/>
      <w:u w:val="single"/>
    </w:rPr>
  </w:style>
  <w:style w:type="paragraph" w:styleId="a5">
    <w:name w:val="Body Text"/>
    <w:basedOn w:val="a"/>
    <w:link w:val="a6"/>
    <w:rsid w:val="00517F3D"/>
    <w:pPr>
      <w:spacing w:after="120" w:line="240" w:lineRule="auto"/>
    </w:pPr>
    <w:rPr>
      <w:rFonts w:ascii="Times New Roman" w:eastAsia="Times New Roman" w:hAnsi="Times New Roman" w:cs="Times New Roman"/>
      <w:sz w:val="28"/>
      <w:szCs w:val="24"/>
      <w:lang w:val="x-none" w:eastAsia="x-none"/>
    </w:rPr>
  </w:style>
  <w:style w:type="character" w:customStyle="1" w:styleId="a6">
    <w:name w:val="Основной текст Знак"/>
    <w:basedOn w:val="a0"/>
    <w:link w:val="a5"/>
    <w:rsid w:val="00517F3D"/>
    <w:rPr>
      <w:rFonts w:ascii="Times New Roman" w:eastAsia="Times New Roman" w:hAnsi="Times New Roman" w:cs="Times New Roman"/>
      <w:sz w:val="28"/>
      <w:szCs w:val="24"/>
      <w:lang w:val="x-none" w:eastAsia="x-none"/>
    </w:rPr>
  </w:style>
  <w:style w:type="character" w:customStyle="1" w:styleId="2">
    <w:name w:val="Основной текст (2) + Курсив"/>
    <w:rsid w:val="00517F3D"/>
    <w:rPr>
      <w:rFonts w:ascii="Times New Roman" w:hAnsi="Times New Roman"/>
      <w:i/>
      <w:color w:val="000000"/>
      <w:spacing w:val="0"/>
      <w:w w:val="100"/>
      <w:position w:val="0"/>
      <w:sz w:val="28"/>
      <w:u w:val="none"/>
      <w:lang w:val="uk-UA" w:eastAsia="uk-UA"/>
    </w:rPr>
  </w:style>
  <w:style w:type="paragraph" w:customStyle="1" w:styleId="TableParagraph">
    <w:name w:val="Table Paragraph"/>
    <w:basedOn w:val="a"/>
    <w:uiPriority w:val="1"/>
    <w:qFormat/>
    <w:rsid w:val="00517F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17F3D"/>
    <w:rPr>
      <w:rFonts w:ascii="Arial" w:hAnsi="Arial" w:cs="Arial"/>
      <w:sz w:val="20"/>
      <w:szCs w:val="20"/>
    </w:rPr>
  </w:style>
  <w:style w:type="paragraph" w:customStyle="1" w:styleId="Default">
    <w:name w:val="Default"/>
    <w:uiPriority w:val="99"/>
    <w:rsid w:val="00517F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uiPriority w:val="22"/>
    <w:qFormat/>
    <w:rsid w:val="00517F3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B32BA"/>
    <w:rPr>
      <w:color w:val="0563C1" w:themeColor="hyperlink"/>
      <w:u w:val="single"/>
    </w:rPr>
  </w:style>
  <w:style w:type="paragraph" w:styleId="a5">
    <w:name w:val="Body Text"/>
    <w:basedOn w:val="a"/>
    <w:link w:val="a6"/>
    <w:rsid w:val="00517F3D"/>
    <w:pPr>
      <w:spacing w:after="120" w:line="240" w:lineRule="auto"/>
    </w:pPr>
    <w:rPr>
      <w:rFonts w:ascii="Times New Roman" w:eastAsia="Times New Roman" w:hAnsi="Times New Roman" w:cs="Times New Roman"/>
      <w:sz w:val="28"/>
      <w:szCs w:val="24"/>
      <w:lang w:val="x-none" w:eastAsia="x-none"/>
    </w:rPr>
  </w:style>
  <w:style w:type="character" w:customStyle="1" w:styleId="a6">
    <w:name w:val="Основной текст Знак"/>
    <w:basedOn w:val="a0"/>
    <w:link w:val="a5"/>
    <w:rsid w:val="00517F3D"/>
    <w:rPr>
      <w:rFonts w:ascii="Times New Roman" w:eastAsia="Times New Roman" w:hAnsi="Times New Roman" w:cs="Times New Roman"/>
      <w:sz w:val="28"/>
      <w:szCs w:val="24"/>
      <w:lang w:val="x-none" w:eastAsia="x-none"/>
    </w:rPr>
  </w:style>
  <w:style w:type="character" w:customStyle="1" w:styleId="2">
    <w:name w:val="Основной текст (2) + Курсив"/>
    <w:rsid w:val="00517F3D"/>
    <w:rPr>
      <w:rFonts w:ascii="Times New Roman" w:hAnsi="Times New Roman"/>
      <w:i/>
      <w:color w:val="000000"/>
      <w:spacing w:val="0"/>
      <w:w w:val="100"/>
      <w:position w:val="0"/>
      <w:sz w:val="28"/>
      <w:u w:val="none"/>
      <w:lang w:val="uk-UA" w:eastAsia="uk-UA"/>
    </w:rPr>
  </w:style>
  <w:style w:type="paragraph" w:customStyle="1" w:styleId="TableParagraph">
    <w:name w:val="Table Paragraph"/>
    <w:basedOn w:val="a"/>
    <w:uiPriority w:val="1"/>
    <w:qFormat/>
    <w:rsid w:val="00517F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17F3D"/>
    <w:rPr>
      <w:rFonts w:ascii="Arial" w:hAnsi="Arial" w:cs="Arial"/>
      <w:sz w:val="20"/>
      <w:szCs w:val="20"/>
    </w:rPr>
  </w:style>
  <w:style w:type="paragraph" w:customStyle="1" w:styleId="Default">
    <w:name w:val="Default"/>
    <w:uiPriority w:val="99"/>
    <w:rsid w:val="00517F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uiPriority w:val="22"/>
    <w:qFormat/>
    <w:rsid w:val="00517F3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op0205@ukr.net" TargetMode="External"/><Relationship Id="rId13" Type="http://schemas.openxmlformats.org/officeDocument/2006/relationships/hyperlink" Target="http://www.ait-magazine.com.ua/" TargetMode="External"/><Relationship Id="rId3" Type="http://schemas.microsoft.com/office/2007/relationships/stylesWithEffects" Target="stylesWithEffects.xml"/><Relationship Id="rId7" Type="http://schemas.openxmlformats.org/officeDocument/2006/relationships/hyperlink" Target="mailto:razanova@vsau.vin.ua" TargetMode="External"/><Relationship Id="rId12" Type="http://schemas.openxmlformats.org/officeDocument/2006/relationships/hyperlink" Target="https://agro.press/publi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rainfeed.onaft.edu.ua/uk/site/page/jour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7d.com.ua/" TargetMode="External"/><Relationship Id="rId4" Type="http://schemas.openxmlformats.org/officeDocument/2006/relationships/settings" Target="settings.xml"/><Relationship Id="rId9" Type="http://schemas.openxmlformats.org/officeDocument/2006/relationships/hyperlink" Target="https://tvarynnyctvoua.at.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2469</Words>
  <Characters>14079</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3</cp:revision>
  <dcterms:created xsi:type="dcterms:W3CDTF">2024-04-01T19:03:00Z</dcterms:created>
  <dcterms:modified xsi:type="dcterms:W3CDTF">2024-04-01T19:26:00Z</dcterms:modified>
</cp:coreProperties>
</file>