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839" w:type="dxa"/>
        <w:tblInd w:w="-147" w:type="dxa"/>
        <w:tblLook w:val="04A0" w:firstRow="1" w:lastRow="0" w:firstColumn="1" w:lastColumn="0" w:noHBand="0" w:noVBand="1"/>
      </w:tblPr>
      <w:tblGrid>
        <w:gridCol w:w="3119"/>
        <w:gridCol w:w="6720"/>
      </w:tblGrid>
      <w:tr w:rsidR="00F124D6" w:rsidRPr="00F124D6" w14:paraId="15B1D201" w14:textId="77777777" w:rsidTr="000B32BA">
        <w:trPr>
          <w:trHeight w:val="4587"/>
        </w:trPr>
        <w:tc>
          <w:tcPr>
            <w:tcW w:w="3119" w:type="dxa"/>
          </w:tcPr>
          <w:p w14:paraId="2DDD252E" w14:textId="77777777" w:rsidR="000B32BA" w:rsidRPr="00F124D6" w:rsidRDefault="000B32BA" w:rsidP="003045A7"/>
          <w:p w14:paraId="17E82C7B" w14:textId="77777777" w:rsidR="000B32BA" w:rsidRPr="00F124D6" w:rsidRDefault="000B32BA" w:rsidP="003045A7"/>
          <w:p w14:paraId="40FF2B32" w14:textId="77777777" w:rsidR="000B32BA" w:rsidRPr="00F124D6" w:rsidRDefault="000B32BA" w:rsidP="003045A7">
            <w:r w:rsidRPr="00F124D6">
              <w:rPr>
                <w:rFonts w:ascii="Times New Roman" w:hAnsi="Times New Roman" w:cs="Times New Roman"/>
                <w:b/>
                <w:noProof/>
                <w:sz w:val="28"/>
                <w:szCs w:val="28"/>
                <w:lang w:eastAsia="ru-RU"/>
              </w:rPr>
              <w:drawing>
                <wp:anchor distT="0" distB="0" distL="114300" distR="114300" simplePos="0" relativeHeight="251659264" behindDoc="0" locked="0" layoutInCell="1" allowOverlap="1" wp14:anchorId="02308789" wp14:editId="1ACC566F">
                  <wp:simplePos x="0" y="0"/>
                  <wp:positionH relativeFrom="column">
                    <wp:posOffset>293370</wp:posOffset>
                  </wp:positionH>
                  <wp:positionV relativeFrom="paragraph">
                    <wp:posOffset>89535</wp:posOffset>
                  </wp:positionV>
                  <wp:extent cx="1390650" cy="1390650"/>
                  <wp:effectExtent l="0" t="0" r="0" b="0"/>
                  <wp:wrapNone/>
                  <wp:docPr id="1" name="Рисунок 1" descr="C:\Users\ВЛАД\AppData\Local\Microsoft\Windows\INetCache\Content.Word\Емблема ВНАУ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ВЛАД\AppData\Local\Microsoft\Windows\INetCache\Content.Word\Емблема ВНАУ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290611" w14:textId="77777777" w:rsidR="000B32BA" w:rsidRPr="00F124D6" w:rsidRDefault="000B32BA" w:rsidP="003045A7"/>
          <w:p w14:paraId="78DA790A" w14:textId="77777777" w:rsidR="000B32BA" w:rsidRPr="00F124D6" w:rsidRDefault="000B32BA" w:rsidP="003045A7"/>
          <w:p w14:paraId="70625DAE" w14:textId="77777777" w:rsidR="000B32BA" w:rsidRPr="00F124D6" w:rsidRDefault="000B32BA" w:rsidP="003045A7"/>
          <w:p w14:paraId="08B0CF87" w14:textId="77777777" w:rsidR="000B32BA" w:rsidRPr="00F124D6" w:rsidRDefault="000B32BA" w:rsidP="003045A7"/>
          <w:p w14:paraId="02163681" w14:textId="77777777" w:rsidR="000B32BA" w:rsidRPr="00F124D6" w:rsidRDefault="000B32BA" w:rsidP="003045A7">
            <w:pPr>
              <w:rPr>
                <w:sz w:val="36"/>
              </w:rPr>
            </w:pPr>
          </w:p>
          <w:p w14:paraId="293598C7" w14:textId="77777777" w:rsidR="000B32BA" w:rsidRPr="00F124D6" w:rsidRDefault="000B32BA" w:rsidP="003045A7">
            <w:pPr>
              <w:rPr>
                <w:rFonts w:ascii="Times New Roman" w:hAnsi="Times New Roman" w:cs="Times New Roman"/>
                <w:b/>
                <w:sz w:val="28"/>
                <w:szCs w:val="28"/>
              </w:rPr>
            </w:pPr>
          </w:p>
          <w:p w14:paraId="0832E0B1" w14:textId="77777777" w:rsidR="000B32BA" w:rsidRPr="00F124D6" w:rsidRDefault="000B32BA" w:rsidP="003045A7">
            <w:pPr>
              <w:rPr>
                <w:rFonts w:ascii="Times New Roman" w:hAnsi="Times New Roman" w:cs="Times New Roman"/>
                <w:b/>
                <w:sz w:val="28"/>
                <w:szCs w:val="28"/>
              </w:rPr>
            </w:pPr>
          </w:p>
          <w:p w14:paraId="22E29AFA" w14:textId="77777777" w:rsidR="000B32BA" w:rsidRPr="00F124D6" w:rsidRDefault="000B32BA" w:rsidP="003045A7">
            <w:pPr>
              <w:rPr>
                <w:rFonts w:ascii="Times New Roman" w:hAnsi="Times New Roman" w:cs="Times New Roman"/>
                <w:b/>
                <w:sz w:val="28"/>
                <w:szCs w:val="28"/>
              </w:rPr>
            </w:pPr>
          </w:p>
          <w:p w14:paraId="6A6036E5" w14:textId="77777777" w:rsidR="000B32BA" w:rsidRPr="00F124D6" w:rsidRDefault="000B32BA" w:rsidP="003045A7">
            <w:pPr>
              <w:rPr>
                <w:rFonts w:ascii="Times New Roman" w:hAnsi="Times New Roman" w:cs="Times New Roman"/>
                <w:b/>
                <w:sz w:val="28"/>
                <w:szCs w:val="28"/>
              </w:rPr>
            </w:pPr>
          </w:p>
          <w:p w14:paraId="0826D360" w14:textId="77777777" w:rsidR="000B32BA" w:rsidRPr="00F124D6" w:rsidRDefault="000B32BA" w:rsidP="003045A7">
            <w:pPr>
              <w:rPr>
                <w:rFonts w:ascii="Times New Roman" w:hAnsi="Times New Roman" w:cs="Times New Roman"/>
                <w:b/>
                <w:sz w:val="28"/>
                <w:szCs w:val="28"/>
              </w:rPr>
            </w:pPr>
          </w:p>
          <w:p w14:paraId="5487B7BB" w14:textId="77777777" w:rsidR="000B32BA" w:rsidRPr="00F124D6" w:rsidRDefault="000B32BA" w:rsidP="003045A7">
            <w:pPr>
              <w:rPr>
                <w:rFonts w:ascii="Times New Roman" w:hAnsi="Times New Roman" w:cs="Times New Roman"/>
                <w:b/>
                <w:sz w:val="28"/>
                <w:szCs w:val="28"/>
              </w:rPr>
            </w:pPr>
          </w:p>
          <w:p w14:paraId="75A06110" w14:textId="77777777" w:rsidR="000B32BA" w:rsidRPr="00F124D6" w:rsidRDefault="000B32BA" w:rsidP="003045A7">
            <w:pPr>
              <w:rPr>
                <w:rFonts w:ascii="Times New Roman" w:hAnsi="Times New Roman" w:cs="Times New Roman"/>
                <w:b/>
                <w:sz w:val="24"/>
                <w:szCs w:val="24"/>
              </w:rPr>
            </w:pPr>
          </w:p>
        </w:tc>
        <w:tc>
          <w:tcPr>
            <w:tcW w:w="6720" w:type="dxa"/>
          </w:tcPr>
          <w:p w14:paraId="24B8A4BD" w14:textId="77777777" w:rsidR="000B32BA" w:rsidRPr="00F124D6" w:rsidRDefault="000B32BA" w:rsidP="003045A7">
            <w:pPr>
              <w:jc w:val="center"/>
              <w:rPr>
                <w:rFonts w:ascii="Times New Roman" w:hAnsi="Times New Roman" w:cs="Times New Roman"/>
                <w:b/>
                <w:sz w:val="28"/>
                <w:szCs w:val="28"/>
              </w:rPr>
            </w:pPr>
            <w:r w:rsidRPr="00F124D6">
              <w:rPr>
                <w:rFonts w:ascii="Times New Roman" w:hAnsi="Times New Roman" w:cs="Times New Roman"/>
                <w:b/>
                <w:sz w:val="40"/>
                <w:szCs w:val="28"/>
              </w:rPr>
              <w:t>СИЛАБУС</w:t>
            </w:r>
            <w:r w:rsidRPr="00F124D6">
              <w:rPr>
                <w:rFonts w:ascii="Times New Roman" w:hAnsi="Times New Roman" w:cs="Times New Roman"/>
                <w:b/>
                <w:sz w:val="28"/>
                <w:szCs w:val="28"/>
              </w:rPr>
              <w:t xml:space="preserve"> </w:t>
            </w:r>
          </w:p>
          <w:p w14:paraId="5A94BF4D" w14:textId="77777777" w:rsidR="000B32BA" w:rsidRPr="00F124D6" w:rsidRDefault="000B32BA" w:rsidP="003045A7">
            <w:pPr>
              <w:jc w:val="center"/>
              <w:rPr>
                <w:rFonts w:ascii="Times New Roman" w:hAnsi="Times New Roman" w:cs="Times New Roman"/>
                <w:b/>
                <w:sz w:val="28"/>
                <w:szCs w:val="28"/>
                <w:lang w:val="uk-UA"/>
              </w:rPr>
            </w:pPr>
            <w:r w:rsidRPr="00F124D6">
              <w:rPr>
                <w:rFonts w:ascii="Times New Roman" w:hAnsi="Times New Roman" w:cs="Times New Roman"/>
                <w:b/>
                <w:sz w:val="24"/>
                <w:szCs w:val="28"/>
                <w:lang w:val="uk-UA"/>
              </w:rPr>
              <w:t xml:space="preserve">НАВЧАЛЬНОЇ </w:t>
            </w:r>
            <w:r w:rsidRPr="00F124D6">
              <w:rPr>
                <w:rFonts w:ascii="Times New Roman" w:hAnsi="Times New Roman" w:cs="Times New Roman"/>
                <w:b/>
                <w:sz w:val="24"/>
                <w:szCs w:val="28"/>
              </w:rPr>
              <w:t>ДИСЦИПЛ</w:t>
            </w:r>
            <w:r w:rsidRPr="00F124D6">
              <w:rPr>
                <w:rFonts w:ascii="Times New Roman" w:hAnsi="Times New Roman" w:cs="Times New Roman"/>
                <w:b/>
                <w:sz w:val="24"/>
                <w:szCs w:val="28"/>
                <w:lang w:val="uk-UA"/>
              </w:rPr>
              <w:t>ІНИ</w:t>
            </w:r>
          </w:p>
          <w:p w14:paraId="177BC23E" w14:textId="07914D2D" w:rsidR="000B32BA" w:rsidRPr="00F124D6" w:rsidRDefault="000B32BA" w:rsidP="003045A7">
            <w:pPr>
              <w:jc w:val="center"/>
              <w:rPr>
                <w:rFonts w:ascii="Times New Roman" w:hAnsi="Times New Roman" w:cs="Times New Roman"/>
                <w:b/>
                <w:sz w:val="28"/>
                <w:szCs w:val="28"/>
                <w:lang w:val="uk-UA"/>
              </w:rPr>
            </w:pPr>
            <w:r w:rsidRPr="00F124D6">
              <w:rPr>
                <w:rFonts w:ascii="Times New Roman" w:hAnsi="Times New Roman" w:cs="Times New Roman"/>
                <w:b/>
                <w:sz w:val="28"/>
                <w:szCs w:val="28"/>
                <w:lang w:val="uk-UA"/>
              </w:rPr>
              <w:t>«</w:t>
            </w:r>
            <w:r w:rsidR="00071997" w:rsidRPr="00F124D6">
              <w:rPr>
                <w:rFonts w:ascii="Times New Roman" w:hAnsi="Times New Roman" w:cs="Times New Roman"/>
                <w:b/>
                <w:sz w:val="32"/>
                <w:szCs w:val="28"/>
                <w:lang w:val="uk-UA"/>
              </w:rPr>
              <w:t>ТЕХНОЛОГІЯ ВИРОБНИЦТВА ТА ПЕРЕРОБКИ ПРОДУКЦІЇ ТВАРИННИЦТВА</w:t>
            </w:r>
            <w:r w:rsidRPr="00F124D6">
              <w:rPr>
                <w:rFonts w:ascii="Times New Roman" w:hAnsi="Times New Roman" w:cs="Times New Roman"/>
                <w:b/>
                <w:sz w:val="28"/>
                <w:szCs w:val="28"/>
                <w:lang w:val="uk-UA"/>
              </w:rPr>
              <w:t>»</w:t>
            </w:r>
          </w:p>
          <w:p w14:paraId="01D79321" w14:textId="77777777" w:rsidR="000B32BA" w:rsidRPr="00F124D6" w:rsidRDefault="000B32BA" w:rsidP="003045A7">
            <w:pPr>
              <w:jc w:val="center"/>
              <w:rPr>
                <w:rFonts w:ascii="Times New Roman" w:hAnsi="Times New Roman" w:cs="Times New Roman"/>
                <w:b/>
                <w:sz w:val="28"/>
                <w:szCs w:val="28"/>
                <w:lang w:val="uk-UA"/>
              </w:rPr>
            </w:pPr>
          </w:p>
          <w:p w14:paraId="4633FADB" w14:textId="1DC31852" w:rsidR="000B32BA" w:rsidRPr="00F124D6" w:rsidRDefault="000B32BA" w:rsidP="003045A7">
            <w:pPr>
              <w:spacing w:line="276" w:lineRule="auto"/>
              <w:rPr>
                <w:rFonts w:ascii="Times New Roman" w:hAnsi="Times New Roman" w:cs="Times New Roman"/>
                <w:b/>
                <w:sz w:val="28"/>
                <w:szCs w:val="28"/>
                <w:lang w:val="uk-UA"/>
              </w:rPr>
            </w:pPr>
            <w:r w:rsidRPr="00F124D6">
              <w:rPr>
                <w:rFonts w:ascii="Times New Roman" w:hAnsi="Times New Roman" w:cs="Times New Roman"/>
                <w:b/>
                <w:sz w:val="28"/>
                <w:szCs w:val="28"/>
                <w:lang w:val="uk-UA"/>
              </w:rPr>
              <w:t xml:space="preserve">Рівень вищої освіти: </w:t>
            </w:r>
            <w:r w:rsidR="00071997" w:rsidRPr="00F124D6">
              <w:rPr>
                <w:rFonts w:ascii="Times New Roman" w:hAnsi="Times New Roman" w:cs="Times New Roman"/>
                <w:b/>
                <w:sz w:val="28"/>
                <w:szCs w:val="28"/>
                <w:lang w:val="uk-UA"/>
              </w:rPr>
              <w:t>Перший (бакалаврський)</w:t>
            </w:r>
          </w:p>
          <w:p w14:paraId="4EFE03A7" w14:textId="0FC16534" w:rsidR="00714213" w:rsidRPr="00F124D6" w:rsidRDefault="000B32BA" w:rsidP="003045A7">
            <w:pPr>
              <w:spacing w:line="276" w:lineRule="auto"/>
              <w:rPr>
                <w:rFonts w:ascii="Times New Roman" w:hAnsi="Times New Roman" w:cs="Times New Roman"/>
                <w:b/>
                <w:sz w:val="28"/>
                <w:szCs w:val="28"/>
                <w:u w:val="single"/>
                <w:lang w:val="uk-UA"/>
              </w:rPr>
            </w:pPr>
            <w:r w:rsidRPr="00F124D6">
              <w:rPr>
                <w:rFonts w:ascii="Times New Roman" w:hAnsi="Times New Roman" w:cs="Times New Roman"/>
                <w:b/>
                <w:sz w:val="28"/>
                <w:szCs w:val="28"/>
                <w:lang w:val="uk-UA"/>
              </w:rPr>
              <w:t xml:space="preserve">Спеціальність: </w:t>
            </w:r>
            <w:r w:rsidR="00397DF2" w:rsidRPr="00397DF2">
              <w:rPr>
                <w:rFonts w:ascii="Times New Roman" w:hAnsi="Times New Roman" w:cs="Times New Roman"/>
                <w:b/>
                <w:sz w:val="28"/>
                <w:szCs w:val="28"/>
                <w:u w:val="single"/>
                <w:lang w:val="uk-UA"/>
              </w:rPr>
              <w:t>073 Менеджмент</w:t>
            </w:r>
          </w:p>
          <w:p w14:paraId="470C1401" w14:textId="06FA64E9" w:rsidR="000B32BA" w:rsidRPr="00F124D6" w:rsidRDefault="000B32BA" w:rsidP="003045A7">
            <w:pPr>
              <w:spacing w:line="276" w:lineRule="auto"/>
              <w:rPr>
                <w:rFonts w:ascii="Times New Roman" w:hAnsi="Times New Roman" w:cs="Times New Roman"/>
                <w:b/>
                <w:sz w:val="28"/>
                <w:szCs w:val="28"/>
                <w:u w:val="single"/>
                <w:lang w:val="uk-UA"/>
              </w:rPr>
            </w:pPr>
            <w:r w:rsidRPr="00F124D6">
              <w:rPr>
                <w:rFonts w:ascii="Times New Roman" w:hAnsi="Times New Roman" w:cs="Times New Roman"/>
                <w:b/>
                <w:sz w:val="28"/>
                <w:szCs w:val="28"/>
                <w:lang w:val="uk-UA"/>
              </w:rPr>
              <w:t xml:space="preserve">Рік навчання:  </w:t>
            </w:r>
            <w:r w:rsidRPr="00F124D6">
              <w:rPr>
                <w:rFonts w:ascii="Times New Roman" w:hAnsi="Times New Roman" w:cs="Times New Roman"/>
                <w:b/>
                <w:sz w:val="28"/>
                <w:szCs w:val="28"/>
                <w:u w:val="single"/>
                <w:lang w:val="uk-UA"/>
              </w:rPr>
              <w:t xml:space="preserve"> 1-й</w:t>
            </w:r>
            <w:r w:rsidRPr="00F124D6">
              <w:rPr>
                <w:rFonts w:ascii="Times New Roman" w:hAnsi="Times New Roman" w:cs="Times New Roman"/>
                <w:b/>
                <w:sz w:val="28"/>
                <w:szCs w:val="28"/>
                <w:lang w:val="uk-UA"/>
              </w:rPr>
              <w:t>,  семестр  2</w:t>
            </w:r>
            <w:r w:rsidRPr="00F124D6">
              <w:rPr>
                <w:rFonts w:ascii="Times New Roman" w:hAnsi="Times New Roman" w:cs="Times New Roman"/>
                <w:b/>
                <w:sz w:val="28"/>
                <w:szCs w:val="28"/>
                <w:u w:val="single"/>
                <w:lang w:val="uk-UA"/>
              </w:rPr>
              <w:t>-й</w:t>
            </w:r>
          </w:p>
          <w:p w14:paraId="35684A92" w14:textId="3E2A47AE" w:rsidR="000B32BA" w:rsidRPr="00F124D6" w:rsidRDefault="000B32BA" w:rsidP="003045A7">
            <w:pPr>
              <w:spacing w:line="276" w:lineRule="auto"/>
              <w:rPr>
                <w:rFonts w:ascii="Times New Roman" w:hAnsi="Times New Roman" w:cs="Times New Roman"/>
                <w:b/>
                <w:sz w:val="28"/>
                <w:szCs w:val="28"/>
                <w:u w:val="single"/>
                <w:lang w:val="uk-UA"/>
              </w:rPr>
            </w:pPr>
            <w:r w:rsidRPr="00F124D6">
              <w:rPr>
                <w:rFonts w:ascii="Times New Roman" w:hAnsi="Times New Roman" w:cs="Times New Roman"/>
                <w:b/>
                <w:sz w:val="28"/>
                <w:szCs w:val="28"/>
                <w:lang w:val="uk-UA"/>
              </w:rPr>
              <w:t xml:space="preserve">Кількість кредитів </w:t>
            </w:r>
            <w:r w:rsidRPr="00F124D6">
              <w:rPr>
                <w:rFonts w:ascii="Times New Roman" w:hAnsi="Times New Roman" w:cs="Times New Roman"/>
                <w:b/>
                <w:sz w:val="28"/>
                <w:szCs w:val="28"/>
                <w:lang w:val="en-US"/>
              </w:rPr>
              <w:t>ECTS</w:t>
            </w:r>
            <w:r w:rsidRPr="00F124D6">
              <w:rPr>
                <w:rFonts w:ascii="Times New Roman" w:hAnsi="Times New Roman" w:cs="Times New Roman"/>
                <w:b/>
                <w:sz w:val="28"/>
                <w:szCs w:val="28"/>
                <w:lang w:val="uk-UA"/>
              </w:rPr>
              <w:t xml:space="preserve">:  </w:t>
            </w:r>
            <w:r w:rsidRPr="00F124D6">
              <w:rPr>
                <w:rFonts w:ascii="Times New Roman" w:hAnsi="Times New Roman" w:cs="Times New Roman"/>
                <w:b/>
                <w:sz w:val="28"/>
                <w:szCs w:val="28"/>
                <w:u w:val="single"/>
                <w:lang w:val="uk-UA"/>
              </w:rPr>
              <w:t xml:space="preserve"> 4 кредит</w:t>
            </w:r>
            <w:r w:rsidR="00F124D6">
              <w:rPr>
                <w:rFonts w:ascii="Times New Roman" w:hAnsi="Times New Roman" w:cs="Times New Roman"/>
                <w:b/>
                <w:sz w:val="28"/>
                <w:szCs w:val="28"/>
                <w:u w:val="single"/>
                <w:lang w:val="uk-UA"/>
              </w:rPr>
              <w:t>и</w:t>
            </w:r>
          </w:p>
          <w:p w14:paraId="7D01A591" w14:textId="6C5B6EFA" w:rsidR="000B32BA" w:rsidRPr="00F124D6" w:rsidRDefault="000B32BA" w:rsidP="003045A7">
            <w:pPr>
              <w:spacing w:line="276" w:lineRule="auto"/>
              <w:ind w:left="1729" w:hanging="1843"/>
              <w:rPr>
                <w:rFonts w:ascii="Times New Roman" w:hAnsi="Times New Roman" w:cs="Times New Roman"/>
                <w:b/>
                <w:sz w:val="28"/>
                <w:szCs w:val="28"/>
                <w:u w:val="single"/>
                <w:lang w:val="uk-UA"/>
              </w:rPr>
            </w:pPr>
            <w:r w:rsidRPr="00F124D6">
              <w:rPr>
                <w:rFonts w:ascii="Times New Roman" w:hAnsi="Times New Roman" w:cs="Times New Roman"/>
                <w:b/>
                <w:sz w:val="28"/>
                <w:szCs w:val="28"/>
                <w:lang w:val="uk-UA"/>
              </w:rPr>
              <w:t xml:space="preserve"> Назва кафедри: Технології виробництва, переробки продукції тваринництва та годівлі</w:t>
            </w:r>
          </w:p>
          <w:p w14:paraId="4339A669" w14:textId="77777777" w:rsidR="000B32BA" w:rsidRPr="00F124D6" w:rsidRDefault="000B32BA" w:rsidP="003045A7">
            <w:pPr>
              <w:spacing w:line="276" w:lineRule="auto"/>
              <w:rPr>
                <w:rFonts w:ascii="Times New Roman" w:hAnsi="Times New Roman" w:cs="Times New Roman"/>
                <w:b/>
                <w:sz w:val="28"/>
                <w:szCs w:val="28"/>
                <w:u w:val="single"/>
                <w:lang w:val="uk-UA"/>
              </w:rPr>
            </w:pPr>
            <w:r w:rsidRPr="00F124D6">
              <w:rPr>
                <w:rFonts w:ascii="Times New Roman" w:hAnsi="Times New Roman" w:cs="Times New Roman"/>
                <w:b/>
                <w:sz w:val="28"/>
                <w:szCs w:val="28"/>
                <w:lang w:val="uk-UA"/>
              </w:rPr>
              <w:t xml:space="preserve">Мова викладання:  </w:t>
            </w:r>
            <w:r w:rsidRPr="00F124D6">
              <w:rPr>
                <w:rFonts w:ascii="Times New Roman" w:hAnsi="Times New Roman" w:cs="Times New Roman"/>
                <w:b/>
                <w:sz w:val="28"/>
                <w:szCs w:val="28"/>
                <w:u w:val="single"/>
                <w:lang w:val="uk-UA"/>
              </w:rPr>
              <w:t>українська</w:t>
            </w:r>
          </w:p>
        </w:tc>
      </w:tr>
      <w:tr w:rsidR="00F124D6" w:rsidRPr="00F124D6" w14:paraId="5DEC5EDB" w14:textId="77777777" w:rsidTr="000B32BA">
        <w:trPr>
          <w:trHeight w:val="410"/>
        </w:trPr>
        <w:tc>
          <w:tcPr>
            <w:tcW w:w="3119" w:type="dxa"/>
            <w:shd w:val="clear" w:color="auto" w:fill="D5DCE4" w:themeFill="text2" w:themeFillTint="33"/>
          </w:tcPr>
          <w:p w14:paraId="61D22B41" w14:textId="77777777" w:rsidR="000B32BA" w:rsidRPr="00F124D6" w:rsidRDefault="000B32BA" w:rsidP="003045A7">
            <w:pPr>
              <w:rPr>
                <w:rFonts w:ascii="Times New Roman" w:hAnsi="Times New Roman" w:cs="Times New Roman"/>
                <w:b/>
                <w:noProof/>
                <w:sz w:val="28"/>
                <w:szCs w:val="28"/>
                <w:lang w:eastAsia="ru-RU"/>
              </w:rPr>
            </w:pPr>
            <w:r w:rsidRPr="00F124D6">
              <w:rPr>
                <w:rFonts w:ascii="Times New Roman" w:hAnsi="Times New Roman" w:cs="Times New Roman"/>
                <w:b/>
                <w:sz w:val="28"/>
                <w:szCs w:val="28"/>
              </w:rPr>
              <w:t>Лектор курсу</w:t>
            </w:r>
          </w:p>
        </w:tc>
        <w:tc>
          <w:tcPr>
            <w:tcW w:w="6720" w:type="dxa"/>
            <w:shd w:val="clear" w:color="auto" w:fill="D5DCE4" w:themeFill="text2" w:themeFillTint="33"/>
          </w:tcPr>
          <w:p w14:paraId="56D253F9" w14:textId="2FE2545F" w:rsidR="000B32BA" w:rsidRPr="00F124D6" w:rsidRDefault="000B32BA" w:rsidP="00F124D6">
            <w:pPr>
              <w:spacing w:before="120"/>
              <w:rPr>
                <w:rFonts w:ascii="Times New Roman" w:hAnsi="Times New Roman" w:cs="Times New Roman"/>
                <w:b/>
                <w:sz w:val="28"/>
                <w:szCs w:val="28"/>
              </w:rPr>
            </w:pPr>
            <w:proofErr w:type="spellStart"/>
            <w:r w:rsidRPr="00F124D6">
              <w:rPr>
                <w:rFonts w:ascii="Times New Roman" w:hAnsi="Times New Roman" w:cs="Times New Roman"/>
                <w:b/>
                <w:sz w:val="28"/>
                <w:szCs w:val="28"/>
                <w:lang w:val="uk-UA"/>
              </w:rPr>
              <w:t>к.</w:t>
            </w:r>
            <w:r w:rsidR="00B76653" w:rsidRPr="00F124D6">
              <w:rPr>
                <w:rFonts w:ascii="Times New Roman" w:hAnsi="Times New Roman" w:cs="Times New Roman"/>
                <w:b/>
                <w:sz w:val="28"/>
                <w:szCs w:val="28"/>
                <w:lang w:val="uk-UA"/>
              </w:rPr>
              <w:t>с.-г</w:t>
            </w:r>
            <w:r w:rsidRPr="00F124D6">
              <w:rPr>
                <w:rFonts w:ascii="Times New Roman" w:hAnsi="Times New Roman" w:cs="Times New Roman"/>
                <w:b/>
                <w:sz w:val="28"/>
                <w:szCs w:val="28"/>
                <w:lang w:val="uk-UA"/>
              </w:rPr>
              <w:t>.н</w:t>
            </w:r>
            <w:proofErr w:type="spellEnd"/>
            <w:r w:rsidRPr="00F124D6">
              <w:rPr>
                <w:rFonts w:ascii="Times New Roman" w:hAnsi="Times New Roman" w:cs="Times New Roman"/>
                <w:b/>
                <w:sz w:val="28"/>
                <w:szCs w:val="28"/>
                <w:lang w:val="uk-UA"/>
              </w:rPr>
              <w:t xml:space="preserve">., доц. </w:t>
            </w:r>
            <w:proofErr w:type="spellStart"/>
            <w:r w:rsidR="00F124D6" w:rsidRPr="00F124D6">
              <w:rPr>
                <w:rFonts w:ascii="Times New Roman" w:hAnsi="Times New Roman" w:cs="Times New Roman"/>
                <w:b/>
                <w:sz w:val="28"/>
                <w:szCs w:val="28"/>
                <w:lang w:val="uk-UA"/>
              </w:rPr>
              <w:t>Разанова</w:t>
            </w:r>
            <w:proofErr w:type="spellEnd"/>
            <w:r w:rsidR="00F124D6" w:rsidRPr="00F124D6">
              <w:rPr>
                <w:rFonts w:ascii="Times New Roman" w:hAnsi="Times New Roman" w:cs="Times New Roman"/>
                <w:b/>
                <w:sz w:val="28"/>
                <w:szCs w:val="28"/>
                <w:lang w:val="uk-UA"/>
              </w:rPr>
              <w:t xml:space="preserve"> Олена Петрівна</w:t>
            </w:r>
          </w:p>
        </w:tc>
      </w:tr>
      <w:tr w:rsidR="00F124D6" w:rsidRPr="00F124D6" w14:paraId="31E6E6C9" w14:textId="77777777" w:rsidTr="000B32BA">
        <w:trPr>
          <w:trHeight w:val="763"/>
        </w:trPr>
        <w:tc>
          <w:tcPr>
            <w:tcW w:w="3119" w:type="dxa"/>
            <w:shd w:val="clear" w:color="auto" w:fill="ACB9CA" w:themeFill="text2" w:themeFillTint="66"/>
          </w:tcPr>
          <w:p w14:paraId="4FFFEADF" w14:textId="77777777" w:rsidR="000B32BA" w:rsidRPr="00F124D6" w:rsidRDefault="000B32BA" w:rsidP="003045A7">
            <w:pPr>
              <w:rPr>
                <w:rFonts w:ascii="Times New Roman" w:hAnsi="Times New Roman" w:cs="Times New Roman"/>
                <w:b/>
                <w:noProof/>
                <w:sz w:val="28"/>
                <w:szCs w:val="28"/>
                <w:lang w:eastAsia="ru-RU"/>
              </w:rPr>
            </w:pPr>
            <w:r w:rsidRPr="00F124D6">
              <w:rPr>
                <w:rFonts w:ascii="Times New Roman" w:hAnsi="Times New Roman" w:cs="Times New Roman"/>
                <w:b/>
                <w:sz w:val="28"/>
                <w:szCs w:val="28"/>
                <w:lang w:val="uk-UA"/>
              </w:rPr>
              <w:t>Контактна інформація лектора (</w:t>
            </w:r>
            <w:r w:rsidRPr="00F124D6">
              <w:rPr>
                <w:rFonts w:ascii="Times New Roman" w:hAnsi="Times New Roman" w:cs="Times New Roman"/>
                <w:b/>
                <w:sz w:val="28"/>
                <w:szCs w:val="28"/>
                <w:lang w:val="en-US"/>
              </w:rPr>
              <w:t>e</w:t>
            </w:r>
            <w:r w:rsidRPr="00F124D6">
              <w:rPr>
                <w:rFonts w:ascii="Times New Roman" w:hAnsi="Times New Roman" w:cs="Times New Roman"/>
                <w:b/>
                <w:sz w:val="28"/>
                <w:szCs w:val="28"/>
              </w:rPr>
              <w:t>-</w:t>
            </w:r>
            <w:r w:rsidRPr="00F124D6">
              <w:rPr>
                <w:rFonts w:ascii="Times New Roman" w:hAnsi="Times New Roman" w:cs="Times New Roman"/>
                <w:b/>
                <w:sz w:val="28"/>
                <w:szCs w:val="28"/>
                <w:lang w:val="en-US"/>
              </w:rPr>
              <w:t>mail</w:t>
            </w:r>
            <w:r w:rsidRPr="00F124D6">
              <w:rPr>
                <w:rFonts w:ascii="Times New Roman" w:hAnsi="Times New Roman" w:cs="Times New Roman"/>
                <w:b/>
                <w:sz w:val="28"/>
                <w:szCs w:val="28"/>
                <w:lang w:val="uk-UA"/>
              </w:rPr>
              <w:t>)</w:t>
            </w:r>
          </w:p>
        </w:tc>
        <w:tc>
          <w:tcPr>
            <w:tcW w:w="6720" w:type="dxa"/>
            <w:shd w:val="clear" w:color="auto" w:fill="ACB9CA" w:themeFill="text2" w:themeFillTint="66"/>
          </w:tcPr>
          <w:p w14:paraId="27E25BC2" w14:textId="3428BD88" w:rsidR="000B32BA" w:rsidRPr="00F124D6" w:rsidRDefault="00397DF2" w:rsidP="003045A7">
            <w:pPr>
              <w:spacing w:before="120"/>
              <w:rPr>
                <w:rFonts w:ascii="Times New Roman" w:hAnsi="Times New Roman" w:cs="Times New Roman"/>
                <w:b/>
                <w:sz w:val="28"/>
                <w:szCs w:val="28"/>
                <w:lang w:val="uk-UA"/>
              </w:rPr>
            </w:pPr>
            <w:hyperlink r:id="rId7" w:history="1">
              <w:r w:rsidR="00F124D6" w:rsidRPr="00F124D6">
                <w:rPr>
                  <w:rStyle w:val="a4"/>
                  <w:rFonts w:ascii="Times New Roman" w:hAnsi="Times New Roman"/>
                  <w:b/>
                  <w:color w:val="auto"/>
                  <w:sz w:val="28"/>
                  <w:szCs w:val="28"/>
                  <w:lang w:val="en-US"/>
                </w:rPr>
                <w:t>razanova</w:t>
              </w:r>
              <w:r w:rsidR="00F124D6" w:rsidRPr="00F124D6">
                <w:rPr>
                  <w:rStyle w:val="a4"/>
                  <w:rFonts w:ascii="Times New Roman" w:hAnsi="Times New Roman"/>
                  <w:b/>
                  <w:color w:val="auto"/>
                  <w:sz w:val="28"/>
                  <w:szCs w:val="28"/>
                  <w:lang w:val="uk-UA"/>
                </w:rPr>
                <w:t>@</w:t>
              </w:r>
              <w:r w:rsidR="00F124D6" w:rsidRPr="00F124D6">
                <w:rPr>
                  <w:rStyle w:val="a4"/>
                  <w:rFonts w:ascii="Times New Roman" w:hAnsi="Times New Roman"/>
                  <w:b/>
                  <w:color w:val="auto"/>
                  <w:sz w:val="28"/>
                  <w:szCs w:val="28"/>
                  <w:lang w:val="en-US"/>
                </w:rPr>
                <w:t>vsau</w:t>
              </w:r>
              <w:r w:rsidR="00F124D6" w:rsidRPr="00F124D6">
                <w:rPr>
                  <w:rStyle w:val="a4"/>
                  <w:rFonts w:ascii="Times New Roman" w:hAnsi="Times New Roman"/>
                  <w:b/>
                  <w:color w:val="auto"/>
                  <w:sz w:val="28"/>
                  <w:szCs w:val="28"/>
                  <w:lang w:val="uk-UA"/>
                </w:rPr>
                <w:t>.</w:t>
              </w:r>
              <w:r w:rsidR="00F124D6" w:rsidRPr="00F124D6">
                <w:rPr>
                  <w:rStyle w:val="a4"/>
                  <w:rFonts w:ascii="Times New Roman" w:hAnsi="Times New Roman"/>
                  <w:b/>
                  <w:color w:val="auto"/>
                  <w:sz w:val="28"/>
                  <w:szCs w:val="28"/>
                  <w:lang w:val="en-US"/>
                </w:rPr>
                <w:t>vin</w:t>
              </w:r>
              <w:r w:rsidR="00F124D6" w:rsidRPr="00F124D6">
                <w:rPr>
                  <w:rStyle w:val="a4"/>
                  <w:rFonts w:ascii="Times New Roman" w:hAnsi="Times New Roman"/>
                  <w:b/>
                  <w:color w:val="auto"/>
                  <w:sz w:val="28"/>
                  <w:szCs w:val="28"/>
                  <w:lang w:val="uk-UA"/>
                </w:rPr>
                <w:t>.</w:t>
              </w:r>
              <w:r w:rsidR="00F124D6" w:rsidRPr="00F124D6">
                <w:rPr>
                  <w:rStyle w:val="a4"/>
                  <w:rFonts w:ascii="Times New Roman" w:hAnsi="Times New Roman"/>
                  <w:b/>
                  <w:color w:val="auto"/>
                  <w:sz w:val="28"/>
                  <w:szCs w:val="28"/>
                  <w:lang w:val="en-US"/>
                </w:rPr>
                <w:t>ua</w:t>
              </w:r>
            </w:hyperlink>
            <w:r w:rsidR="00F124D6" w:rsidRPr="00F124D6">
              <w:rPr>
                <w:rFonts w:ascii="Times New Roman" w:hAnsi="Times New Roman"/>
                <w:b/>
                <w:sz w:val="28"/>
                <w:szCs w:val="28"/>
                <w:lang w:val="uk-UA"/>
              </w:rPr>
              <w:t xml:space="preserve">, </w:t>
            </w:r>
            <w:hyperlink r:id="rId8" w:history="1">
              <w:r w:rsidR="00F124D6" w:rsidRPr="00F124D6">
                <w:rPr>
                  <w:rStyle w:val="a4"/>
                  <w:rFonts w:ascii="Times New Roman" w:hAnsi="Times New Roman"/>
                  <w:b/>
                  <w:color w:val="auto"/>
                  <w:sz w:val="28"/>
                  <w:szCs w:val="28"/>
                  <w:lang w:val="en-US"/>
                </w:rPr>
                <w:t>olenaop</w:t>
              </w:r>
              <w:r w:rsidR="00F124D6" w:rsidRPr="00F124D6">
                <w:rPr>
                  <w:rStyle w:val="a4"/>
                  <w:rFonts w:ascii="Times New Roman" w:hAnsi="Times New Roman"/>
                  <w:b/>
                  <w:color w:val="auto"/>
                  <w:sz w:val="28"/>
                  <w:szCs w:val="28"/>
                </w:rPr>
                <w:t>0205</w:t>
              </w:r>
              <w:r w:rsidR="00F124D6" w:rsidRPr="00F124D6">
                <w:rPr>
                  <w:rStyle w:val="a4"/>
                  <w:rFonts w:ascii="Times New Roman" w:hAnsi="Times New Roman"/>
                  <w:b/>
                  <w:color w:val="auto"/>
                  <w:sz w:val="28"/>
                  <w:szCs w:val="28"/>
                  <w:lang w:val="uk-UA"/>
                </w:rPr>
                <w:t>@</w:t>
              </w:r>
              <w:r w:rsidR="00F124D6" w:rsidRPr="00F124D6">
                <w:rPr>
                  <w:rStyle w:val="a4"/>
                  <w:rFonts w:ascii="Times New Roman" w:hAnsi="Times New Roman"/>
                  <w:b/>
                  <w:color w:val="auto"/>
                  <w:sz w:val="28"/>
                  <w:szCs w:val="28"/>
                  <w:lang w:val="en-US"/>
                </w:rPr>
                <w:t>ukr</w:t>
              </w:r>
              <w:r w:rsidR="00F124D6" w:rsidRPr="00F124D6">
                <w:rPr>
                  <w:rStyle w:val="a4"/>
                  <w:rFonts w:ascii="Times New Roman" w:hAnsi="Times New Roman"/>
                  <w:b/>
                  <w:color w:val="auto"/>
                  <w:sz w:val="28"/>
                  <w:szCs w:val="28"/>
                </w:rPr>
                <w:t>.</w:t>
              </w:r>
              <w:r w:rsidR="00F124D6" w:rsidRPr="00F124D6">
                <w:rPr>
                  <w:rStyle w:val="a4"/>
                  <w:rFonts w:ascii="Times New Roman" w:hAnsi="Times New Roman"/>
                  <w:b/>
                  <w:color w:val="auto"/>
                  <w:sz w:val="28"/>
                  <w:szCs w:val="28"/>
                  <w:lang w:val="en-US"/>
                </w:rPr>
                <w:t>net</w:t>
              </w:r>
            </w:hyperlink>
          </w:p>
        </w:tc>
      </w:tr>
    </w:tbl>
    <w:p w14:paraId="15A4AE85" w14:textId="415028DB" w:rsidR="00F44906" w:rsidRPr="00F124D6" w:rsidRDefault="00F44906">
      <w:pPr>
        <w:rPr>
          <w:lang w:val="uk-UA"/>
        </w:rPr>
      </w:pPr>
    </w:p>
    <w:p w14:paraId="3B3C31F9" w14:textId="0F560430" w:rsidR="001C3B56" w:rsidRPr="00F124D6" w:rsidRDefault="001C3B56">
      <w:pPr>
        <w:rPr>
          <w:lang w:val="uk-UA"/>
        </w:rPr>
      </w:pPr>
    </w:p>
    <w:p w14:paraId="0669F717" w14:textId="77777777" w:rsidR="001C3B56" w:rsidRPr="00F124D6" w:rsidRDefault="001C3B56" w:rsidP="001C3B56">
      <w:pPr>
        <w:jc w:val="center"/>
        <w:rPr>
          <w:rFonts w:ascii="Times New Roman" w:hAnsi="Times New Roman" w:cs="Times New Roman"/>
          <w:b/>
          <w:sz w:val="28"/>
          <w:szCs w:val="28"/>
          <w:lang w:val="uk-UA"/>
        </w:rPr>
      </w:pPr>
      <w:r w:rsidRPr="00F124D6">
        <w:rPr>
          <w:rFonts w:ascii="Times New Roman" w:hAnsi="Times New Roman" w:cs="Times New Roman"/>
          <w:b/>
          <w:sz w:val="28"/>
          <w:szCs w:val="28"/>
          <w:lang w:val="uk-UA"/>
        </w:rPr>
        <w:t>ОПИС НАВЧАЛЬНОЇ ДИСЦИПЛІНИ</w:t>
      </w:r>
    </w:p>
    <w:p w14:paraId="2A38F464" w14:textId="4AD20147" w:rsidR="001C3B56" w:rsidRPr="00F124D6" w:rsidRDefault="001C3B56" w:rsidP="001C3B56">
      <w:pPr>
        <w:spacing w:after="0"/>
        <w:ind w:firstLine="709"/>
        <w:jc w:val="both"/>
        <w:rPr>
          <w:rFonts w:ascii="Times New Roman" w:hAnsi="Times New Roman" w:cs="Times New Roman"/>
          <w:sz w:val="28"/>
          <w:szCs w:val="28"/>
          <w:lang w:val="uk-UA"/>
        </w:rPr>
      </w:pPr>
      <w:r w:rsidRPr="00F124D6">
        <w:rPr>
          <w:rFonts w:ascii="Times New Roman" w:hAnsi="Times New Roman" w:cs="Times New Roman"/>
          <w:sz w:val="28"/>
          <w:szCs w:val="28"/>
          <w:lang w:val="uk-UA"/>
        </w:rPr>
        <w:t>«</w:t>
      </w:r>
      <w:r w:rsidR="00071997" w:rsidRPr="00F124D6">
        <w:rPr>
          <w:rFonts w:ascii="Times New Roman" w:hAnsi="Times New Roman" w:cs="Times New Roman"/>
          <w:sz w:val="28"/>
          <w:szCs w:val="28"/>
          <w:lang w:val="uk-UA"/>
        </w:rPr>
        <w:t>Технологія виробництва та переробки продукції тваринництва</w:t>
      </w:r>
      <w:r w:rsidRPr="00F124D6">
        <w:rPr>
          <w:rFonts w:ascii="Times New Roman" w:hAnsi="Times New Roman" w:cs="Times New Roman"/>
          <w:sz w:val="28"/>
          <w:szCs w:val="28"/>
          <w:lang w:val="uk-UA"/>
        </w:rPr>
        <w:t xml:space="preserve">» є </w:t>
      </w:r>
      <w:r w:rsidR="00071997" w:rsidRPr="00F124D6">
        <w:rPr>
          <w:rFonts w:ascii="Times New Roman" w:hAnsi="Times New Roman" w:cs="Times New Roman"/>
          <w:sz w:val="28"/>
          <w:szCs w:val="28"/>
          <w:lang w:val="uk-UA"/>
        </w:rPr>
        <w:t>обов'язковою</w:t>
      </w:r>
      <w:r w:rsidRPr="00F124D6">
        <w:rPr>
          <w:rFonts w:ascii="Times New Roman" w:hAnsi="Times New Roman" w:cs="Times New Roman"/>
          <w:sz w:val="28"/>
          <w:szCs w:val="28"/>
          <w:lang w:val="uk-UA"/>
        </w:rPr>
        <w:t xml:space="preserve"> компонентою ОПП.</w:t>
      </w:r>
    </w:p>
    <w:p w14:paraId="66045B4B" w14:textId="25F4BC0D" w:rsidR="001C3B56" w:rsidRPr="00F124D6" w:rsidRDefault="001C3B56" w:rsidP="001C3B56">
      <w:pPr>
        <w:spacing w:after="0"/>
        <w:ind w:firstLine="709"/>
        <w:jc w:val="both"/>
        <w:rPr>
          <w:rFonts w:ascii="Times New Roman" w:hAnsi="Times New Roman" w:cs="Times New Roman"/>
          <w:sz w:val="28"/>
          <w:szCs w:val="28"/>
          <w:lang w:val="uk-UA"/>
        </w:rPr>
      </w:pPr>
      <w:r w:rsidRPr="00F124D6">
        <w:rPr>
          <w:rFonts w:ascii="Times New Roman" w:hAnsi="Times New Roman" w:cs="Times New Roman"/>
          <w:sz w:val="28"/>
          <w:szCs w:val="28"/>
          <w:lang w:val="uk-UA"/>
        </w:rPr>
        <w:t>Загальний обсяг дисципліни 1</w:t>
      </w:r>
      <w:r w:rsidRPr="00F124D6">
        <w:rPr>
          <w:rFonts w:ascii="Times New Roman" w:hAnsi="Times New Roman" w:cs="Times New Roman"/>
          <w:sz w:val="28"/>
          <w:szCs w:val="28"/>
        </w:rPr>
        <w:t>2</w:t>
      </w:r>
      <w:r w:rsidRPr="00F124D6">
        <w:rPr>
          <w:rFonts w:ascii="Times New Roman" w:hAnsi="Times New Roman" w:cs="Times New Roman"/>
          <w:sz w:val="28"/>
          <w:szCs w:val="28"/>
          <w:lang w:val="uk-UA"/>
        </w:rPr>
        <w:t xml:space="preserve">0 год.: лекції - </w:t>
      </w:r>
      <w:r w:rsidRPr="00F124D6">
        <w:rPr>
          <w:rFonts w:ascii="Times New Roman" w:hAnsi="Times New Roman" w:cs="Times New Roman"/>
          <w:sz w:val="28"/>
          <w:szCs w:val="28"/>
        </w:rPr>
        <w:t>2</w:t>
      </w:r>
      <w:r w:rsidR="002E4CCC" w:rsidRPr="00F124D6">
        <w:rPr>
          <w:rFonts w:ascii="Times New Roman" w:hAnsi="Times New Roman" w:cs="Times New Roman"/>
          <w:sz w:val="28"/>
          <w:szCs w:val="28"/>
          <w:lang w:val="uk-UA"/>
        </w:rPr>
        <w:t>2</w:t>
      </w:r>
      <w:r w:rsidRPr="00F124D6">
        <w:rPr>
          <w:rFonts w:ascii="Times New Roman" w:hAnsi="Times New Roman" w:cs="Times New Roman"/>
          <w:sz w:val="28"/>
          <w:szCs w:val="28"/>
          <w:lang w:val="uk-UA"/>
        </w:rPr>
        <w:t xml:space="preserve"> год.; практичні заняття - </w:t>
      </w:r>
      <w:r w:rsidR="002E4CCC" w:rsidRPr="00F124D6">
        <w:rPr>
          <w:rFonts w:ascii="Times New Roman" w:hAnsi="Times New Roman" w:cs="Times New Roman"/>
          <w:sz w:val="28"/>
          <w:szCs w:val="28"/>
          <w:lang w:val="uk-UA"/>
        </w:rPr>
        <w:t>18</w:t>
      </w:r>
      <w:r w:rsidRPr="00F124D6">
        <w:rPr>
          <w:rFonts w:ascii="Times New Roman" w:hAnsi="Times New Roman" w:cs="Times New Roman"/>
          <w:sz w:val="28"/>
          <w:szCs w:val="28"/>
          <w:lang w:val="uk-UA"/>
        </w:rPr>
        <w:t xml:space="preserve"> год., самостійна робота - </w:t>
      </w:r>
      <w:r w:rsidR="002E4CCC" w:rsidRPr="00F124D6">
        <w:rPr>
          <w:rFonts w:ascii="Times New Roman" w:hAnsi="Times New Roman" w:cs="Times New Roman"/>
          <w:sz w:val="28"/>
          <w:szCs w:val="28"/>
          <w:lang w:val="uk-UA"/>
        </w:rPr>
        <w:t>80</w:t>
      </w:r>
      <w:r w:rsidRPr="00F124D6">
        <w:rPr>
          <w:rFonts w:ascii="Times New Roman" w:hAnsi="Times New Roman" w:cs="Times New Roman"/>
          <w:sz w:val="28"/>
          <w:szCs w:val="28"/>
          <w:lang w:val="uk-UA"/>
        </w:rPr>
        <w:t xml:space="preserve"> год.</w:t>
      </w:r>
    </w:p>
    <w:p w14:paraId="502F4A93" w14:textId="12E9C5E5" w:rsidR="001C3B56" w:rsidRPr="00F124D6" w:rsidRDefault="001C3B56" w:rsidP="001C3B56">
      <w:pPr>
        <w:spacing w:after="0"/>
        <w:ind w:firstLine="709"/>
        <w:jc w:val="both"/>
        <w:rPr>
          <w:rFonts w:ascii="Times New Roman" w:hAnsi="Times New Roman" w:cs="Times New Roman"/>
          <w:sz w:val="28"/>
          <w:szCs w:val="28"/>
          <w:lang w:val="uk-UA"/>
        </w:rPr>
      </w:pPr>
      <w:r w:rsidRPr="00F124D6">
        <w:rPr>
          <w:rFonts w:ascii="Times New Roman" w:hAnsi="Times New Roman" w:cs="Times New Roman"/>
          <w:sz w:val="28"/>
          <w:szCs w:val="28"/>
          <w:lang w:val="uk-UA"/>
        </w:rPr>
        <w:t>Формат проведення: лекції, практичні заняття, семінарські заняття, консультації. Підсумковий контроль – залік.</w:t>
      </w:r>
    </w:p>
    <w:p w14:paraId="414CCCAF" w14:textId="77777777" w:rsidR="001C3B56" w:rsidRPr="00F124D6" w:rsidRDefault="001C3B56" w:rsidP="001C3B56">
      <w:pPr>
        <w:spacing w:after="0"/>
        <w:ind w:firstLine="709"/>
        <w:jc w:val="both"/>
        <w:rPr>
          <w:rFonts w:ascii="Times New Roman" w:hAnsi="Times New Roman" w:cs="Times New Roman"/>
          <w:sz w:val="28"/>
          <w:szCs w:val="28"/>
          <w:lang w:val="uk-UA"/>
        </w:rPr>
      </w:pPr>
    </w:p>
    <w:p w14:paraId="3A5522E7" w14:textId="77777777" w:rsidR="001C3B56" w:rsidRPr="00F124D6" w:rsidRDefault="001C3B56" w:rsidP="001C3B56">
      <w:pPr>
        <w:spacing w:after="0"/>
        <w:ind w:firstLine="709"/>
        <w:jc w:val="center"/>
        <w:rPr>
          <w:rFonts w:ascii="Times New Roman" w:hAnsi="Times New Roman" w:cs="Times New Roman"/>
          <w:b/>
          <w:sz w:val="28"/>
          <w:szCs w:val="28"/>
          <w:lang w:val="uk-UA"/>
        </w:rPr>
      </w:pPr>
      <w:r w:rsidRPr="00F124D6">
        <w:rPr>
          <w:rFonts w:ascii="Times New Roman" w:hAnsi="Times New Roman" w:cs="Times New Roman"/>
          <w:b/>
          <w:sz w:val="28"/>
          <w:szCs w:val="28"/>
          <w:lang w:val="uk-UA"/>
        </w:rPr>
        <w:t>ПРЕРЕКВІЗІТИ І ПОСТРЕКВІЗИТИ НАВЧАЛЬНОЇ ДИСЦИПЛІНИ</w:t>
      </w:r>
    </w:p>
    <w:p w14:paraId="74DC7DD9" w14:textId="77777777" w:rsidR="00714213" w:rsidRPr="00F124D6" w:rsidRDefault="001C3B56" w:rsidP="002E4CCC">
      <w:pPr>
        <w:spacing w:after="0" w:line="276" w:lineRule="auto"/>
        <w:ind w:firstLine="709"/>
        <w:jc w:val="both"/>
        <w:rPr>
          <w:rFonts w:ascii="Times New Roman" w:hAnsi="Times New Roman"/>
          <w:sz w:val="28"/>
          <w:szCs w:val="28"/>
          <w:lang w:val="uk-UA"/>
        </w:rPr>
      </w:pPr>
      <w:r w:rsidRPr="00F124D6">
        <w:rPr>
          <w:rFonts w:ascii="Times New Roman" w:hAnsi="Times New Roman" w:cs="Times New Roman"/>
          <w:sz w:val="28"/>
          <w:szCs w:val="28"/>
          <w:lang w:val="uk-UA"/>
        </w:rPr>
        <w:t>При вивченні даної дисципліни використовуються знання, отримані з таких дисциплін:</w:t>
      </w:r>
      <w:r w:rsidRPr="00F124D6">
        <w:rPr>
          <w:rFonts w:ascii="Times New Roman" w:hAnsi="Times New Roman"/>
          <w:sz w:val="28"/>
          <w:szCs w:val="28"/>
          <w:lang w:val="uk-UA"/>
        </w:rPr>
        <w:t xml:space="preserve"> </w:t>
      </w:r>
      <w:r w:rsidR="00714213" w:rsidRPr="00F124D6">
        <w:rPr>
          <w:rFonts w:ascii="Times New Roman" w:hAnsi="Times New Roman"/>
          <w:sz w:val="28"/>
          <w:szCs w:val="28"/>
          <w:lang w:val="uk-UA"/>
        </w:rPr>
        <w:t>«Хімія», «Біологія».</w:t>
      </w:r>
    </w:p>
    <w:p w14:paraId="59902F17" w14:textId="77777777" w:rsidR="00714213" w:rsidRPr="00F124D6" w:rsidRDefault="001C3B56" w:rsidP="00714213">
      <w:pPr>
        <w:spacing w:after="0" w:line="240" w:lineRule="auto"/>
        <w:ind w:firstLine="709"/>
        <w:jc w:val="both"/>
        <w:rPr>
          <w:rFonts w:ascii="Times New Roman" w:hAnsi="Times New Roman"/>
          <w:sz w:val="28"/>
          <w:szCs w:val="28"/>
          <w:lang w:val="uk-UA"/>
        </w:rPr>
      </w:pPr>
      <w:r w:rsidRPr="00F124D6">
        <w:rPr>
          <w:rFonts w:ascii="Times New Roman" w:hAnsi="Times New Roman" w:cs="Times New Roman"/>
          <w:sz w:val="28"/>
          <w:szCs w:val="28"/>
          <w:lang w:val="uk-UA"/>
        </w:rPr>
        <w:t xml:space="preserve">Основні положення навчальної дисципліни мають застосовуватися при вивченні таких дисциплін: </w:t>
      </w:r>
      <w:r w:rsidR="00714213" w:rsidRPr="00F124D6">
        <w:rPr>
          <w:rFonts w:ascii="Times New Roman" w:hAnsi="Times New Roman"/>
          <w:sz w:val="28"/>
          <w:szCs w:val="28"/>
          <w:lang w:val="uk-UA"/>
        </w:rPr>
        <w:t>«</w:t>
      </w:r>
      <w:r w:rsidR="00714213" w:rsidRPr="00F124D6">
        <w:rPr>
          <w:rFonts w:ascii="Times New Roman" w:eastAsia="Times New Roman" w:hAnsi="Times New Roman"/>
          <w:sz w:val="28"/>
          <w:szCs w:val="28"/>
          <w:lang w:val="uk-UA" w:eastAsia="ru-RU"/>
        </w:rPr>
        <w:t>Біопалива: Ефективність виробництва і споживання в АПК України</w:t>
      </w:r>
      <w:r w:rsidR="00714213" w:rsidRPr="00F124D6">
        <w:rPr>
          <w:rFonts w:ascii="Times New Roman" w:hAnsi="Times New Roman"/>
          <w:sz w:val="28"/>
          <w:szCs w:val="28"/>
          <w:lang w:val="uk-UA"/>
        </w:rPr>
        <w:t>», «</w:t>
      </w:r>
      <w:r w:rsidR="00714213" w:rsidRPr="00F124D6">
        <w:rPr>
          <w:rFonts w:ascii="Times New Roman" w:eastAsia="Times New Roman" w:hAnsi="Times New Roman"/>
          <w:sz w:val="28"/>
          <w:szCs w:val="28"/>
          <w:lang w:val="uk-UA" w:eastAsia="ru-RU"/>
        </w:rPr>
        <w:t>Аграрна політика та земельні відносин».</w:t>
      </w:r>
    </w:p>
    <w:p w14:paraId="26E142F3" w14:textId="0B6B7E2E" w:rsidR="002E4CCC" w:rsidRPr="00F124D6" w:rsidRDefault="002E4CCC" w:rsidP="002E4CCC">
      <w:pPr>
        <w:spacing w:after="0" w:line="276" w:lineRule="auto"/>
        <w:ind w:firstLine="709"/>
        <w:jc w:val="both"/>
        <w:rPr>
          <w:rFonts w:ascii="Times New Roman" w:hAnsi="Times New Roman"/>
          <w:sz w:val="28"/>
          <w:szCs w:val="28"/>
          <w:lang w:val="uk-UA"/>
        </w:rPr>
      </w:pPr>
    </w:p>
    <w:p w14:paraId="58F14C0D" w14:textId="03BDE405" w:rsidR="007A1A06" w:rsidRPr="00F124D6" w:rsidRDefault="007A1A06" w:rsidP="002E4CCC">
      <w:pPr>
        <w:spacing w:after="0" w:line="276" w:lineRule="auto"/>
        <w:ind w:firstLine="709"/>
        <w:jc w:val="center"/>
        <w:rPr>
          <w:rFonts w:ascii="Times New Roman" w:hAnsi="Times New Roman" w:cs="Times New Roman"/>
          <w:b/>
          <w:sz w:val="28"/>
          <w:szCs w:val="28"/>
          <w:lang w:val="uk-UA"/>
        </w:rPr>
      </w:pPr>
      <w:r w:rsidRPr="00F124D6">
        <w:rPr>
          <w:rFonts w:ascii="Times New Roman" w:hAnsi="Times New Roman" w:cs="Times New Roman"/>
          <w:b/>
          <w:sz w:val="28"/>
          <w:szCs w:val="28"/>
          <w:lang w:val="uk-UA"/>
        </w:rPr>
        <w:t>ХАРАКТЕРИСТИКА НАВЧАЛЬНОЇ ДИСЦИПЛІНИ</w:t>
      </w:r>
    </w:p>
    <w:p w14:paraId="3BFF69E9" w14:textId="2AD2216C" w:rsidR="007A1A06" w:rsidRPr="00F124D6" w:rsidRDefault="007A1A06" w:rsidP="007A1A06">
      <w:pPr>
        <w:spacing w:after="0"/>
        <w:ind w:firstLine="709"/>
        <w:jc w:val="center"/>
        <w:rPr>
          <w:rFonts w:ascii="Times New Roman" w:hAnsi="Times New Roman" w:cs="Times New Roman"/>
          <w:b/>
          <w:sz w:val="28"/>
          <w:szCs w:val="28"/>
          <w:lang w:val="uk-UA"/>
        </w:rPr>
      </w:pPr>
      <w:r w:rsidRPr="00F124D6">
        <w:rPr>
          <w:rFonts w:ascii="Times New Roman" w:hAnsi="Times New Roman" w:cs="Times New Roman"/>
          <w:b/>
          <w:sz w:val="28"/>
          <w:szCs w:val="28"/>
          <w:lang w:val="uk-UA"/>
        </w:rPr>
        <w:t>Призначення навчальної дисципліни</w:t>
      </w:r>
    </w:p>
    <w:p w14:paraId="46FEC117" w14:textId="4E2617BC" w:rsidR="007A1A06" w:rsidRPr="00F124D6" w:rsidRDefault="002E4CCC" w:rsidP="002E4CCC">
      <w:pPr>
        <w:ind w:firstLine="708"/>
        <w:jc w:val="both"/>
        <w:rPr>
          <w:rFonts w:ascii="Times New Roman" w:hAnsi="Times New Roman"/>
          <w:sz w:val="28"/>
          <w:szCs w:val="28"/>
          <w:lang w:val="uk-UA" w:eastAsia="ru-RU"/>
        </w:rPr>
      </w:pPr>
      <w:r w:rsidRPr="00F124D6">
        <w:rPr>
          <w:rFonts w:ascii="Times New Roman" w:hAnsi="Times New Roman"/>
          <w:sz w:val="28"/>
          <w:szCs w:val="28"/>
          <w:lang w:val="uk-UA"/>
        </w:rPr>
        <w:t xml:space="preserve">Технологія виробництва та переробки продукції тваринництва. Для виконання завдань, поставлених перед тваринництвом в сучасних умовах потрібні висококваліфіковані кадри із економічних спеціальностей, які б </w:t>
      </w:r>
      <w:r w:rsidRPr="00F124D6">
        <w:rPr>
          <w:rFonts w:ascii="Times New Roman" w:hAnsi="Times New Roman"/>
          <w:sz w:val="28"/>
          <w:szCs w:val="28"/>
          <w:lang w:val="uk-UA"/>
        </w:rPr>
        <w:lastRenderedPageBreak/>
        <w:t>досконало знали технологію виробництва продукції тваринництва, вміло застосовували її у практиці і робили економічні розрахунки по одержанню достатньої кількості продукції з мінімальними витратами кормів та затратами праці.</w:t>
      </w:r>
    </w:p>
    <w:p w14:paraId="4552D7E0" w14:textId="77777777" w:rsidR="007A1A06" w:rsidRPr="00F124D6" w:rsidRDefault="007A1A06" w:rsidP="007A1A06">
      <w:pPr>
        <w:spacing w:after="0"/>
        <w:jc w:val="center"/>
        <w:rPr>
          <w:rFonts w:ascii="Times New Roman" w:hAnsi="Times New Roman" w:cs="Times New Roman"/>
          <w:b/>
          <w:sz w:val="28"/>
          <w:szCs w:val="28"/>
          <w:lang w:val="uk-UA"/>
        </w:rPr>
      </w:pPr>
      <w:r w:rsidRPr="00F124D6">
        <w:rPr>
          <w:rFonts w:ascii="Times New Roman" w:hAnsi="Times New Roman" w:cs="Times New Roman"/>
          <w:b/>
          <w:sz w:val="28"/>
          <w:szCs w:val="28"/>
          <w:lang w:val="uk-UA"/>
        </w:rPr>
        <w:t>Мета вивчення навчальної дисципліни</w:t>
      </w:r>
    </w:p>
    <w:p w14:paraId="348F1851" w14:textId="0E2252C6" w:rsidR="007A1A06" w:rsidRPr="00F124D6" w:rsidRDefault="002E4CCC" w:rsidP="002E4CCC">
      <w:pPr>
        <w:spacing w:after="0" w:line="240" w:lineRule="auto"/>
        <w:ind w:firstLine="709"/>
        <w:jc w:val="both"/>
        <w:rPr>
          <w:rFonts w:ascii="Times New Roman" w:eastAsia="Times New Roman" w:hAnsi="Times New Roman"/>
          <w:sz w:val="28"/>
          <w:szCs w:val="28"/>
          <w:lang w:val="uk-UA" w:eastAsia="ru-RU"/>
        </w:rPr>
      </w:pPr>
      <w:r w:rsidRPr="00F124D6">
        <w:rPr>
          <w:rFonts w:ascii="Times New Roman" w:hAnsi="Times New Roman"/>
          <w:sz w:val="28"/>
          <w:szCs w:val="28"/>
          <w:lang w:val="uk-UA"/>
        </w:rPr>
        <w:t>Технологія виробництва та переробки продукції тваринництва - навчити майбутніх фахівців оцінювати продуктивні якості сільськогосподарських тварин, визначати потребу у кормах, оперувати показниками відтворення стада.</w:t>
      </w:r>
    </w:p>
    <w:p w14:paraId="60BE3076" w14:textId="77777777" w:rsidR="002E4CCC" w:rsidRPr="00F124D6" w:rsidRDefault="002E4CCC" w:rsidP="007A1A06">
      <w:pPr>
        <w:spacing w:after="0"/>
        <w:jc w:val="center"/>
        <w:rPr>
          <w:rFonts w:ascii="Times New Roman" w:hAnsi="Times New Roman" w:cs="Times New Roman"/>
          <w:b/>
          <w:sz w:val="28"/>
          <w:szCs w:val="28"/>
          <w:lang w:val="uk-UA"/>
        </w:rPr>
      </w:pPr>
    </w:p>
    <w:p w14:paraId="71E058FC" w14:textId="55CE2715" w:rsidR="007A1A06" w:rsidRPr="00F124D6" w:rsidRDefault="007A1A06" w:rsidP="007A1A06">
      <w:pPr>
        <w:spacing w:after="0"/>
        <w:jc w:val="center"/>
        <w:rPr>
          <w:rFonts w:ascii="Times New Roman" w:hAnsi="Times New Roman" w:cs="Times New Roman"/>
          <w:b/>
          <w:sz w:val="28"/>
          <w:szCs w:val="28"/>
          <w:lang w:val="uk-UA"/>
        </w:rPr>
      </w:pPr>
      <w:r w:rsidRPr="00F124D6">
        <w:rPr>
          <w:rFonts w:ascii="Times New Roman" w:hAnsi="Times New Roman" w:cs="Times New Roman"/>
          <w:b/>
          <w:sz w:val="28"/>
          <w:szCs w:val="28"/>
          <w:lang w:val="uk-UA"/>
        </w:rPr>
        <w:t>Завдання вивчення дисципліни</w:t>
      </w:r>
    </w:p>
    <w:p w14:paraId="3FA3B7D0" w14:textId="77777777" w:rsidR="002E4CCC" w:rsidRPr="00F124D6" w:rsidRDefault="002E4CCC" w:rsidP="007A1A06">
      <w:pPr>
        <w:spacing w:after="0"/>
        <w:ind w:firstLine="709"/>
        <w:jc w:val="both"/>
        <w:rPr>
          <w:rFonts w:ascii="Times New Roman" w:hAnsi="Times New Roman"/>
          <w:bCs/>
          <w:sz w:val="28"/>
          <w:szCs w:val="28"/>
          <w:lang w:val="uk-UA"/>
        </w:rPr>
      </w:pPr>
      <w:r w:rsidRPr="00F124D6">
        <w:rPr>
          <w:rFonts w:ascii="Times New Roman" w:hAnsi="Times New Roman"/>
          <w:bCs/>
          <w:sz w:val="28"/>
          <w:szCs w:val="28"/>
          <w:lang w:val="uk-UA"/>
        </w:rPr>
        <w:t>Технологія виробництва та переробки продукції тваринництва – вивчення дисципліни повинно мати практичне спрямування з врахуванням умов майбутнього використання фахівців.</w:t>
      </w:r>
    </w:p>
    <w:p w14:paraId="16FF3910" w14:textId="4932DF0C" w:rsidR="007A1A06" w:rsidRPr="007165A0" w:rsidRDefault="007A1A06" w:rsidP="007165A0">
      <w:pPr>
        <w:spacing w:after="0"/>
        <w:ind w:firstLine="709"/>
        <w:jc w:val="both"/>
        <w:rPr>
          <w:rFonts w:ascii="Times New Roman" w:hAnsi="Times New Roman" w:cs="Times New Roman"/>
          <w:sz w:val="28"/>
          <w:szCs w:val="28"/>
          <w:lang w:val="uk-UA"/>
        </w:rPr>
      </w:pPr>
      <w:r w:rsidRPr="007165A0">
        <w:rPr>
          <w:rFonts w:ascii="Times New Roman" w:hAnsi="Times New Roman" w:cs="Times New Roman"/>
          <w:sz w:val="28"/>
          <w:szCs w:val="28"/>
          <w:lang w:val="uk-UA"/>
        </w:rPr>
        <w:t>У результаті вивчення навчальної дисципліни здобувач повинен сформувати такі програмні компетентності:</w:t>
      </w:r>
    </w:p>
    <w:p w14:paraId="128EF8C5" w14:textId="77777777" w:rsidR="007165A0" w:rsidRPr="007165A0" w:rsidRDefault="007165A0" w:rsidP="007165A0">
      <w:pPr>
        <w:spacing w:after="0"/>
        <w:ind w:firstLine="709"/>
        <w:jc w:val="both"/>
        <w:rPr>
          <w:rFonts w:ascii="Times New Roman" w:hAnsi="Times New Roman" w:cs="Times New Roman"/>
          <w:b/>
          <w:bCs/>
          <w:i/>
          <w:iCs/>
          <w:sz w:val="28"/>
          <w:szCs w:val="28"/>
          <w:lang w:val="uk-UA"/>
        </w:rPr>
      </w:pPr>
      <w:r w:rsidRPr="007165A0">
        <w:rPr>
          <w:rFonts w:ascii="Times New Roman" w:hAnsi="Times New Roman" w:cs="Times New Roman"/>
          <w:b/>
          <w:i/>
          <w:iCs/>
          <w:sz w:val="28"/>
          <w:szCs w:val="28"/>
          <w:lang w:val="uk-UA"/>
        </w:rPr>
        <w:t>Інтегральна компетентність</w:t>
      </w:r>
      <w:r w:rsidRPr="007165A0">
        <w:rPr>
          <w:rFonts w:ascii="Times New Roman" w:hAnsi="Times New Roman" w:cs="Times New Roman"/>
          <w:i/>
          <w:iCs/>
          <w:sz w:val="28"/>
          <w:szCs w:val="28"/>
          <w:lang w:val="uk-UA"/>
        </w:rPr>
        <w:t xml:space="preserve"> </w:t>
      </w:r>
      <w:r w:rsidRPr="007165A0">
        <w:rPr>
          <w:rFonts w:ascii="Times New Roman" w:hAnsi="Times New Roman" w:cs="Times New Roman"/>
          <w:b/>
          <w:i/>
          <w:iCs/>
          <w:sz w:val="28"/>
          <w:szCs w:val="28"/>
          <w:lang w:val="uk-UA"/>
        </w:rPr>
        <w:t>(ІК)</w:t>
      </w:r>
      <w:r w:rsidRPr="007165A0">
        <w:rPr>
          <w:rFonts w:ascii="Times New Roman" w:hAnsi="Times New Roman" w:cs="Times New Roman"/>
          <w:sz w:val="28"/>
          <w:szCs w:val="28"/>
          <w:lang w:val="uk-UA"/>
        </w:rPr>
        <w:t xml:space="preserve"> </w:t>
      </w:r>
      <w:r w:rsidRPr="007165A0">
        <w:rPr>
          <w:rFonts w:ascii="Times New Roman" w:hAnsi="Times New Roman" w:cs="Times New Roman"/>
          <w:bCs/>
          <w:sz w:val="28"/>
          <w:szCs w:val="28"/>
          <w:lang w:val="uk-UA"/>
        </w:rPr>
        <w:t>Здатність розв’язувати складні спеціалізовані задачі та практичні проблеми, які характеризуються комплексністю і невизначеністю умов, у сфері менеджменту або у процесі навчання, що передбачає застосування теорій та методів соціальних та поведінкових наук.</w:t>
      </w:r>
    </w:p>
    <w:p w14:paraId="67224E6C" w14:textId="77777777" w:rsidR="007165A0" w:rsidRPr="007165A0" w:rsidRDefault="007165A0" w:rsidP="007165A0">
      <w:pPr>
        <w:spacing w:after="0"/>
        <w:ind w:firstLine="709"/>
        <w:jc w:val="both"/>
        <w:rPr>
          <w:rFonts w:ascii="Times New Roman" w:hAnsi="Times New Roman" w:cs="Times New Roman"/>
          <w:i/>
          <w:iCs/>
          <w:sz w:val="28"/>
          <w:szCs w:val="28"/>
          <w:lang w:val="uk-UA"/>
        </w:rPr>
      </w:pPr>
      <w:r w:rsidRPr="007165A0">
        <w:rPr>
          <w:rFonts w:ascii="Times New Roman" w:hAnsi="Times New Roman" w:cs="Times New Roman"/>
          <w:b/>
          <w:i/>
          <w:iCs/>
          <w:sz w:val="28"/>
          <w:szCs w:val="28"/>
          <w:lang w:val="uk-UA"/>
        </w:rPr>
        <w:t>Загальні компетентності</w:t>
      </w:r>
      <w:r w:rsidRPr="007165A0">
        <w:rPr>
          <w:rFonts w:ascii="Times New Roman" w:hAnsi="Times New Roman" w:cs="Times New Roman"/>
          <w:i/>
          <w:iCs/>
          <w:sz w:val="28"/>
          <w:szCs w:val="28"/>
          <w:lang w:val="uk-UA"/>
        </w:rPr>
        <w:t xml:space="preserve"> </w:t>
      </w:r>
      <w:r w:rsidRPr="007165A0">
        <w:rPr>
          <w:rFonts w:ascii="Times New Roman" w:hAnsi="Times New Roman" w:cs="Times New Roman"/>
          <w:b/>
          <w:i/>
          <w:iCs/>
          <w:sz w:val="28"/>
          <w:szCs w:val="28"/>
          <w:lang w:val="uk-UA"/>
        </w:rPr>
        <w:t>(ЗК)</w:t>
      </w:r>
      <w:r w:rsidRPr="007165A0">
        <w:rPr>
          <w:rFonts w:ascii="Times New Roman" w:hAnsi="Times New Roman" w:cs="Times New Roman"/>
          <w:i/>
          <w:iCs/>
          <w:sz w:val="28"/>
          <w:szCs w:val="28"/>
          <w:lang w:val="uk-UA"/>
        </w:rPr>
        <w:t xml:space="preserve">: </w:t>
      </w:r>
    </w:p>
    <w:p w14:paraId="2A2772B5" w14:textId="77777777" w:rsidR="007165A0" w:rsidRPr="007165A0" w:rsidRDefault="007165A0" w:rsidP="007165A0">
      <w:pPr>
        <w:tabs>
          <w:tab w:val="left" w:pos="284"/>
          <w:tab w:val="left" w:pos="567"/>
        </w:tabs>
        <w:spacing w:after="0"/>
        <w:ind w:firstLine="567"/>
        <w:jc w:val="both"/>
        <w:rPr>
          <w:rFonts w:ascii="Times New Roman" w:hAnsi="Times New Roman" w:cs="Times New Roman"/>
          <w:sz w:val="28"/>
          <w:szCs w:val="28"/>
          <w:lang w:val="uk-UA"/>
        </w:rPr>
      </w:pPr>
      <w:r w:rsidRPr="007165A0">
        <w:rPr>
          <w:rFonts w:ascii="Times New Roman" w:hAnsi="Times New Roman" w:cs="Times New Roman"/>
          <w:sz w:val="28"/>
          <w:szCs w:val="28"/>
          <w:lang w:val="uk-UA"/>
        </w:rPr>
        <w:t>ЗК 5. Знання та розуміння предметної області та розуміння професійної діяльності.</w:t>
      </w:r>
    </w:p>
    <w:p w14:paraId="5E35FCE3" w14:textId="77777777" w:rsidR="007165A0" w:rsidRPr="007165A0" w:rsidRDefault="007165A0" w:rsidP="007165A0">
      <w:pPr>
        <w:widowControl w:val="0"/>
        <w:spacing w:after="0"/>
        <w:ind w:firstLine="709"/>
        <w:jc w:val="both"/>
        <w:rPr>
          <w:rFonts w:ascii="Times New Roman" w:hAnsi="Times New Roman" w:cs="Times New Roman"/>
          <w:b/>
          <w:sz w:val="28"/>
          <w:szCs w:val="28"/>
          <w:lang w:val="uk-UA"/>
        </w:rPr>
      </w:pPr>
      <w:r w:rsidRPr="007165A0">
        <w:rPr>
          <w:rFonts w:ascii="Times New Roman" w:hAnsi="Times New Roman" w:cs="Times New Roman"/>
          <w:b/>
          <w:sz w:val="28"/>
          <w:szCs w:val="28"/>
          <w:lang w:val="uk-UA"/>
        </w:rPr>
        <w:t>Програмні результати:</w:t>
      </w:r>
    </w:p>
    <w:p w14:paraId="58336715" w14:textId="77777777" w:rsidR="007165A0" w:rsidRDefault="007165A0" w:rsidP="007165A0">
      <w:pPr>
        <w:pStyle w:val="a5"/>
        <w:ind w:right="12" w:firstLine="566"/>
        <w:jc w:val="both"/>
        <w:rPr>
          <w:lang w:val="uk-UA"/>
        </w:rPr>
      </w:pPr>
      <w:r w:rsidRPr="008E1CF4">
        <w:rPr>
          <w:lang w:val="uk-UA"/>
        </w:rPr>
        <w:t>ПРН 3. Демонструвати знання теорій, методів і функцій</w:t>
      </w:r>
      <w:r>
        <w:rPr>
          <w:lang w:val="uk-UA"/>
        </w:rPr>
        <w:t xml:space="preserve"> </w:t>
      </w:r>
      <w:r w:rsidRPr="008E1CF4">
        <w:rPr>
          <w:lang w:val="uk-UA"/>
        </w:rPr>
        <w:t>менеджменту, сучасних концепцій лідерства.</w:t>
      </w:r>
    </w:p>
    <w:p w14:paraId="6D928498" w14:textId="77777777" w:rsidR="007165A0" w:rsidRDefault="007165A0" w:rsidP="007165A0">
      <w:pPr>
        <w:pStyle w:val="a5"/>
        <w:ind w:right="12" w:firstLine="566"/>
        <w:jc w:val="both"/>
        <w:rPr>
          <w:lang w:val="uk-UA"/>
        </w:rPr>
      </w:pPr>
    </w:p>
    <w:p w14:paraId="4A457167" w14:textId="4BA993DF" w:rsidR="003F1824" w:rsidRPr="00F124D6" w:rsidRDefault="003F1824" w:rsidP="00714213">
      <w:pPr>
        <w:spacing w:after="0"/>
        <w:ind w:firstLine="709"/>
        <w:jc w:val="both"/>
        <w:rPr>
          <w:rFonts w:ascii="Times New Roman" w:hAnsi="Times New Roman" w:cs="Times New Roman"/>
          <w:sz w:val="28"/>
          <w:szCs w:val="28"/>
          <w:lang w:val="uk-UA"/>
        </w:rPr>
      </w:pPr>
      <w:r w:rsidRPr="00F124D6">
        <w:rPr>
          <w:rFonts w:ascii="Times New Roman" w:hAnsi="Times New Roman" w:cs="Times New Roman"/>
          <w:sz w:val="28"/>
          <w:szCs w:val="28"/>
          <w:lang w:val="uk-UA"/>
        </w:rPr>
        <w:t>Вивчення даної дисципліни формує у здобувачів освіти соціальні навички (</w:t>
      </w:r>
      <w:proofErr w:type="spellStart"/>
      <w:r w:rsidRPr="00F124D6">
        <w:rPr>
          <w:rFonts w:ascii="Times New Roman" w:hAnsi="Times New Roman" w:cs="Times New Roman"/>
          <w:sz w:val="28"/>
          <w:szCs w:val="28"/>
          <w:lang w:val="uk-UA"/>
        </w:rPr>
        <w:t>soft</w:t>
      </w:r>
      <w:proofErr w:type="spellEnd"/>
      <w:r w:rsidRPr="00F124D6">
        <w:rPr>
          <w:rFonts w:ascii="Times New Roman" w:hAnsi="Times New Roman" w:cs="Times New Roman"/>
          <w:sz w:val="28"/>
          <w:szCs w:val="28"/>
          <w:lang w:val="uk-UA"/>
        </w:rPr>
        <w:t xml:space="preserve"> </w:t>
      </w:r>
      <w:proofErr w:type="spellStart"/>
      <w:r w:rsidRPr="00F124D6">
        <w:rPr>
          <w:rFonts w:ascii="Times New Roman" w:hAnsi="Times New Roman" w:cs="Times New Roman"/>
          <w:sz w:val="28"/>
          <w:szCs w:val="28"/>
          <w:lang w:val="uk-UA"/>
        </w:rPr>
        <w:t>skills</w:t>
      </w:r>
      <w:proofErr w:type="spellEnd"/>
      <w:r w:rsidRPr="00F124D6">
        <w:rPr>
          <w:rFonts w:ascii="Times New Roman" w:hAnsi="Times New Roman" w:cs="Times New Roman"/>
          <w:sz w:val="28"/>
          <w:szCs w:val="28"/>
          <w:lang w:val="uk-UA"/>
        </w:rPr>
        <w:t xml:space="preserve">): </w:t>
      </w:r>
      <w:proofErr w:type="spellStart"/>
      <w:r w:rsidRPr="00F124D6">
        <w:rPr>
          <w:rFonts w:ascii="Times New Roman" w:hAnsi="Times New Roman" w:cs="Times New Roman"/>
          <w:sz w:val="28"/>
          <w:szCs w:val="28"/>
          <w:lang w:val="uk-UA"/>
        </w:rPr>
        <w:t>комунікативність</w:t>
      </w:r>
      <w:proofErr w:type="spellEnd"/>
      <w:r w:rsidRPr="00F124D6">
        <w:rPr>
          <w:rFonts w:ascii="Times New Roman" w:hAnsi="Times New Roman" w:cs="Times New Roman"/>
          <w:sz w:val="28"/>
          <w:szCs w:val="28"/>
          <w:lang w:val="uk-UA"/>
        </w:rPr>
        <w:t xml:space="preserve"> (реалізується через: метод роботи в парах та групах, робота з інформаційними джерелами), робота в команді (реалізується через: метод </w:t>
      </w:r>
      <w:proofErr w:type="spellStart"/>
      <w:r w:rsidRPr="00F124D6">
        <w:rPr>
          <w:rFonts w:ascii="Times New Roman" w:hAnsi="Times New Roman" w:cs="Times New Roman"/>
          <w:sz w:val="28"/>
          <w:szCs w:val="28"/>
          <w:lang w:val="uk-UA"/>
        </w:rPr>
        <w:t>проєктів</w:t>
      </w:r>
      <w:proofErr w:type="spellEnd"/>
      <w:r w:rsidRPr="00F124D6">
        <w:rPr>
          <w:rFonts w:ascii="Times New Roman" w:hAnsi="Times New Roman" w:cs="Times New Roman"/>
          <w:sz w:val="28"/>
          <w:szCs w:val="28"/>
          <w:lang w:val="uk-UA"/>
        </w:rPr>
        <w:t xml:space="preserve">), лідерські навички (реалізується через: робота в групах, метод </w:t>
      </w:r>
      <w:proofErr w:type="spellStart"/>
      <w:r w:rsidRPr="00F124D6">
        <w:rPr>
          <w:rFonts w:ascii="Times New Roman" w:hAnsi="Times New Roman" w:cs="Times New Roman"/>
          <w:sz w:val="28"/>
          <w:szCs w:val="28"/>
          <w:lang w:val="uk-UA"/>
        </w:rPr>
        <w:t>проєктів</w:t>
      </w:r>
      <w:proofErr w:type="spellEnd"/>
      <w:r w:rsidRPr="00F124D6">
        <w:rPr>
          <w:rFonts w:ascii="Times New Roman" w:hAnsi="Times New Roman" w:cs="Times New Roman"/>
          <w:sz w:val="28"/>
          <w:szCs w:val="28"/>
          <w:lang w:val="uk-UA"/>
        </w:rPr>
        <w:t>).</w:t>
      </w:r>
    </w:p>
    <w:p w14:paraId="67B07B85" w14:textId="2C02A40C" w:rsidR="003F1824" w:rsidRDefault="003F1824" w:rsidP="003F1824">
      <w:pPr>
        <w:spacing w:after="0"/>
        <w:ind w:firstLine="709"/>
        <w:jc w:val="both"/>
        <w:rPr>
          <w:rFonts w:ascii="Times New Roman" w:hAnsi="Times New Roman" w:cs="Times New Roman"/>
          <w:sz w:val="28"/>
          <w:szCs w:val="28"/>
          <w:lang w:val="uk-UA"/>
        </w:rPr>
      </w:pPr>
    </w:p>
    <w:p w14:paraId="23DE316A" w14:textId="77777777" w:rsidR="007165A0" w:rsidRDefault="007165A0" w:rsidP="003F1824">
      <w:pPr>
        <w:spacing w:after="0"/>
        <w:ind w:firstLine="709"/>
        <w:jc w:val="both"/>
        <w:rPr>
          <w:rFonts w:ascii="Times New Roman" w:hAnsi="Times New Roman" w:cs="Times New Roman"/>
          <w:sz w:val="28"/>
          <w:szCs w:val="28"/>
          <w:lang w:val="uk-UA"/>
        </w:rPr>
      </w:pPr>
    </w:p>
    <w:p w14:paraId="1E1A82E8" w14:textId="77777777" w:rsidR="007165A0" w:rsidRDefault="007165A0" w:rsidP="003F1824">
      <w:pPr>
        <w:spacing w:after="0"/>
        <w:ind w:firstLine="709"/>
        <w:jc w:val="both"/>
        <w:rPr>
          <w:rFonts w:ascii="Times New Roman" w:hAnsi="Times New Roman" w:cs="Times New Roman"/>
          <w:sz w:val="28"/>
          <w:szCs w:val="28"/>
          <w:lang w:val="uk-UA"/>
        </w:rPr>
      </w:pPr>
    </w:p>
    <w:p w14:paraId="7A1CB81F" w14:textId="77777777" w:rsidR="007165A0" w:rsidRDefault="007165A0" w:rsidP="003F1824">
      <w:pPr>
        <w:spacing w:after="0"/>
        <w:ind w:firstLine="709"/>
        <w:jc w:val="both"/>
        <w:rPr>
          <w:rFonts w:ascii="Times New Roman" w:hAnsi="Times New Roman" w:cs="Times New Roman"/>
          <w:sz w:val="28"/>
          <w:szCs w:val="28"/>
          <w:lang w:val="uk-UA"/>
        </w:rPr>
      </w:pPr>
    </w:p>
    <w:p w14:paraId="3AD08628" w14:textId="77777777" w:rsidR="007165A0" w:rsidRDefault="007165A0" w:rsidP="003F1824">
      <w:pPr>
        <w:spacing w:after="0"/>
        <w:ind w:firstLine="709"/>
        <w:jc w:val="both"/>
        <w:rPr>
          <w:rFonts w:ascii="Times New Roman" w:hAnsi="Times New Roman" w:cs="Times New Roman"/>
          <w:sz w:val="28"/>
          <w:szCs w:val="28"/>
          <w:lang w:val="uk-UA"/>
        </w:rPr>
      </w:pPr>
    </w:p>
    <w:p w14:paraId="6CB780F9" w14:textId="77777777" w:rsidR="007165A0" w:rsidRDefault="007165A0" w:rsidP="003F1824">
      <w:pPr>
        <w:spacing w:after="0"/>
        <w:ind w:firstLine="709"/>
        <w:jc w:val="both"/>
        <w:rPr>
          <w:rFonts w:ascii="Times New Roman" w:hAnsi="Times New Roman" w:cs="Times New Roman"/>
          <w:sz w:val="28"/>
          <w:szCs w:val="28"/>
          <w:lang w:val="uk-UA"/>
        </w:rPr>
      </w:pPr>
    </w:p>
    <w:p w14:paraId="56DBC57E" w14:textId="77777777" w:rsidR="007165A0" w:rsidRDefault="007165A0" w:rsidP="003F1824">
      <w:pPr>
        <w:spacing w:after="0"/>
        <w:ind w:firstLine="709"/>
        <w:jc w:val="both"/>
        <w:rPr>
          <w:rFonts w:ascii="Times New Roman" w:hAnsi="Times New Roman" w:cs="Times New Roman"/>
          <w:sz w:val="28"/>
          <w:szCs w:val="28"/>
          <w:lang w:val="uk-UA"/>
        </w:rPr>
      </w:pPr>
    </w:p>
    <w:p w14:paraId="48346856" w14:textId="77777777" w:rsidR="007165A0" w:rsidRPr="00F124D6" w:rsidRDefault="007165A0" w:rsidP="003F1824">
      <w:pPr>
        <w:spacing w:after="0"/>
        <w:ind w:firstLine="709"/>
        <w:jc w:val="both"/>
        <w:rPr>
          <w:rFonts w:ascii="Times New Roman" w:hAnsi="Times New Roman" w:cs="Times New Roman"/>
          <w:sz w:val="28"/>
          <w:szCs w:val="28"/>
          <w:lang w:val="uk-UA"/>
        </w:rPr>
      </w:pPr>
    </w:p>
    <w:p w14:paraId="710C8B69" w14:textId="77777777" w:rsidR="00397DF2" w:rsidRDefault="00397DF2" w:rsidP="003F1824">
      <w:pPr>
        <w:spacing w:after="0" w:line="240" w:lineRule="auto"/>
        <w:ind w:firstLine="708"/>
        <w:jc w:val="center"/>
        <w:rPr>
          <w:rFonts w:ascii="Times New Roman" w:eastAsia="Calibri" w:hAnsi="Times New Roman" w:cs="Times New Roman"/>
          <w:b/>
          <w:sz w:val="28"/>
          <w:szCs w:val="28"/>
          <w:lang w:val="uk-UA"/>
        </w:rPr>
      </w:pPr>
    </w:p>
    <w:p w14:paraId="7CC4FBF3" w14:textId="1C33F699" w:rsidR="003F1824" w:rsidRPr="00F124D6" w:rsidRDefault="003F1824" w:rsidP="003F1824">
      <w:pPr>
        <w:spacing w:after="0" w:line="240" w:lineRule="auto"/>
        <w:ind w:firstLine="708"/>
        <w:jc w:val="center"/>
        <w:rPr>
          <w:rFonts w:ascii="Times New Roman" w:hAnsi="Times New Roman" w:cs="Times New Roman"/>
          <w:sz w:val="28"/>
          <w:szCs w:val="28"/>
          <w:lang w:val="uk-UA"/>
        </w:rPr>
      </w:pPr>
      <w:bookmarkStart w:id="0" w:name="_GoBack"/>
      <w:bookmarkEnd w:id="0"/>
      <w:r w:rsidRPr="00F124D6">
        <w:rPr>
          <w:rFonts w:ascii="Times New Roman" w:eastAsia="Calibri" w:hAnsi="Times New Roman" w:cs="Times New Roman"/>
          <w:b/>
          <w:sz w:val="28"/>
          <w:szCs w:val="28"/>
          <w:lang w:val="uk-UA"/>
        </w:rPr>
        <w:lastRenderedPageBreak/>
        <w:t>План вивчення навчальної дисципліни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820"/>
        <w:gridCol w:w="1163"/>
        <w:gridCol w:w="1275"/>
        <w:gridCol w:w="1701"/>
      </w:tblGrid>
      <w:tr w:rsidR="00F124D6" w:rsidRPr="00F124D6" w14:paraId="5D6EA5A5" w14:textId="77777777" w:rsidTr="003F1824">
        <w:tc>
          <w:tcPr>
            <w:tcW w:w="675" w:type="dxa"/>
            <w:vMerge w:val="restart"/>
            <w:shd w:val="clear" w:color="auto" w:fill="auto"/>
            <w:vAlign w:val="center"/>
          </w:tcPr>
          <w:p w14:paraId="3CAA6854" w14:textId="17E81F28" w:rsidR="003F1824" w:rsidRPr="00F124D6" w:rsidRDefault="003F1824" w:rsidP="003045A7">
            <w:pPr>
              <w:spacing w:after="0" w:line="240" w:lineRule="auto"/>
              <w:contextualSpacing/>
              <w:jc w:val="center"/>
              <w:rPr>
                <w:rFonts w:ascii="Times New Roman" w:hAnsi="Times New Roman"/>
                <w:sz w:val="24"/>
                <w:szCs w:val="24"/>
                <w:lang w:val="uk-UA"/>
              </w:rPr>
            </w:pPr>
            <w:r w:rsidRPr="00F124D6">
              <w:rPr>
                <w:rFonts w:ascii="Times New Roman" w:eastAsia="Calibri" w:hAnsi="Times New Roman" w:cs="Times New Roman"/>
                <w:sz w:val="24"/>
                <w:szCs w:val="24"/>
                <w:lang w:val="uk-UA"/>
              </w:rPr>
              <w:t>№ з/п</w:t>
            </w:r>
          </w:p>
        </w:tc>
        <w:tc>
          <w:tcPr>
            <w:tcW w:w="4820" w:type="dxa"/>
            <w:vMerge w:val="restart"/>
            <w:shd w:val="clear" w:color="auto" w:fill="auto"/>
            <w:vAlign w:val="center"/>
          </w:tcPr>
          <w:p w14:paraId="70714311" w14:textId="77777777" w:rsidR="003F1824" w:rsidRPr="00F124D6" w:rsidRDefault="003F1824" w:rsidP="003045A7">
            <w:pPr>
              <w:spacing w:after="0" w:line="240" w:lineRule="auto"/>
              <w:contextualSpacing/>
              <w:jc w:val="center"/>
              <w:rPr>
                <w:rFonts w:ascii="Times New Roman" w:hAnsi="Times New Roman"/>
                <w:sz w:val="24"/>
                <w:szCs w:val="24"/>
                <w:lang w:val="uk-UA"/>
              </w:rPr>
            </w:pPr>
            <w:r w:rsidRPr="00F124D6">
              <w:rPr>
                <w:rFonts w:ascii="Times New Roman" w:eastAsia="Times New Roman" w:hAnsi="Times New Roman"/>
                <w:bCs/>
                <w:iCs/>
                <w:sz w:val="24"/>
                <w:szCs w:val="24"/>
                <w:lang w:val="uk-UA" w:eastAsia="ru-RU"/>
              </w:rPr>
              <w:t>Назви теми</w:t>
            </w:r>
          </w:p>
        </w:tc>
        <w:tc>
          <w:tcPr>
            <w:tcW w:w="2438" w:type="dxa"/>
            <w:gridSpan w:val="2"/>
            <w:shd w:val="clear" w:color="auto" w:fill="auto"/>
            <w:vAlign w:val="center"/>
          </w:tcPr>
          <w:p w14:paraId="4426DA3D" w14:textId="77777777" w:rsidR="003F1824" w:rsidRPr="00F124D6" w:rsidRDefault="003F1824" w:rsidP="003045A7">
            <w:pPr>
              <w:spacing w:after="0" w:line="240" w:lineRule="auto"/>
              <w:contextualSpacing/>
              <w:jc w:val="center"/>
              <w:rPr>
                <w:rFonts w:ascii="Times New Roman" w:hAnsi="Times New Roman"/>
                <w:sz w:val="24"/>
                <w:szCs w:val="24"/>
                <w:lang w:val="uk-UA"/>
              </w:rPr>
            </w:pPr>
            <w:r w:rsidRPr="00F124D6">
              <w:rPr>
                <w:rFonts w:ascii="Times New Roman" w:hAnsi="Times New Roman"/>
                <w:sz w:val="24"/>
                <w:szCs w:val="24"/>
                <w:lang w:val="uk-UA"/>
              </w:rPr>
              <w:t>Форми організації навчання та кількість годин</w:t>
            </w:r>
          </w:p>
        </w:tc>
        <w:tc>
          <w:tcPr>
            <w:tcW w:w="1701" w:type="dxa"/>
            <w:vMerge w:val="restart"/>
            <w:shd w:val="clear" w:color="auto" w:fill="auto"/>
            <w:vAlign w:val="center"/>
          </w:tcPr>
          <w:p w14:paraId="218F21C4" w14:textId="77777777" w:rsidR="003F1824" w:rsidRPr="00F124D6" w:rsidRDefault="003F1824" w:rsidP="003045A7">
            <w:pPr>
              <w:spacing w:after="0" w:line="240" w:lineRule="auto"/>
              <w:contextualSpacing/>
              <w:jc w:val="center"/>
              <w:rPr>
                <w:rFonts w:ascii="Times New Roman" w:hAnsi="Times New Roman"/>
                <w:sz w:val="24"/>
                <w:szCs w:val="24"/>
                <w:lang w:val="uk-UA"/>
              </w:rPr>
            </w:pPr>
            <w:r w:rsidRPr="00F124D6">
              <w:rPr>
                <w:rFonts w:ascii="Times New Roman" w:hAnsi="Times New Roman"/>
                <w:sz w:val="24"/>
                <w:szCs w:val="24"/>
                <w:lang w:val="uk-UA"/>
              </w:rPr>
              <w:t>Самостійна</w:t>
            </w:r>
          </w:p>
          <w:p w14:paraId="0B0F1A3F" w14:textId="77777777" w:rsidR="003F1824" w:rsidRPr="00F124D6" w:rsidRDefault="003F1824" w:rsidP="003045A7">
            <w:pPr>
              <w:spacing w:after="0" w:line="240" w:lineRule="auto"/>
              <w:contextualSpacing/>
              <w:jc w:val="center"/>
              <w:rPr>
                <w:rFonts w:ascii="Times New Roman" w:hAnsi="Times New Roman"/>
                <w:sz w:val="24"/>
                <w:szCs w:val="24"/>
                <w:lang w:val="uk-UA"/>
              </w:rPr>
            </w:pPr>
            <w:r w:rsidRPr="00F124D6">
              <w:rPr>
                <w:rFonts w:ascii="Times New Roman" w:hAnsi="Times New Roman"/>
                <w:sz w:val="24"/>
                <w:szCs w:val="24"/>
                <w:lang w:val="uk-UA"/>
              </w:rPr>
              <w:t>робота, кількість годин</w:t>
            </w:r>
          </w:p>
        </w:tc>
      </w:tr>
      <w:tr w:rsidR="00F124D6" w:rsidRPr="00F124D6" w14:paraId="0F07D9B9" w14:textId="77777777" w:rsidTr="003F1824">
        <w:tc>
          <w:tcPr>
            <w:tcW w:w="675" w:type="dxa"/>
            <w:vMerge/>
            <w:shd w:val="clear" w:color="auto" w:fill="auto"/>
          </w:tcPr>
          <w:p w14:paraId="78D5A512" w14:textId="77777777" w:rsidR="003F1824" w:rsidRPr="00F124D6" w:rsidRDefault="003F1824" w:rsidP="003045A7">
            <w:pPr>
              <w:spacing w:after="0" w:line="240" w:lineRule="auto"/>
              <w:contextualSpacing/>
              <w:jc w:val="both"/>
              <w:rPr>
                <w:rFonts w:ascii="Times New Roman" w:hAnsi="Times New Roman"/>
                <w:sz w:val="24"/>
                <w:szCs w:val="24"/>
                <w:lang w:val="uk-UA"/>
              </w:rPr>
            </w:pPr>
          </w:p>
        </w:tc>
        <w:tc>
          <w:tcPr>
            <w:tcW w:w="4820" w:type="dxa"/>
            <w:vMerge/>
            <w:shd w:val="clear" w:color="auto" w:fill="auto"/>
          </w:tcPr>
          <w:p w14:paraId="372AA697" w14:textId="77777777" w:rsidR="003F1824" w:rsidRPr="00F124D6" w:rsidRDefault="003F1824" w:rsidP="003045A7">
            <w:pPr>
              <w:spacing w:after="0" w:line="240" w:lineRule="auto"/>
              <w:contextualSpacing/>
              <w:jc w:val="both"/>
              <w:rPr>
                <w:rFonts w:ascii="Times New Roman" w:hAnsi="Times New Roman"/>
                <w:sz w:val="24"/>
                <w:szCs w:val="24"/>
                <w:lang w:val="uk-UA"/>
              </w:rPr>
            </w:pPr>
          </w:p>
        </w:tc>
        <w:tc>
          <w:tcPr>
            <w:tcW w:w="1163" w:type="dxa"/>
            <w:shd w:val="clear" w:color="auto" w:fill="auto"/>
            <w:vAlign w:val="center"/>
          </w:tcPr>
          <w:p w14:paraId="7A45BCDA" w14:textId="77777777" w:rsidR="003F1824" w:rsidRPr="00F124D6" w:rsidRDefault="003F1824" w:rsidP="003045A7">
            <w:pPr>
              <w:spacing w:after="0" w:line="240" w:lineRule="auto"/>
              <w:contextualSpacing/>
              <w:jc w:val="center"/>
              <w:rPr>
                <w:rFonts w:ascii="Times New Roman" w:hAnsi="Times New Roman"/>
                <w:sz w:val="24"/>
                <w:szCs w:val="24"/>
                <w:lang w:val="uk-UA"/>
              </w:rPr>
            </w:pPr>
            <w:r w:rsidRPr="00F124D6">
              <w:rPr>
                <w:rFonts w:ascii="Times New Roman" w:hAnsi="Times New Roman"/>
                <w:sz w:val="24"/>
                <w:szCs w:val="24"/>
                <w:lang w:val="uk-UA"/>
              </w:rPr>
              <w:t>лекційні заняття</w:t>
            </w:r>
          </w:p>
        </w:tc>
        <w:tc>
          <w:tcPr>
            <w:tcW w:w="1275" w:type="dxa"/>
            <w:shd w:val="clear" w:color="auto" w:fill="auto"/>
            <w:vAlign w:val="center"/>
          </w:tcPr>
          <w:p w14:paraId="606AFAC5" w14:textId="77777777" w:rsidR="003F1824" w:rsidRPr="00F124D6" w:rsidRDefault="003F1824" w:rsidP="003045A7">
            <w:pPr>
              <w:spacing w:after="0" w:line="240" w:lineRule="auto"/>
              <w:contextualSpacing/>
              <w:jc w:val="center"/>
              <w:rPr>
                <w:rFonts w:ascii="Times New Roman" w:hAnsi="Times New Roman"/>
                <w:sz w:val="24"/>
                <w:szCs w:val="24"/>
                <w:lang w:val="uk-UA"/>
              </w:rPr>
            </w:pPr>
            <w:r w:rsidRPr="00F124D6">
              <w:rPr>
                <w:rFonts w:ascii="Times New Roman" w:hAnsi="Times New Roman"/>
                <w:sz w:val="24"/>
                <w:szCs w:val="24"/>
                <w:lang w:val="uk-UA"/>
              </w:rPr>
              <w:t>практичні</w:t>
            </w:r>
          </w:p>
          <w:p w14:paraId="03232FE9" w14:textId="77777777" w:rsidR="003F1824" w:rsidRPr="00F124D6" w:rsidRDefault="003F1824" w:rsidP="003045A7">
            <w:pPr>
              <w:spacing w:after="0" w:line="240" w:lineRule="auto"/>
              <w:contextualSpacing/>
              <w:jc w:val="center"/>
              <w:rPr>
                <w:rFonts w:ascii="Times New Roman" w:hAnsi="Times New Roman"/>
                <w:sz w:val="24"/>
                <w:szCs w:val="24"/>
                <w:lang w:val="uk-UA"/>
              </w:rPr>
            </w:pPr>
            <w:r w:rsidRPr="00F124D6">
              <w:rPr>
                <w:rFonts w:ascii="Times New Roman" w:hAnsi="Times New Roman"/>
                <w:sz w:val="24"/>
                <w:szCs w:val="24"/>
                <w:lang w:val="uk-UA"/>
              </w:rPr>
              <w:t>заняття</w:t>
            </w:r>
          </w:p>
        </w:tc>
        <w:tc>
          <w:tcPr>
            <w:tcW w:w="1701" w:type="dxa"/>
            <w:vMerge/>
            <w:shd w:val="clear" w:color="auto" w:fill="auto"/>
          </w:tcPr>
          <w:p w14:paraId="77F1B709" w14:textId="77777777" w:rsidR="003F1824" w:rsidRPr="00F124D6" w:rsidRDefault="003F1824" w:rsidP="003045A7">
            <w:pPr>
              <w:spacing w:after="0" w:line="240" w:lineRule="auto"/>
              <w:contextualSpacing/>
              <w:jc w:val="both"/>
              <w:rPr>
                <w:rFonts w:ascii="Times New Roman" w:hAnsi="Times New Roman"/>
                <w:sz w:val="24"/>
                <w:szCs w:val="24"/>
                <w:lang w:val="uk-UA"/>
              </w:rPr>
            </w:pPr>
          </w:p>
        </w:tc>
      </w:tr>
      <w:tr w:rsidR="00F124D6" w:rsidRPr="00F124D6" w14:paraId="411DFA92" w14:textId="77777777" w:rsidTr="003F1824">
        <w:tc>
          <w:tcPr>
            <w:tcW w:w="675" w:type="dxa"/>
            <w:shd w:val="clear" w:color="auto" w:fill="auto"/>
            <w:vAlign w:val="center"/>
          </w:tcPr>
          <w:p w14:paraId="3B384594" w14:textId="77777777" w:rsidR="008F11D0" w:rsidRPr="00F124D6" w:rsidRDefault="008F11D0" w:rsidP="008F11D0">
            <w:pPr>
              <w:spacing w:after="0" w:line="240" w:lineRule="auto"/>
              <w:contextualSpacing/>
              <w:jc w:val="center"/>
              <w:rPr>
                <w:rFonts w:ascii="Times New Roman" w:hAnsi="Times New Roman"/>
                <w:sz w:val="24"/>
                <w:szCs w:val="24"/>
                <w:lang w:val="uk-UA"/>
              </w:rPr>
            </w:pPr>
            <w:r w:rsidRPr="00F124D6">
              <w:rPr>
                <w:rFonts w:ascii="Times New Roman" w:hAnsi="Times New Roman"/>
                <w:sz w:val="24"/>
                <w:szCs w:val="24"/>
                <w:lang w:val="uk-UA"/>
              </w:rPr>
              <w:t>1</w:t>
            </w:r>
          </w:p>
        </w:tc>
        <w:tc>
          <w:tcPr>
            <w:tcW w:w="4820" w:type="dxa"/>
            <w:shd w:val="clear" w:color="auto" w:fill="auto"/>
          </w:tcPr>
          <w:p w14:paraId="78D22185" w14:textId="64B835C8" w:rsidR="008F11D0" w:rsidRPr="00F124D6" w:rsidRDefault="008F11D0" w:rsidP="008F11D0">
            <w:pPr>
              <w:autoSpaceDE w:val="0"/>
              <w:autoSpaceDN w:val="0"/>
              <w:adjustRightInd w:val="0"/>
              <w:spacing w:after="0" w:line="240" w:lineRule="auto"/>
              <w:jc w:val="both"/>
              <w:rPr>
                <w:rFonts w:ascii="Times New Roman" w:hAnsi="Times New Roman" w:cs="Times New Roman"/>
                <w:sz w:val="24"/>
                <w:szCs w:val="24"/>
              </w:rPr>
            </w:pPr>
            <w:proofErr w:type="spellStart"/>
            <w:r w:rsidRPr="00F124D6">
              <w:rPr>
                <w:rFonts w:ascii="Times New Roman" w:hAnsi="Times New Roman" w:cs="Times New Roman"/>
                <w:sz w:val="24"/>
                <w:szCs w:val="24"/>
              </w:rPr>
              <w:t>Основи</w:t>
            </w:r>
            <w:proofErr w:type="spellEnd"/>
            <w:r w:rsidRPr="00F124D6">
              <w:rPr>
                <w:rFonts w:ascii="Times New Roman" w:hAnsi="Times New Roman" w:cs="Times New Roman"/>
                <w:sz w:val="24"/>
                <w:szCs w:val="24"/>
              </w:rPr>
              <w:t xml:space="preserve"> </w:t>
            </w:r>
            <w:proofErr w:type="spellStart"/>
            <w:r w:rsidRPr="00F124D6">
              <w:rPr>
                <w:rFonts w:ascii="Times New Roman" w:hAnsi="Times New Roman" w:cs="Times New Roman"/>
                <w:sz w:val="24"/>
                <w:szCs w:val="24"/>
              </w:rPr>
              <w:t>розведення</w:t>
            </w:r>
            <w:proofErr w:type="spellEnd"/>
            <w:r w:rsidRPr="00F124D6">
              <w:rPr>
                <w:rFonts w:ascii="Times New Roman" w:hAnsi="Times New Roman" w:cs="Times New Roman"/>
                <w:sz w:val="24"/>
                <w:szCs w:val="24"/>
              </w:rPr>
              <w:t xml:space="preserve"> </w:t>
            </w:r>
            <w:proofErr w:type="spellStart"/>
            <w:r w:rsidRPr="00F124D6">
              <w:rPr>
                <w:rFonts w:ascii="Times New Roman" w:hAnsi="Times New Roman" w:cs="Times New Roman"/>
                <w:sz w:val="24"/>
                <w:szCs w:val="24"/>
              </w:rPr>
              <w:t>сільськогосподарських</w:t>
            </w:r>
            <w:proofErr w:type="spellEnd"/>
            <w:r w:rsidRPr="00F124D6">
              <w:rPr>
                <w:rFonts w:ascii="Times New Roman" w:hAnsi="Times New Roman" w:cs="Times New Roman"/>
                <w:sz w:val="24"/>
                <w:szCs w:val="24"/>
              </w:rPr>
              <w:t xml:space="preserve"> </w:t>
            </w:r>
            <w:proofErr w:type="spellStart"/>
            <w:r w:rsidRPr="00F124D6">
              <w:rPr>
                <w:rFonts w:ascii="Times New Roman" w:hAnsi="Times New Roman" w:cs="Times New Roman"/>
                <w:sz w:val="24"/>
                <w:szCs w:val="24"/>
              </w:rPr>
              <w:t>тварин</w:t>
            </w:r>
            <w:proofErr w:type="spellEnd"/>
            <w:r w:rsidRPr="00F124D6">
              <w:rPr>
                <w:rFonts w:ascii="Times New Roman" w:hAnsi="Times New Roman" w:cs="Times New Roman"/>
                <w:sz w:val="24"/>
                <w:szCs w:val="24"/>
              </w:rPr>
              <w:t>.</w:t>
            </w:r>
          </w:p>
        </w:tc>
        <w:tc>
          <w:tcPr>
            <w:tcW w:w="1163" w:type="dxa"/>
            <w:shd w:val="clear" w:color="auto" w:fill="auto"/>
            <w:vAlign w:val="center"/>
          </w:tcPr>
          <w:p w14:paraId="305CD498" w14:textId="77777777" w:rsidR="008F11D0" w:rsidRPr="00F124D6" w:rsidRDefault="008F11D0" w:rsidP="008F11D0">
            <w:pPr>
              <w:spacing w:after="0" w:line="240" w:lineRule="auto"/>
              <w:contextualSpacing/>
              <w:jc w:val="center"/>
              <w:rPr>
                <w:rFonts w:ascii="Times New Roman" w:eastAsia="Times New Roman" w:hAnsi="Times New Roman"/>
                <w:sz w:val="24"/>
                <w:szCs w:val="24"/>
                <w:lang w:val="uk-UA" w:eastAsia="ru-RU"/>
              </w:rPr>
            </w:pPr>
            <w:r w:rsidRPr="00F124D6">
              <w:rPr>
                <w:rFonts w:ascii="Times New Roman" w:eastAsia="Times New Roman" w:hAnsi="Times New Roman"/>
                <w:sz w:val="24"/>
                <w:szCs w:val="24"/>
                <w:lang w:val="uk-UA" w:eastAsia="ru-RU"/>
              </w:rPr>
              <w:t>2</w:t>
            </w:r>
          </w:p>
        </w:tc>
        <w:tc>
          <w:tcPr>
            <w:tcW w:w="1275" w:type="dxa"/>
            <w:shd w:val="clear" w:color="auto" w:fill="auto"/>
            <w:vAlign w:val="center"/>
          </w:tcPr>
          <w:p w14:paraId="745486A2" w14:textId="77777777" w:rsidR="008F11D0" w:rsidRPr="00F124D6" w:rsidRDefault="008F11D0" w:rsidP="008F11D0">
            <w:pPr>
              <w:spacing w:after="0" w:line="240" w:lineRule="auto"/>
              <w:contextualSpacing/>
              <w:jc w:val="center"/>
              <w:rPr>
                <w:rFonts w:ascii="Times New Roman" w:eastAsia="Times New Roman" w:hAnsi="Times New Roman"/>
                <w:sz w:val="24"/>
                <w:szCs w:val="24"/>
                <w:lang w:val="uk-UA" w:eastAsia="ru-RU"/>
              </w:rPr>
            </w:pPr>
            <w:r w:rsidRPr="00F124D6">
              <w:rPr>
                <w:rFonts w:ascii="Times New Roman" w:eastAsia="Times New Roman" w:hAnsi="Times New Roman"/>
                <w:sz w:val="24"/>
                <w:szCs w:val="24"/>
                <w:lang w:val="uk-UA" w:eastAsia="ru-RU"/>
              </w:rPr>
              <w:t>2</w:t>
            </w:r>
          </w:p>
        </w:tc>
        <w:tc>
          <w:tcPr>
            <w:tcW w:w="1701" w:type="dxa"/>
            <w:shd w:val="clear" w:color="auto" w:fill="auto"/>
          </w:tcPr>
          <w:p w14:paraId="37AB490B" w14:textId="542B31F0" w:rsidR="008F11D0" w:rsidRPr="00F124D6" w:rsidRDefault="008F11D0" w:rsidP="008F11D0">
            <w:pPr>
              <w:spacing w:after="0" w:line="240" w:lineRule="auto"/>
              <w:contextualSpacing/>
              <w:jc w:val="center"/>
              <w:rPr>
                <w:rFonts w:ascii="Times New Roman" w:eastAsia="Times New Roman" w:hAnsi="Times New Roman" w:cs="Times New Roman"/>
                <w:sz w:val="24"/>
                <w:szCs w:val="24"/>
                <w:lang w:val="uk-UA" w:eastAsia="ru-RU"/>
              </w:rPr>
            </w:pPr>
            <w:r w:rsidRPr="00F124D6">
              <w:rPr>
                <w:rFonts w:ascii="Times New Roman" w:hAnsi="Times New Roman" w:cs="Times New Roman"/>
                <w:sz w:val="24"/>
                <w:szCs w:val="24"/>
              </w:rPr>
              <w:t>6</w:t>
            </w:r>
          </w:p>
        </w:tc>
      </w:tr>
      <w:tr w:rsidR="00F124D6" w:rsidRPr="00F124D6" w14:paraId="7A81127E" w14:textId="77777777" w:rsidTr="003F1824">
        <w:tc>
          <w:tcPr>
            <w:tcW w:w="675" w:type="dxa"/>
            <w:shd w:val="clear" w:color="auto" w:fill="auto"/>
            <w:vAlign w:val="center"/>
          </w:tcPr>
          <w:p w14:paraId="36228922" w14:textId="77777777" w:rsidR="008F11D0" w:rsidRPr="00F124D6" w:rsidRDefault="008F11D0" w:rsidP="008F11D0">
            <w:pPr>
              <w:spacing w:after="0" w:line="240" w:lineRule="auto"/>
              <w:contextualSpacing/>
              <w:jc w:val="center"/>
              <w:rPr>
                <w:rFonts w:ascii="Times New Roman" w:hAnsi="Times New Roman"/>
                <w:sz w:val="24"/>
                <w:szCs w:val="24"/>
                <w:lang w:val="uk-UA"/>
              </w:rPr>
            </w:pPr>
            <w:r w:rsidRPr="00F124D6">
              <w:rPr>
                <w:rFonts w:ascii="Times New Roman" w:hAnsi="Times New Roman"/>
                <w:sz w:val="24"/>
                <w:szCs w:val="24"/>
                <w:lang w:val="uk-UA"/>
              </w:rPr>
              <w:t>2</w:t>
            </w:r>
          </w:p>
        </w:tc>
        <w:tc>
          <w:tcPr>
            <w:tcW w:w="4820" w:type="dxa"/>
            <w:shd w:val="clear" w:color="auto" w:fill="auto"/>
          </w:tcPr>
          <w:p w14:paraId="65F3ABE0" w14:textId="74B0B464" w:rsidR="008F11D0" w:rsidRPr="00F124D6" w:rsidRDefault="008F11D0" w:rsidP="008F11D0">
            <w:pPr>
              <w:autoSpaceDE w:val="0"/>
              <w:autoSpaceDN w:val="0"/>
              <w:adjustRightInd w:val="0"/>
              <w:spacing w:after="0" w:line="240" w:lineRule="auto"/>
              <w:jc w:val="both"/>
              <w:rPr>
                <w:rFonts w:ascii="Times New Roman" w:hAnsi="Times New Roman" w:cs="Times New Roman"/>
                <w:sz w:val="24"/>
                <w:szCs w:val="24"/>
              </w:rPr>
            </w:pPr>
            <w:proofErr w:type="spellStart"/>
            <w:r w:rsidRPr="00F124D6">
              <w:rPr>
                <w:rFonts w:ascii="Times New Roman" w:hAnsi="Times New Roman" w:cs="Times New Roman"/>
                <w:sz w:val="24"/>
                <w:szCs w:val="24"/>
              </w:rPr>
              <w:t>Основи</w:t>
            </w:r>
            <w:proofErr w:type="spellEnd"/>
            <w:r w:rsidRPr="00F124D6">
              <w:rPr>
                <w:rFonts w:ascii="Times New Roman" w:hAnsi="Times New Roman" w:cs="Times New Roman"/>
                <w:sz w:val="24"/>
                <w:szCs w:val="24"/>
              </w:rPr>
              <w:t xml:space="preserve"> </w:t>
            </w:r>
            <w:proofErr w:type="spellStart"/>
            <w:r w:rsidRPr="00F124D6">
              <w:rPr>
                <w:rFonts w:ascii="Times New Roman" w:hAnsi="Times New Roman" w:cs="Times New Roman"/>
                <w:sz w:val="24"/>
                <w:szCs w:val="24"/>
              </w:rPr>
              <w:t>годі</w:t>
            </w:r>
            <w:proofErr w:type="gramStart"/>
            <w:r w:rsidRPr="00F124D6">
              <w:rPr>
                <w:rFonts w:ascii="Times New Roman" w:hAnsi="Times New Roman" w:cs="Times New Roman"/>
                <w:sz w:val="24"/>
                <w:szCs w:val="24"/>
              </w:rPr>
              <w:t>вл</w:t>
            </w:r>
            <w:proofErr w:type="gramEnd"/>
            <w:r w:rsidRPr="00F124D6">
              <w:rPr>
                <w:rFonts w:ascii="Times New Roman" w:hAnsi="Times New Roman" w:cs="Times New Roman"/>
                <w:sz w:val="24"/>
                <w:szCs w:val="24"/>
              </w:rPr>
              <w:t>і</w:t>
            </w:r>
            <w:proofErr w:type="spellEnd"/>
            <w:r w:rsidRPr="00F124D6">
              <w:rPr>
                <w:rFonts w:ascii="Times New Roman" w:hAnsi="Times New Roman" w:cs="Times New Roman"/>
                <w:sz w:val="24"/>
                <w:szCs w:val="24"/>
              </w:rPr>
              <w:t xml:space="preserve"> </w:t>
            </w:r>
            <w:proofErr w:type="spellStart"/>
            <w:r w:rsidRPr="00F124D6">
              <w:rPr>
                <w:rFonts w:ascii="Times New Roman" w:hAnsi="Times New Roman" w:cs="Times New Roman"/>
                <w:sz w:val="24"/>
                <w:szCs w:val="24"/>
              </w:rPr>
              <w:t>сільськогосподарських</w:t>
            </w:r>
            <w:proofErr w:type="spellEnd"/>
            <w:r w:rsidRPr="00F124D6">
              <w:rPr>
                <w:rFonts w:ascii="Times New Roman" w:hAnsi="Times New Roman" w:cs="Times New Roman"/>
                <w:sz w:val="24"/>
                <w:szCs w:val="24"/>
              </w:rPr>
              <w:t xml:space="preserve"> </w:t>
            </w:r>
            <w:proofErr w:type="spellStart"/>
            <w:r w:rsidRPr="00F124D6">
              <w:rPr>
                <w:rFonts w:ascii="Times New Roman" w:hAnsi="Times New Roman" w:cs="Times New Roman"/>
                <w:sz w:val="24"/>
                <w:szCs w:val="24"/>
              </w:rPr>
              <w:t>тварин</w:t>
            </w:r>
            <w:proofErr w:type="spellEnd"/>
            <w:r w:rsidRPr="00F124D6">
              <w:rPr>
                <w:rFonts w:ascii="Times New Roman" w:hAnsi="Times New Roman" w:cs="Times New Roman"/>
                <w:sz w:val="24"/>
                <w:szCs w:val="24"/>
              </w:rPr>
              <w:t>.</w:t>
            </w:r>
          </w:p>
        </w:tc>
        <w:tc>
          <w:tcPr>
            <w:tcW w:w="1163" w:type="dxa"/>
            <w:shd w:val="clear" w:color="auto" w:fill="auto"/>
            <w:vAlign w:val="center"/>
          </w:tcPr>
          <w:p w14:paraId="50159800" w14:textId="77777777" w:rsidR="008F11D0" w:rsidRPr="00F124D6" w:rsidRDefault="008F11D0" w:rsidP="008F11D0">
            <w:pPr>
              <w:spacing w:after="0" w:line="240" w:lineRule="auto"/>
              <w:contextualSpacing/>
              <w:jc w:val="center"/>
              <w:rPr>
                <w:rFonts w:ascii="Times New Roman" w:eastAsia="Times New Roman" w:hAnsi="Times New Roman"/>
                <w:sz w:val="24"/>
                <w:szCs w:val="24"/>
                <w:lang w:val="uk-UA" w:eastAsia="ru-RU"/>
              </w:rPr>
            </w:pPr>
            <w:r w:rsidRPr="00F124D6">
              <w:rPr>
                <w:rFonts w:ascii="Times New Roman" w:eastAsia="Times New Roman" w:hAnsi="Times New Roman"/>
                <w:sz w:val="24"/>
                <w:szCs w:val="24"/>
                <w:lang w:val="uk-UA" w:eastAsia="ru-RU"/>
              </w:rPr>
              <w:t>2</w:t>
            </w:r>
          </w:p>
        </w:tc>
        <w:tc>
          <w:tcPr>
            <w:tcW w:w="1275" w:type="dxa"/>
            <w:shd w:val="clear" w:color="auto" w:fill="auto"/>
            <w:vAlign w:val="center"/>
          </w:tcPr>
          <w:p w14:paraId="677519DB" w14:textId="77777777" w:rsidR="008F11D0" w:rsidRPr="00F124D6" w:rsidRDefault="008F11D0" w:rsidP="008F11D0">
            <w:pPr>
              <w:spacing w:after="0" w:line="240" w:lineRule="auto"/>
              <w:contextualSpacing/>
              <w:jc w:val="center"/>
              <w:rPr>
                <w:rFonts w:ascii="Times New Roman" w:eastAsia="Times New Roman" w:hAnsi="Times New Roman"/>
                <w:sz w:val="24"/>
                <w:szCs w:val="24"/>
                <w:lang w:val="uk-UA" w:eastAsia="ru-RU"/>
              </w:rPr>
            </w:pPr>
            <w:r w:rsidRPr="00F124D6">
              <w:rPr>
                <w:rFonts w:ascii="Times New Roman" w:eastAsia="Times New Roman" w:hAnsi="Times New Roman"/>
                <w:sz w:val="24"/>
                <w:szCs w:val="24"/>
                <w:lang w:val="uk-UA" w:eastAsia="ru-RU"/>
              </w:rPr>
              <w:t>2</w:t>
            </w:r>
          </w:p>
        </w:tc>
        <w:tc>
          <w:tcPr>
            <w:tcW w:w="1701" w:type="dxa"/>
            <w:shd w:val="clear" w:color="auto" w:fill="auto"/>
          </w:tcPr>
          <w:p w14:paraId="18C28BFC" w14:textId="41C11168" w:rsidR="008F11D0" w:rsidRPr="00F124D6" w:rsidRDefault="008F11D0" w:rsidP="008F11D0">
            <w:pPr>
              <w:spacing w:after="0" w:line="240" w:lineRule="auto"/>
              <w:contextualSpacing/>
              <w:jc w:val="center"/>
              <w:rPr>
                <w:rFonts w:ascii="Times New Roman" w:eastAsia="Times New Roman" w:hAnsi="Times New Roman" w:cs="Times New Roman"/>
                <w:sz w:val="24"/>
                <w:szCs w:val="24"/>
                <w:lang w:val="uk-UA" w:eastAsia="ru-RU"/>
              </w:rPr>
            </w:pPr>
            <w:r w:rsidRPr="00F124D6">
              <w:rPr>
                <w:rFonts w:ascii="Times New Roman" w:hAnsi="Times New Roman" w:cs="Times New Roman"/>
                <w:sz w:val="24"/>
                <w:szCs w:val="24"/>
              </w:rPr>
              <w:t>6</w:t>
            </w:r>
          </w:p>
        </w:tc>
      </w:tr>
      <w:tr w:rsidR="00F124D6" w:rsidRPr="00F124D6" w14:paraId="15C7D462" w14:textId="77777777" w:rsidTr="003F1824">
        <w:tc>
          <w:tcPr>
            <w:tcW w:w="675" w:type="dxa"/>
            <w:shd w:val="clear" w:color="auto" w:fill="auto"/>
            <w:vAlign w:val="center"/>
          </w:tcPr>
          <w:p w14:paraId="44AF64B5" w14:textId="77777777" w:rsidR="008F11D0" w:rsidRPr="00F124D6" w:rsidRDefault="008F11D0" w:rsidP="008F11D0">
            <w:pPr>
              <w:spacing w:after="0" w:line="240" w:lineRule="auto"/>
              <w:contextualSpacing/>
              <w:jc w:val="center"/>
              <w:rPr>
                <w:rFonts w:ascii="Times New Roman" w:hAnsi="Times New Roman"/>
                <w:sz w:val="24"/>
                <w:szCs w:val="24"/>
                <w:lang w:val="uk-UA"/>
              </w:rPr>
            </w:pPr>
            <w:r w:rsidRPr="00F124D6">
              <w:rPr>
                <w:rFonts w:ascii="Times New Roman" w:hAnsi="Times New Roman"/>
                <w:sz w:val="24"/>
                <w:szCs w:val="24"/>
                <w:lang w:val="uk-UA"/>
              </w:rPr>
              <w:t>3</w:t>
            </w:r>
          </w:p>
        </w:tc>
        <w:tc>
          <w:tcPr>
            <w:tcW w:w="4820" w:type="dxa"/>
            <w:shd w:val="clear" w:color="auto" w:fill="auto"/>
          </w:tcPr>
          <w:p w14:paraId="17B75430" w14:textId="7977E89E" w:rsidR="008F11D0" w:rsidRPr="00F124D6" w:rsidRDefault="008F11D0" w:rsidP="008F11D0">
            <w:pPr>
              <w:autoSpaceDE w:val="0"/>
              <w:autoSpaceDN w:val="0"/>
              <w:adjustRightInd w:val="0"/>
              <w:spacing w:after="0" w:line="240" w:lineRule="auto"/>
              <w:jc w:val="both"/>
              <w:rPr>
                <w:rFonts w:ascii="Times New Roman" w:hAnsi="Times New Roman" w:cs="Times New Roman"/>
                <w:sz w:val="24"/>
                <w:szCs w:val="24"/>
              </w:rPr>
            </w:pPr>
            <w:proofErr w:type="spellStart"/>
            <w:r w:rsidRPr="00F124D6">
              <w:rPr>
                <w:rFonts w:ascii="Times New Roman" w:hAnsi="Times New Roman" w:cs="Times New Roman"/>
                <w:sz w:val="24"/>
                <w:szCs w:val="24"/>
              </w:rPr>
              <w:t>Технологія</w:t>
            </w:r>
            <w:proofErr w:type="spellEnd"/>
            <w:r w:rsidRPr="00F124D6">
              <w:rPr>
                <w:rFonts w:ascii="Times New Roman" w:hAnsi="Times New Roman" w:cs="Times New Roman"/>
                <w:sz w:val="24"/>
                <w:szCs w:val="24"/>
              </w:rPr>
              <w:t xml:space="preserve"> </w:t>
            </w:r>
            <w:proofErr w:type="spellStart"/>
            <w:r w:rsidRPr="00F124D6">
              <w:rPr>
                <w:rFonts w:ascii="Times New Roman" w:hAnsi="Times New Roman" w:cs="Times New Roman"/>
                <w:sz w:val="24"/>
                <w:szCs w:val="24"/>
              </w:rPr>
              <w:t>виробництва</w:t>
            </w:r>
            <w:proofErr w:type="spellEnd"/>
            <w:r w:rsidRPr="00F124D6">
              <w:rPr>
                <w:rFonts w:ascii="Times New Roman" w:hAnsi="Times New Roman" w:cs="Times New Roman"/>
                <w:sz w:val="24"/>
                <w:szCs w:val="24"/>
              </w:rPr>
              <w:t xml:space="preserve"> та </w:t>
            </w:r>
            <w:proofErr w:type="spellStart"/>
            <w:r w:rsidRPr="00F124D6">
              <w:rPr>
                <w:rFonts w:ascii="Times New Roman" w:hAnsi="Times New Roman" w:cs="Times New Roman"/>
                <w:sz w:val="24"/>
                <w:szCs w:val="24"/>
              </w:rPr>
              <w:t>переробки</w:t>
            </w:r>
            <w:proofErr w:type="spellEnd"/>
            <w:r w:rsidRPr="00F124D6">
              <w:rPr>
                <w:rFonts w:ascii="Times New Roman" w:hAnsi="Times New Roman" w:cs="Times New Roman"/>
                <w:sz w:val="24"/>
                <w:szCs w:val="24"/>
              </w:rPr>
              <w:t xml:space="preserve"> молока.</w:t>
            </w:r>
          </w:p>
        </w:tc>
        <w:tc>
          <w:tcPr>
            <w:tcW w:w="1163" w:type="dxa"/>
            <w:shd w:val="clear" w:color="auto" w:fill="auto"/>
            <w:vAlign w:val="center"/>
          </w:tcPr>
          <w:p w14:paraId="6F258682" w14:textId="77777777" w:rsidR="008F11D0" w:rsidRPr="00F124D6" w:rsidRDefault="008F11D0" w:rsidP="008F11D0">
            <w:pPr>
              <w:spacing w:after="0" w:line="240" w:lineRule="auto"/>
              <w:contextualSpacing/>
              <w:jc w:val="center"/>
              <w:rPr>
                <w:rFonts w:ascii="Times New Roman" w:eastAsia="Times New Roman" w:hAnsi="Times New Roman"/>
                <w:sz w:val="24"/>
                <w:szCs w:val="24"/>
                <w:lang w:val="uk-UA" w:eastAsia="ru-RU"/>
              </w:rPr>
            </w:pPr>
            <w:r w:rsidRPr="00F124D6">
              <w:rPr>
                <w:rFonts w:ascii="Times New Roman" w:eastAsia="Times New Roman" w:hAnsi="Times New Roman"/>
                <w:sz w:val="24"/>
                <w:szCs w:val="24"/>
                <w:lang w:val="uk-UA" w:eastAsia="ru-RU"/>
              </w:rPr>
              <w:t>2</w:t>
            </w:r>
          </w:p>
        </w:tc>
        <w:tc>
          <w:tcPr>
            <w:tcW w:w="1275" w:type="dxa"/>
            <w:shd w:val="clear" w:color="auto" w:fill="auto"/>
            <w:vAlign w:val="center"/>
          </w:tcPr>
          <w:p w14:paraId="0DA61799" w14:textId="77777777" w:rsidR="008F11D0" w:rsidRPr="00F124D6" w:rsidRDefault="008F11D0" w:rsidP="008F11D0">
            <w:pPr>
              <w:spacing w:after="0" w:line="240" w:lineRule="auto"/>
              <w:contextualSpacing/>
              <w:jc w:val="center"/>
              <w:rPr>
                <w:rFonts w:ascii="Times New Roman" w:eastAsia="Times New Roman" w:hAnsi="Times New Roman"/>
                <w:sz w:val="24"/>
                <w:szCs w:val="24"/>
                <w:lang w:val="uk-UA" w:eastAsia="ru-RU"/>
              </w:rPr>
            </w:pPr>
            <w:r w:rsidRPr="00F124D6">
              <w:rPr>
                <w:rFonts w:ascii="Times New Roman" w:eastAsia="Times New Roman" w:hAnsi="Times New Roman"/>
                <w:sz w:val="24"/>
                <w:szCs w:val="24"/>
                <w:lang w:val="uk-UA" w:eastAsia="ru-RU"/>
              </w:rPr>
              <w:t>2</w:t>
            </w:r>
          </w:p>
        </w:tc>
        <w:tc>
          <w:tcPr>
            <w:tcW w:w="1701" w:type="dxa"/>
            <w:shd w:val="clear" w:color="auto" w:fill="auto"/>
          </w:tcPr>
          <w:p w14:paraId="437FB822" w14:textId="05C5D50F" w:rsidR="008F11D0" w:rsidRPr="00F124D6" w:rsidRDefault="008F11D0" w:rsidP="008F11D0">
            <w:pPr>
              <w:spacing w:after="0" w:line="240" w:lineRule="auto"/>
              <w:contextualSpacing/>
              <w:jc w:val="center"/>
              <w:rPr>
                <w:rFonts w:ascii="Times New Roman" w:eastAsia="Times New Roman" w:hAnsi="Times New Roman" w:cs="Times New Roman"/>
                <w:sz w:val="24"/>
                <w:szCs w:val="24"/>
                <w:lang w:val="uk-UA" w:eastAsia="ru-RU"/>
              </w:rPr>
            </w:pPr>
            <w:r w:rsidRPr="00F124D6">
              <w:rPr>
                <w:rFonts w:ascii="Times New Roman" w:hAnsi="Times New Roman" w:cs="Times New Roman"/>
                <w:sz w:val="24"/>
                <w:szCs w:val="24"/>
              </w:rPr>
              <w:t>6</w:t>
            </w:r>
          </w:p>
        </w:tc>
      </w:tr>
      <w:tr w:rsidR="00F124D6" w:rsidRPr="00F124D6" w14:paraId="1C8CBFF8" w14:textId="77777777" w:rsidTr="003F1824">
        <w:tc>
          <w:tcPr>
            <w:tcW w:w="675" w:type="dxa"/>
            <w:shd w:val="clear" w:color="auto" w:fill="auto"/>
            <w:vAlign w:val="center"/>
          </w:tcPr>
          <w:p w14:paraId="2E2B79E3" w14:textId="77777777" w:rsidR="008F11D0" w:rsidRPr="00F124D6" w:rsidRDefault="008F11D0" w:rsidP="008F11D0">
            <w:pPr>
              <w:spacing w:after="0" w:line="240" w:lineRule="auto"/>
              <w:contextualSpacing/>
              <w:jc w:val="center"/>
              <w:rPr>
                <w:rFonts w:ascii="Times New Roman" w:hAnsi="Times New Roman"/>
                <w:sz w:val="24"/>
                <w:szCs w:val="24"/>
                <w:lang w:val="uk-UA"/>
              </w:rPr>
            </w:pPr>
            <w:r w:rsidRPr="00F124D6">
              <w:rPr>
                <w:rFonts w:ascii="Times New Roman" w:hAnsi="Times New Roman"/>
                <w:sz w:val="24"/>
                <w:szCs w:val="24"/>
                <w:lang w:val="uk-UA"/>
              </w:rPr>
              <w:t>4</w:t>
            </w:r>
          </w:p>
        </w:tc>
        <w:tc>
          <w:tcPr>
            <w:tcW w:w="4820" w:type="dxa"/>
            <w:shd w:val="clear" w:color="auto" w:fill="auto"/>
          </w:tcPr>
          <w:p w14:paraId="54EFBB7A" w14:textId="6694C67C" w:rsidR="008F11D0" w:rsidRPr="00F124D6" w:rsidRDefault="008F11D0" w:rsidP="008F11D0">
            <w:pPr>
              <w:autoSpaceDE w:val="0"/>
              <w:autoSpaceDN w:val="0"/>
              <w:adjustRightInd w:val="0"/>
              <w:spacing w:after="0" w:line="240" w:lineRule="auto"/>
              <w:jc w:val="both"/>
              <w:rPr>
                <w:rFonts w:ascii="Times New Roman" w:hAnsi="Times New Roman" w:cs="Times New Roman"/>
                <w:sz w:val="24"/>
                <w:szCs w:val="24"/>
              </w:rPr>
            </w:pPr>
            <w:proofErr w:type="spellStart"/>
            <w:r w:rsidRPr="00F124D6">
              <w:rPr>
                <w:rFonts w:ascii="Times New Roman" w:hAnsi="Times New Roman" w:cs="Times New Roman"/>
                <w:sz w:val="24"/>
                <w:szCs w:val="24"/>
              </w:rPr>
              <w:t>Технологія</w:t>
            </w:r>
            <w:proofErr w:type="spellEnd"/>
            <w:r w:rsidRPr="00F124D6">
              <w:rPr>
                <w:rFonts w:ascii="Times New Roman" w:hAnsi="Times New Roman" w:cs="Times New Roman"/>
                <w:sz w:val="24"/>
                <w:szCs w:val="24"/>
              </w:rPr>
              <w:t xml:space="preserve"> </w:t>
            </w:r>
            <w:proofErr w:type="spellStart"/>
            <w:r w:rsidRPr="00F124D6">
              <w:rPr>
                <w:rFonts w:ascii="Times New Roman" w:hAnsi="Times New Roman" w:cs="Times New Roman"/>
                <w:sz w:val="24"/>
                <w:szCs w:val="24"/>
              </w:rPr>
              <w:t>виробництва</w:t>
            </w:r>
            <w:proofErr w:type="spellEnd"/>
            <w:r w:rsidRPr="00F124D6">
              <w:rPr>
                <w:rFonts w:ascii="Times New Roman" w:hAnsi="Times New Roman" w:cs="Times New Roman"/>
                <w:sz w:val="24"/>
                <w:szCs w:val="24"/>
              </w:rPr>
              <w:t xml:space="preserve"> та </w:t>
            </w:r>
            <w:proofErr w:type="spellStart"/>
            <w:r w:rsidRPr="00F124D6">
              <w:rPr>
                <w:rFonts w:ascii="Times New Roman" w:hAnsi="Times New Roman" w:cs="Times New Roman"/>
                <w:sz w:val="24"/>
                <w:szCs w:val="24"/>
              </w:rPr>
              <w:t>переробки</w:t>
            </w:r>
            <w:proofErr w:type="spellEnd"/>
            <w:r w:rsidRPr="00F124D6">
              <w:rPr>
                <w:rFonts w:ascii="Times New Roman" w:hAnsi="Times New Roman" w:cs="Times New Roman"/>
                <w:sz w:val="24"/>
                <w:szCs w:val="24"/>
              </w:rPr>
              <w:t xml:space="preserve"> </w:t>
            </w:r>
            <w:proofErr w:type="spellStart"/>
            <w:r w:rsidRPr="00F124D6">
              <w:rPr>
                <w:rFonts w:ascii="Times New Roman" w:hAnsi="Times New Roman" w:cs="Times New Roman"/>
                <w:sz w:val="24"/>
                <w:szCs w:val="24"/>
              </w:rPr>
              <w:t>яловичини</w:t>
            </w:r>
            <w:proofErr w:type="spellEnd"/>
            <w:r w:rsidRPr="00F124D6">
              <w:rPr>
                <w:rFonts w:ascii="Times New Roman" w:hAnsi="Times New Roman" w:cs="Times New Roman"/>
                <w:sz w:val="24"/>
                <w:szCs w:val="24"/>
              </w:rPr>
              <w:t>.</w:t>
            </w:r>
          </w:p>
        </w:tc>
        <w:tc>
          <w:tcPr>
            <w:tcW w:w="1163" w:type="dxa"/>
            <w:shd w:val="clear" w:color="auto" w:fill="auto"/>
            <w:vAlign w:val="center"/>
          </w:tcPr>
          <w:p w14:paraId="0BF81223" w14:textId="77777777" w:rsidR="008F11D0" w:rsidRPr="00F124D6" w:rsidRDefault="008F11D0" w:rsidP="008F11D0">
            <w:pPr>
              <w:spacing w:after="0" w:line="240" w:lineRule="auto"/>
              <w:contextualSpacing/>
              <w:jc w:val="center"/>
              <w:rPr>
                <w:rFonts w:ascii="Times New Roman" w:eastAsia="Times New Roman" w:hAnsi="Times New Roman"/>
                <w:sz w:val="24"/>
                <w:szCs w:val="24"/>
                <w:lang w:val="uk-UA" w:eastAsia="ru-RU"/>
              </w:rPr>
            </w:pPr>
            <w:r w:rsidRPr="00F124D6">
              <w:rPr>
                <w:rFonts w:ascii="Times New Roman" w:eastAsia="Times New Roman" w:hAnsi="Times New Roman"/>
                <w:sz w:val="24"/>
                <w:szCs w:val="24"/>
                <w:lang w:val="uk-UA" w:eastAsia="ru-RU"/>
              </w:rPr>
              <w:t>2</w:t>
            </w:r>
          </w:p>
        </w:tc>
        <w:tc>
          <w:tcPr>
            <w:tcW w:w="1275" w:type="dxa"/>
            <w:shd w:val="clear" w:color="auto" w:fill="auto"/>
            <w:vAlign w:val="center"/>
          </w:tcPr>
          <w:p w14:paraId="46DC81E3" w14:textId="77777777" w:rsidR="008F11D0" w:rsidRPr="00F124D6" w:rsidRDefault="008F11D0" w:rsidP="008F11D0">
            <w:pPr>
              <w:spacing w:after="0" w:line="240" w:lineRule="auto"/>
              <w:contextualSpacing/>
              <w:jc w:val="center"/>
              <w:rPr>
                <w:rFonts w:ascii="Times New Roman" w:eastAsia="Times New Roman" w:hAnsi="Times New Roman"/>
                <w:sz w:val="24"/>
                <w:szCs w:val="24"/>
                <w:lang w:val="uk-UA" w:eastAsia="ru-RU"/>
              </w:rPr>
            </w:pPr>
            <w:r w:rsidRPr="00F124D6">
              <w:rPr>
                <w:rFonts w:ascii="Times New Roman" w:eastAsia="Times New Roman" w:hAnsi="Times New Roman"/>
                <w:sz w:val="24"/>
                <w:szCs w:val="24"/>
                <w:lang w:val="uk-UA" w:eastAsia="ru-RU"/>
              </w:rPr>
              <w:t>2</w:t>
            </w:r>
          </w:p>
        </w:tc>
        <w:tc>
          <w:tcPr>
            <w:tcW w:w="1701" w:type="dxa"/>
            <w:shd w:val="clear" w:color="auto" w:fill="auto"/>
          </w:tcPr>
          <w:p w14:paraId="1B18AC0A" w14:textId="2919BD08" w:rsidR="008F11D0" w:rsidRPr="00F124D6" w:rsidRDefault="008F11D0" w:rsidP="008F11D0">
            <w:pPr>
              <w:spacing w:after="0" w:line="240" w:lineRule="auto"/>
              <w:contextualSpacing/>
              <w:jc w:val="center"/>
              <w:rPr>
                <w:rFonts w:ascii="Times New Roman" w:eastAsia="Times New Roman" w:hAnsi="Times New Roman" w:cs="Times New Roman"/>
                <w:sz w:val="24"/>
                <w:szCs w:val="24"/>
                <w:lang w:val="uk-UA" w:eastAsia="ru-RU"/>
              </w:rPr>
            </w:pPr>
            <w:r w:rsidRPr="00F124D6">
              <w:rPr>
                <w:rFonts w:ascii="Times New Roman" w:hAnsi="Times New Roman" w:cs="Times New Roman"/>
                <w:sz w:val="24"/>
                <w:szCs w:val="24"/>
              </w:rPr>
              <w:t>6</w:t>
            </w:r>
          </w:p>
        </w:tc>
      </w:tr>
      <w:tr w:rsidR="00F124D6" w:rsidRPr="00F124D6" w14:paraId="1E4E0A46" w14:textId="77777777" w:rsidTr="003F1824">
        <w:tc>
          <w:tcPr>
            <w:tcW w:w="675" w:type="dxa"/>
            <w:shd w:val="clear" w:color="auto" w:fill="auto"/>
            <w:vAlign w:val="center"/>
          </w:tcPr>
          <w:p w14:paraId="5EAD59BE" w14:textId="77777777" w:rsidR="008F11D0" w:rsidRPr="00F124D6" w:rsidRDefault="008F11D0" w:rsidP="008F11D0">
            <w:pPr>
              <w:spacing w:after="0" w:line="240" w:lineRule="auto"/>
              <w:contextualSpacing/>
              <w:jc w:val="center"/>
              <w:rPr>
                <w:rFonts w:ascii="Times New Roman" w:hAnsi="Times New Roman"/>
                <w:sz w:val="24"/>
                <w:szCs w:val="24"/>
                <w:lang w:val="uk-UA"/>
              </w:rPr>
            </w:pPr>
            <w:r w:rsidRPr="00F124D6">
              <w:rPr>
                <w:rFonts w:ascii="Times New Roman" w:hAnsi="Times New Roman"/>
                <w:sz w:val="24"/>
                <w:szCs w:val="24"/>
                <w:lang w:val="uk-UA"/>
              </w:rPr>
              <w:t>5</w:t>
            </w:r>
          </w:p>
        </w:tc>
        <w:tc>
          <w:tcPr>
            <w:tcW w:w="4820" w:type="dxa"/>
            <w:shd w:val="clear" w:color="auto" w:fill="auto"/>
          </w:tcPr>
          <w:p w14:paraId="3B58C742" w14:textId="3FFBA7D0" w:rsidR="008F11D0" w:rsidRPr="00F124D6" w:rsidRDefault="008F11D0" w:rsidP="008F11D0">
            <w:pPr>
              <w:autoSpaceDE w:val="0"/>
              <w:autoSpaceDN w:val="0"/>
              <w:adjustRightInd w:val="0"/>
              <w:spacing w:after="0" w:line="240" w:lineRule="auto"/>
              <w:jc w:val="both"/>
              <w:rPr>
                <w:rFonts w:ascii="Times New Roman" w:hAnsi="Times New Roman" w:cs="Times New Roman"/>
                <w:sz w:val="24"/>
                <w:szCs w:val="24"/>
              </w:rPr>
            </w:pPr>
            <w:r w:rsidRPr="00F124D6">
              <w:rPr>
                <w:rFonts w:ascii="Times New Roman" w:hAnsi="Times New Roman" w:cs="Times New Roman"/>
                <w:sz w:val="24"/>
                <w:szCs w:val="24"/>
              </w:rPr>
              <w:t xml:space="preserve">Характеристика </w:t>
            </w:r>
            <w:proofErr w:type="spellStart"/>
            <w:r w:rsidRPr="00F124D6">
              <w:rPr>
                <w:rFonts w:ascii="Times New Roman" w:hAnsi="Times New Roman" w:cs="Times New Roman"/>
                <w:sz w:val="24"/>
                <w:szCs w:val="24"/>
              </w:rPr>
              <w:t>галузі</w:t>
            </w:r>
            <w:proofErr w:type="spellEnd"/>
            <w:r w:rsidRPr="00F124D6">
              <w:rPr>
                <w:rFonts w:ascii="Times New Roman" w:hAnsi="Times New Roman" w:cs="Times New Roman"/>
                <w:sz w:val="24"/>
                <w:szCs w:val="24"/>
              </w:rPr>
              <w:t xml:space="preserve"> </w:t>
            </w:r>
            <w:proofErr w:type="spellStart"/>
            <w:r w:rsidRPr="00F124D6">
              <w:rPr>
                <w:rFonts w:ascii="Times New Roman" w:hAnsi="Times New Roman" w:cs="Times New Roman"/>
                <w:sz w:val="24"/>
                <w:szCs w:val="24"/>
              </w:rPr>
              <w:t>конярства</w:t>
            </w:r>
            <w:proofErr w:type="spellEnd"/>
            <w:r w:rsidRPr="00F124D6">
              <w:rPr>
                <w:rFonts w:ascii="Times New Roman" w:hAnsi="Times New Roman" w:cs="Times New Roman"/>
                <w:sz w:val="24"/>
                <w:szCs w:val="24"/>
              </w:rPr>
              <w:t xml:space="preserve"> та </w:t>
            </w:r>
            <w:proofErr w:type="spellStart"/>
            <w:r w:rsidRPr="00F124D6">
              <w:rPr>
                <w:rFonts w:ascii="Times New Roman" w:hAnsi="Times New Roman" w:cs="Times New Roman"/>
                <w:sz w:val="24"/>
                <w:szCs w:val="24"/>
              </w:rPr>
              <w:t>основи</w:t>
            </w:r>
            <w:proofErr w:type="spellEnd"/>
            <w:r w:rsidRPr="00F124D6">
              <w:rPr>
                <w:rFonts w:ascii="Times New Roman" w:hAnsi="Times New Roman" w:cs="Times New Roman"/>
                <w:sz w:val="24"/>
                <w:szCs w:val="24"/>
              </w:rPr>
              <w:t xml:space="preserve"> </w:t>
            </w:r>
            <w:proofErr w:type="spellStart"/>
            <w:r w:rsidRPr="00F124D6">
              <w:rPr>
                <w:rFonts w:ascii="Times New Roman" w:hAnsi="Times New Roman" w:cs="Times New Roman"/>
                <w:sz w:val="24"/>
                <w:szCs w:val="24"/>
              </w:rPr>
              <w:t>її</w:t>
            </w:r>
            <w:proofErr w:type="spellEnd"/>
            <w:r w:rsidRPr="00F124D6">
              <w:rPr>
                <w:rFonts w:ascii="Times New Roman" w:hAnsi="Times New Roman" w:cs="Times New Roman"/>
                <w:sz w:val="24"/>
                <w:szCs w:val="24"/>
              </w:rPr>
              <w:t xml:space="preserve"> </w:t>
            </w:r>
            <w:proofErr w:type="spellStart"/>
            <w:r w:rsidRPr="00F124D6">
              <w:rPr>
                <w:rFonts w:ascii="Times New Roman" w:hAnsi="Times New Roman" w:cs="Times New Roman"/>
                <w:sz w:val="24"/>
                <w:szCs w:val="24"/>
              </w:rPr>
              <w:t>переробки</w:t>
            </w:r>
            <w:proofErr w:type="spellEnd"/>
            <w:r w:rsidRPr="00F124D6">
              <w:rPr>
                <w:rFonts w:ascii="Times New Roman" w:hAnsi="Times New Roman" w:cs="Times New Roman"/>
                <w:sz w:val="24"/>
                <w:szCs w:val="24"/>
              </w:rPr>
              <w:t>.</w:t>
            </w:r>
          </w:p>
        </w:tc>
        <w:tc>
          <w:tcPr>
            <w:tcW w:w="1163" w:type="dxa"/>
            <w:shd w:val="clear" w:color="auto" w:fill="auto"/>
            <w:vAlign w:val="center"/>
          </w:tcPr>
          <w:p w14:paraId="57E104C5" w14:textId="77777777" w:rsidR="008F11D0" w:rsidRPr="00F124D6" w:rsidRDefault="008F11D0" w:rsidP="008F11D0">
            <w:pPr>
              <w:spacing w:after="0" w:line="240" w:lineRule="auto"/>
              <w:contextualSpacing/>
              <w:jc w:val="center"/>
              <w:rPr>
                <w:rFonts w:ascii="Times New Roman" w:eastAsia="Times New Roman" w:hAnsi="Times New Roman"/>
                <w:sz w:val="24"/>
                <w:szCs w:val="24"/>
                <w:lang w:val="uk-UA" w:eastAsia="ru-RU"/>
              </w:rPr>
            </w:pPr>
            <w:r w:rsidRPr="00F124D6">
              <w:rPr>
                <w:rFonts w:ascii="Times New Roman" w:eastAsia="Times New Roman" w:hAnsi="Times New Roman"/>
                <w:sz w:val="24"/>
                <w:szCs w:val="24"/>
                <w:lang w:val="uk-UA" w:eastAsia="ru-RU"/>
              </w:rPr>
              <w:t>2</w:t>
            </w:r>
          </w:p>
        </w:tc>
        <w:tc>
          <w:tcPr>
            <w:tcW w:w="1275" w:type="dxa"/>
            <w:shd w:val="clear" w:color="auto" w:fill="auto"/>
            <w:vAlign w:val="center"/>
          </w:tcPr>
          <w:p w14:paraId="6E80D294" w14:textId="033F1A73" w:rsidR="008F11D0" w:rsidRPr="00F124D6" w:rsidRDefault="008F11D0" w:rsidP="008F11D0">
            <w:pPr>
              <w:spacing w:after="0" w:line="240" w:lineRule="auto"/>
              <w:contextualSpacing/>
              <w:jc w:val="center"/>
              <w:rPr>
                <w:rFonts w:ascii="Times New Roman" w:eastAsia="Times New Roman" w:hAnsi="Times New Roman"/>
                <w:sz w:val="24"/>
                <w:szCs w:val="24"/>
                <w:lang w:val="uk-UA" w:eastAsia="ru-RU"/>
              </w:rPr>
            </w:pPr>
            <w:r w:rsidRPr="00F124D6">
              <w:rPr>
                <w:rFonts w:ascii="Times New Roman" w:eastAsia="Times New Roman" w:hAnsi="Times New Roman"/>
                <w:sz w:val="24"/>
                <w:szCs w:val="24"/>
                <w:lang w:val="uk-UA" w:eastAsia="ru-RU"/>
              </w:rPr>
              <w:t>-</w:t>
            </w:r>
          </w:p>
        </w:tc>
        <w:tc>
          <w:tcPr>
            <w:tcW w:w="1701" w:type="dxa"/>
            <w:shd w:val="clear" w:color="auto" w:fill="auto"/>
          </w:tcPr>
          <w:p w14:paraId="3A9FC4CF" w14:textId="493566D3" w:rsidR="008F11D0" w:rsidRPr="00F124D6" w:rsidRDefault="008F11D0" w:rsidP="008F11D0">
            <w:pPr>
              <w:spacing w:after="0" w:line="240" w:lineRule="auto"/>
              <w:contextualSpacing/>
              <w:jc w:val="center"/>
              <w:rPr>
                <w:rFonts w:ascii="Times New Roman" w:eastAsia="Times New Roman" w:hAnsi="Times New Roman" w:cs="Times New Roman"/>
                <w:sz w:val="24"/>
                <w:szCs w:val="24"/>
                <w:lang w:val="uk-UA" w:eastAsia="ru-RU"/>
              </w:rPr>
            </w:pPr>
            <w:r w:rsidRPr="00F124D6">
              <w:rPr>
                <w:rFonts w:ascii="Times New Roman" w:hAnsi="Times New Roman" w:cs="Times New Roman"/>
                <w:sz w:val="24"/>
                <w:szCs w:val="24"/>
              </w:rPr>
              <w:t>8</w:t>
            </w:r>
          </w:p>
        </w:tc>
      </w:tr>
      <w:tr w:rsidR="00F124D6" w:rsidRPr="00F124D6" w14:paraId="3F0DCB39" w14:textId="77777777" w:rsidTr="003A4F82">
        <w:trPr>
          <w:trHeight w:val="617"/>
        </w:trPr>
        <w:tc>
          <w:tcPr>
            <w:tcW w:w="675" w:type="dxa"/>
            <w:shd w:val="clear" w:color="auto" w:fill="auto"/>
            <w:vAlign w:val="center"/>
          </w:tcPr>
          <w:p w14:paraId="32ECE770" w14:textId="77777777" w:rsidR="008F11D0" w:rsidRPr="00F124D6" w:rsidRDefault="008F11D0" w:rsidP="008F11D0">
            <w:pPr>
              <w:spacing w:after="0" w:line="240" w:lineRule="auto"/>
              <w:contextualSpacing/>
              <w:jc w:val="center"/>
              <w:rPr>
                <w:rFonts w:ascii="Times New Roman" w:hAnsi="Times New Roman"/>
                <w:sz w:val="24"/>
                <w:szCs w:val="24"/>
                <w:lang w:val="uk-UA"/>
              </w:rPr>
            </w:pPr>
            <w:r w:rsidRPr="00F124D6">
              <w:rPr>
                <w:rFonts w:ascii="Times New Roman" w:hAnsi="Times New Roman"/>
                <w:sz w:val="24"/>
                <w:szCs w:val="24"/>
                <w:lang w:val="uk-UA"/>
              </w:rPr>
              <w:t>6</w:t>
            </w:r>
          </w:p>
        </w:tc>
        <w:tc>
          <w:tcPr>
            <w:tcW w:w="4820" w:type="dxa"/>
            <w:shd w:val="clear" w:color="auto" w:fill="auto"/>
          </w:tcPr>
          <w:p w14:paraId="45777C85" w14:textId="20188F5B" w:rsidR="008F11D0" w:rsidRPr="00F124D6" w:rsidRDefault="008F11D0" w:rsidP="008F11D0">
            <w:pPr>
              <w:autoSpaceDE w:val="0"/>
              <w:autoSpaceDN w:val="0"/>
              <w:adjustRightInd w:val="0"/>
              <w:spacing w:after="0" w:line="240" w:lineRule="auto"/>
              <w:jc w:val="both"/>
              <w:rPr>
                <w:rFonts w:ascii="Times New Roman" w:hAnsi="Times New Roman" w:cs="Times New Roman"/>
                <w:sz w:val="24"/>
                <w:szCs w:val="24"/>
              </w:rPr>
            </w:pPr>
            <w:proofErr w:type="spellStart"/>
            <w:r w:rsidRPr="00F124D6">
              <w:rPr>
                <w:rFonts w:ascii="Times New Roman" w:hAnsi="Times New Roman" w:cs="Times New Roman"/>
                <w:sz w:val="24"/>
                <w:szCs w:val="24"/>
              </w:rPr>
              <w:t>Технологія</w:t>
            </w:r>
            <w:proofErr w:type="spellEnd"/>
            <w:r w:rsidRPr="00F124D6">
              <w:rPr>
                <w:rFonts w:ascii="Times New Roman" w:hAnsi="Times New Roman" w:cs="Times New Roman"/>
                <w:sz w:val="24"/>
                <w:szCs w:val="24"/>
              </w:rPr>
              <w:t xml:space="preserve"> </w:t>
            </w:r>
            <w:proofErr w:type="spellStart"/>
            <w:r w:rsidRPr="00F124D6">
              <w:rPr>
                <w:rFonts w:ascii="Times New Roman" w:hAnsi="Times New Roman" w:cs="Times New Roman"/>
                <w:sz w:val="24"/>
                <w:szCs w:val="24"/>
              </w:rPr>
              <w:t>виробництва</w:t>
            </w:r>
            <w:proofErr w:type="spellEnd"/>
            <w:r w:rsidRPr="00F124D6">
              <w:rPr>
                <w:rFonts w:ascii="Times New Roman" w:hAnsi="Times New Roman" w:cs="Times New Roman"/>
                <w:sz w:val="24"/>
                <w:szCs w:val="24"/>
              </w:rPr>
              <w:t xml:space="preserve"> та </w:t>
            </w:r>
            <w:proofErr w:type="spellStart"/>
            <w:r w:rsidRPr="00F124D6">
              <w:rPr>
                <w:rFonts w:ascii="Times New Roman" w:hAnsi="Times New Roman" w:cs="Times New Roman"/>
                <w:sz w:val="24"/>
                <w:szCs w:val="24"/>
              </w:rPr>
              <w:t>переробки</w:t>
            </w:r>
            <w:proofErr w:type="spellEnd"/>
            <w:r w:rsidRPr="00F124D6">
              <w:rPr>
                <w:rFonts w:ascii="Times New Roman" w:hAnsi="Times New Roman" w:cs="Times New Roman"/>
                <w:sz w:val="24"/>
                <w:szCs w:val="24"/>
              </w:rPr>
              <w:t xml:space="preserve"> </w:t>
            </w:r>
            <w:proofErr w:type="spellStart"/>
            <w:r w:rsidRPr="00F124D6">
              <w:rPr>
                <w:rFonts w:ascii="Times New Roman" w:hAnsi="Times New Roman" w:cs="Times New Roman"/>
                <w:sz w:val="24"/>
                <w:szCs w:val="24"/>
              </w:rPr>
              <w:t>яєць</w:t>
            </w:r>
            <w:proofErr w:type="spellEnd"/>
            <w:r w:rsidRPr="00F124D6">
              <w:rPr>
                <w:rFonts w:ascii="Times New Roman" w:hAnsi="Times New Roman" w:cs="Times New Roman"/>
                <w:sz w:val="24"/>
                <w:szCs w:val="24"/>
              </w:rPr>
              <w:t xml:space="preserve"> та </w:t>
            </w:r>
            <w:proofErr w:type="spellStart"/>
            <w:proofErr w:type="gramStart"/>
            <w:r w:rsidRPr="00F124D6">
              <w:rPr>
                <w:rFonts w:ascii="Times New Roman" w:hAnsi="Times New Roman" w:cs="Times New Roman"/>
                <w:sz w:val="24"/>
                <w:szCs w:val="24"/>
              </w:rPr>
              <w:t>м’яса</w:t>
            </w:r>
            <w:proofErr w:type="spellEnd"/>
            <w:proofErr w:type="gramEnd"/>
            <w:r w:rsidRPr="00F124D6">
              <w:rPr>
                <w:rFonts w:ascii="Times New Roman" w:hAnsi="Times New Roman" w:cs="Times New Roman"/>
                <w:sz w:val="24"/>
                <w:szCs w:val="24"/>
              </w:rPr>
              <w:t xml:space="preserve"> </w:t>
            </w:r>
            <w:proofErr w:type="spellStart"/>
            <w:r w:rsidRPr="00F124D6">
              <w:rPr>
                <w:rFonts w:ascii="Times New Roman" w:hAnsi="Times New Roman" w:cs="Times New Roman"/>
                <w:sz w:val="24"/>
                <w:szCs w:val="24"/>
              </w:rPr>
              <w:t>птиці</w:t>
            </w:r>
            <w:proofErr w:type="spellEnd"/>
            <w:r w:rsidRPr="00F124D6">
              <w:rPr>
                <w:rFonts w:ascii="Times New Roman" w:hAnsi="Times New Roman" w:cs="Times New Roman"/>
                <w:sz w:val="24"/>
                <w:szCs w:val="24"/>
              </w:rPr>
              <w:t>.</w:t>
            </w:r>
          </w:p>
        </w:tc>
        <w:tc>
          <w:tcPr>
            <w:tcW w:w="1163" w:type="dxa"/>
            <w:shd w:val="clear" w:color="auto" w:fill="auto"/>
            <w:vAlign w:val="center"/>
          </w:tcPr>
          <w:p w14:paraId="13F0C313" w14:textId="77777777" w:rsidR="008F11D0" w:rsidRPr="00F124D6" w:rsidRDefault="008F11D0" w:rsidP="008F11D0">
            <w:pPr>
              <w:spacing w:after="0" w:line="240" w:lineRule="auto"/>
              <w:contextualSpacing/>
              <w:jc w:val="center"/>
              <w:rPr>
                <w:rFonts w:ascii="Times New Roman" w:eastAsia="Times New Roman" w:hAnsi="Times New Roman"/>
                <w:sz w:val="24"/>
                <w:szCs w:val="24"/>
                <w:lang w:val="uk-UA" w:eastAsia="ru-RU"/>
              </w:rPr>
            </w:pPr>
            <w:r w:rsidRPr="00F124D6">
              <w:rPr>
                <w:rFonts w:ascii="Times New Roman" w:eastAsia="Times New Roman" w:hAnsi="Times New Roman"/>
                <w:sz w:val="24"/>
                <w:szCs w:val="24"/>
                <w:lang w:val="uk-UA" w:eastAsia="ru-RU"/>
              </w:rPr>
              <w:t>2</w:t>
            </w:r>
          </w:p>
        </w:tc>
        <w:tc>
          <w:tcPr>
            <w:tcW w:w="1275" w:type="dxa"/>
            <w:shd w:val="clear" w:color="auto" w:fill="auto"/>
            <w:vAlign w:val="center"/>
          </w:tcPr>
          <w:p w14:paraId="167871B1" w14:textId="77777777" w:rsidR="008F11D0" w:rsidRPr="00F124D6" w:rsidRDefault="008F11D0" w:rsidP="008F11D0">
            <w:pPr>
              <w:spacing w:after="0" w:line="240" w:lineRule="auto"/>
              <w:contextualSpacing/>
              <w:jc w:val="center"/>
              <w:rPr>
                <w:rFonts w:ascii="Times New Roman" w:eastAsia="Times New Roman" w:hAnsi="Times New Roman"/>
                <w:sz w:val="24"/>
                <w:szCs w:val="24"/>
                <w:lang w:val="uk-UA" w:eastAsia="ru-RU"/>
              </w:rPr>
            </w:pPr>
            <w:r w:rsidRPr="00F124D6">
              <w:rPr>
                <w:rFonts w:ascii="Times New Roman" w:eastAsia="Times New Roman" w:hAnsi="Times New Roman"/>
                <w:sz w:val="24"/>
                <w:szCs w:val="24"/>
                <w:lang w:val="uk-UA" w:eastAsia="ru-RU"/>
              </w:rPr>
              <w:t>2</w:t>
            </w:r>
          </w:p>
        </w:tc>
        <w:tc>
          <w:tcPr>
            <w:tcW w:w="1701" w:type="dxa"/>
            <w:shd w:val="clear" w:color="auto" w:fill="auto"/>
            <w:vAlign w:val="center"/>
          </w:tcPr>
          <w:p w14:paraId="2CA13227" w14:textId="67639E0F" w:rsidR="008F11D0" w:rsidRPr="00F124D6" w:rsidRDefault="008F11D0" w:rsidP="008F11D0">
            <w:pPr>
              <w:spacing w:after="0" w:line="240" w:lineRule="auto"/>
              <w:contextualSpacing/>
              <w:jc w:val="center"/>
              <w:rPr>
                <w:rFonts w:ascii="Times New Roman" w:eastAsia="Times New Roman" w:hAnsi="Times New Roman" w:cs="Times New Roman"/>
                <w:sz w:val="24"/>
                <w:szCs w:val="32"/>
                <w:lang w:val="uk-UA" w:eastAsia="ru-RU"/>
              </w:rPr>
            </w:pPr>
            <w:r w:rsidRPr="00F124D6">
              <w:rPr>
                <w:rFonts w:ascii="Times New Roman" w:hAnsi="Times New Roman" w:cs="Times New Roman"/>
                <w:sz w:val="24"/>
                <w:szCs w:val="32"/>
                <w:lang w:val="uk-UA"/>
              </w:rPr>
              <w:t>8</w:t>
            </w:r>
          </w:p>
        </w:tc>
      </w:tr>
      <w:tr w:rsidR="00F124D6" w:rsidRPr="00F124D6" w14:paraId="6086F2AF" w14:textId="77777777" w:rsidTr="003A4F82">
        <w:tc>
          <w:tcPr>
            <w:tcW w:w="675" w:type="dxa"/>
            <w:shd w:val="clear" w:color="auto" w:fill="auto"/>
            <w:vAlign w:val="center"/>
          </w:tcPr>
          <w:p w14:paraId="0F3A275F" w14:textId="77777777" w:rsidR="008F11D0" w:rsidRPr="00F124D6" w:rsidRDefault="008F11D0" w:rsidP="008F11D0">
            <w:pPr>
              <w:spacing w:after="0" w:line="240" w:lineRule="auto"/>
              <w:contextualSpacing/>
              <w:jc w:val="center"/>
              <w:rPr>
                <w:rFonts w:ascii="Times New Roman" w:hAnsi="Times New Roman"/>
                <w:sz w:val="24"/>
                <w:szCs w:val="24"/>
                <w:lang w:val="uk-UA"/>
              </w:rPr>
            </w:pPr>
            <w:r w:rsidRPr="00F124D6">
              <w:rPr>
                <w:rFonts w:ascii="Times New Roman" w:hAnsi="Times New Roman"/>
                <w:sz w:val="24"/>
                <w:szCs w:val="24"/>
                <w:lang w:val="uk-UA"/>
              </w:rPr>
              <w:t>7</w:t>
            </w:r>
          </w:p>
        </w:tc>
        <w:tc>
          <w:tcPr>
            <w:tcW w:w="4820" w:type="dxa"/>
            <w:shd w:val="clear" w:color="auto" w:fill="auto"/>
          </w:tcPr>
          <w:p w14:paraId="45051CF0" w14:textId="6309D62A" w:rsidR="008F11D0" w:rsidRPr="00F124D6" w:rsidRDefault="008F11D0" w:rsidP="008F11D0">
            <w:pPr>
              <w:autoSpaceDE w:val="0"/>
              <w:autoSpaceDN w:val="0"/>
              <w:adjustRightInd w:val="0"/>
              <w:spacing w:after="0" w:line="240" w:lineRule="auto"/>
              <w:jc w:val="both"/>
              <w:rPr>
                <w:rFonts w:ascii="Times New Roman" w:hAnsi="Times New Roman" w:cs="Times New Roman"/>
                <w:sz w:val="24"/>
                <w:szCs w:val="24"/>
              </w:rPr>
            </w:pPr>
            <w:proofErr w:type="spellStart"/>
            <w:r w:rsidRPr="00F124D6">
              <w:rPr>
                <w:rFonts w:ascii="Times New Roman" w:hAnsi="Times New Roman" w:cs="Times New Roman"/>
                <w:sz w:val="24"/>
                <w:szCs w:val="24"/>
              </w:rPr>
              <w:t>Технологія</w:t>
            </w:r>
            <w:proofErr w:type="spellEnd"/>
            <w:r w:rsidRPr="00F124D6">
              <w:rPr>
                <w:rFonts w:ascii="Times New Roman" w:hAnsi="Times New Roman" w:cs="Times New Roman"/>
                <w:sz w:val="24"/>
                <w:szCs w:val="24"/>
              </w:rPr>
              <w:t xml:space="preserve"> </w:t>
            </w:r>
            <w:proofErr w:type="spellStart"/>
            <w:r w:rsidRPr="00F124D6">
              <w:rPr>
                <w:rFonts w:ascii="Times New Roman" w:hAnsi="Times New Roman" w:cs="Times New Roman"/>
                <w:sz w:val="24"/>
                <w:szCs w:val="24"/>
              </w:rPr>
              <w:t>виробництва</w:t>
            </w:r>
            <w:proofErr w:type="spellEnd"/>
            <w:r w:rsidRPr="00F124D6">
              <w:rPr>
                <w:rFonts w:ascii="Times New Roman" w:hAnsi="Times New Roman" w:cs="Times New Roman"/>
                <w:sz w:val="24"/>
                <w:szCs w:val="24"/>
              </w:rPr>
              <w:t xml:space="preserve"> та </w:t>
            </w:r>
            <w:proofErr w:type="spellStart"/>
            <w:r w:rsidRPr="00F124D6">
              <w:rPr>
                <w:rFonts w:ascii="Times New Roman" w:hAnsi="Times New Roman" w:cs="Times New Roman"/>
                <w:sz w:val="24"/>
                <w:szCs w:val="24"/>
              </w:rPr>
              <w:t>переробки</w:t>
            </w:r>
            <w:proofErr w:type="spellEnd"/>
            <w:r w:rsidRPr="00F124D6">
              <w:rPr>
                <w:rFonts w:ascii="Times New Roman" w:hAnsi="Times New Roman" w:cs="Times New Roman"/>
                <w:sz w:val="24"/>
                <w:szCs w:val="24"/>
              </w:rPr>
              <w:t xml:space="preserve"> </w:t>
            </w:r>
            <w:proofErr w:type="spellStart"/>
            <w:r w:rsidRPr="00F124D6">
              <w:rPr>
                <w:rFonts w:ascii="Times New Roman" w:hAnsi="Times New Roman" w:cs="Times New Roman"/>
                <w:sz w:val="24"/>
                <w:szCs w:val="24"/>
              </w:rPr>
              <w:t>вовни</w:t>
            </w:r>
            <w:proofErr w:type="spellEnd"/>
            <w:r w:rsidRPr="00F124D6">
              <w:rPr>
                <w:rFonts w:ascii="Times New Roman" w:hAnsi="Times New Roman" w:cs="Times New Roman"/>
                <w:sz w:val="24"/>
                <w:szCs w:val="24"/>
              </w:rPr>
              <w:t xml:space="preserve"> та </w:t>
            </w:r>
            <w:proofErr w:type="spellStart"/>
            <w:r w:rsidRPr="00F124D6">
              <w:rPr>
                <w:rFonts w:ascii="Times New Roman" w:hAnsi="Times New Roman" w:cs="Times New Roman"/>
                <w:sz w:val="24"/>
                <w:szCs w:val="24"/>
              </w:rPr>
              <w:t>баранини</w:t>
            </w:r>
            <w:proofErr w:type="spellEnd"/>
            <w:r w:rsidRPr="00F124D6">
              <w:rPr>
                <w:rFonts w:ascii="Times New Roman" w:hAnsi="Times New Roman" w:cs="Times New Roman"/>
                <w:sz w:val="24"/>
                <w:szCs w:val="24"/>
              </w:rPr>
              <w:t>.</w:t>
            </w:r>
          </w:p>
        </w:tc>
        <w:tc>
          <w:tcPr>
            <w:tcW w:w="1163" w:type="dxa"/>
            <w:shd w:val="clear" w:color="auto" w:fill="auto"/>
            <w:vAlign w:val="center"/>
          </w:tcPr>
          <w:p w14:paraId="7033EA38" w14:textId="77777777" w:rsidR="008F11D0" w:rsidRPr="00F124D6" w:rsidRDefault="008F11D0" w:rsidP="008F11D0">
            <w:pPr>
              <w:spacing w:after="0" w:line="240" w:lineRule="auto"/>
              <w:contextualSpacing/>
              <w:jc w:val="center"/>
              <w:rPr>
                <w:rFonts w:ascii="Times New Roman" w:eastAsia="Times New Roman" w:hAnsi="Times New Roman"/>
                <w:sz w:val="24"/>
                <w:szCs w:val="24"/>
                <w:lang w:val="uk-UA" w:eastAsia="ru-RU"/>
              </w:rPr>
            </w:pPr>
            <w:r w:rsidRPr="00F124D6">
              <w:rPr>
                <w:rFonts w:ascii="Times New Roman" w:eastAsia="Times New Roman" w:hAnsi="Times New Roman"/>
                <w:sz w:val="24"/>
                <w:szCs w:val="24"/>
                <w:lang w:val="uk-UA" w:eastAsia="ru-RU"/>
              </w:rPr>
              <w:t>2</w:t>
            </w:r>
          </w:p>
        </w:tc>
        <w:tc>
          <w:tcPr>
            <w:tcW w:w="1275" w:type="dxa"/>
            <w:shd w:val="clear" w:color="auto" w:fill="auto"/>
            <w:vAlign w:val="center"/>
          </w:tcPr>
          <w:p w14:paraId="12AD47AE" w14:textId="77777777" w:rsidR="008F11D0" w:rsidRPr="00F124D6" w:rsidRDefault="008F11D0" w:rsidP="008F11D0">
            <w:pPr>
              <w:spacing w:after="0" w:line="240" w:lineRule="auto"/>
              <w:contextualSpacing/>
              <w:jc w:val="center"/>
              <w:rPr>
                <w:rFonts w:ascii="Times New Roman" w:eastAsia="Times New Roman" w:hAnsi="Times New Roman"/>
                <w:sz w:val="24"/>
                <w:szCs w:val="24"/>
                <w:lang w:val="uk-UA" w:eastAsia="ru-RU"/>
              </w:rPr>
            </w:pPr>
            <w:r w:rsidRPr="00F124D6">
              <w:rPr>
                <w:rFonts w:ascii="Times New Roman" w:eastAsia="Times New Roman" w:hAnsi="Times New Roman"/>
                <w:sz w:val="24"/>
                <w:szCs w:val="24"/>
                <w:lang w:val="uk-UA" w:eastAsia="ru-RU"/>
              </w:rPr>
              <w:t>2</w:t>
            </w:r>
          </w:p>
        </w:tc>
        <w:tc>
          <w:tcPr>
            <w:tcW w:w="1701" w:type="dxa"/>
            <w:shd w:val="clear" w:color="auto" w:fill="auto"/>
            <w:vAlign w:val="center"/>
          </w:tcPr>
          <w:p w14:paraId="49D3E1B6" w14:textId="4929BFEA" w:rsidR="008F11D0" w:rsidRPr="00F124D6" w:rsidRDefault="008F11D0" w:rsidP="008F11D0">
            <w:pPr>
              <w:spacing w:after="0" w:line="240" w:lineRule="auto"/>
              <w:contextualSpacing/>
              <w:jc w:val="center"/>
              <w:rPr>
                <w:rFonts w:ascii="Times New Roman" w:eastAsia="Times New Roman" w:hAnsi="Times New Roman" w:cs="Times New Roman"/>
                <w:sz w:val="24"/>
                <w:szCs w:val="32"/>
                <w:lang w:val="uk-UA" w:eastAsia="ru-RU"/>
              </w:rPr>
            </w:pPr>
            <w:r w:rsidRPr="00F124D6">
              <w:rPr>
                <w:rFonts w:ascii="Times New Roman" w:hAnsi="Times New Roman" w:cs="Times New Roman"/>
                <w:sz w:val="24"/>
                <w:szCs w:val="32"/>
                <w:lang w:val="uk-UA"/>
              </w:rPr>
              <w:t>8</w:t>
            </w:r>
          </w:p>
        </w:tc>
      </w:tr>
      <w:tr w:rsidR="00F124D6" w:rsidRPr="00F124D6" w14:paraId="215338D6" w14:textId="77777777" w:rsidTr="003A4F82">
        <w:tc>
          <w:tcPr>
            <w:tcW w:w="675" w:type="dxa"/>
            <w:shd w:val="clear" w:color="auto" w:fill="auto"/>
            <w:vAlign w:val="center"/>
          </w:tcPr>
          <w:p w14:paraId="34190F2C" w14:textId="77777777" w:rsidR="008F11D0" w:rsidRPr="00F124D6" w:rsidRDefault="008F11D0" w:rsidP="008F11D0">
            <w:pPr>
              <w:spacing w:after="0" w:line="240" w:lineRule="auto"/>
              <w:contextualSpacing/>
              <w:jc w:val="center"/>
              <w:rPr>
                <w:rFonts w:ascii="Times New Roman" w:hAnsi="Times New Roman"/>
                <w:sz w:val="24"/>
                <w:szCs w:val="24"/>
                <w:lang w:val="uk-UA"/>
              </w:rPr>
            </w:pPr>
            <w:r w:rsidRPr="00F124D6">
              <w:rPr>
                <w:rFonts w:ascii="Times New Roman" w:hAnsi="Times New Roman"/>
                <w:sz w:val="24"/>
                <w:szCs w:val="24"/>
                <w:lang w:val="uk-UA"/>
              </w:rPr>
              <w:t>8</w:t>
            </w:r>
          </w:p>
        </w:tc>
        <w:tc>
          <w:tcPr>
            <w:tcW w:w="4820" w:type="dxa"/>
            <w:shd w:val="clear" w:color="auto" w:fill="auto"/>
          </w:tcPr>
          <w:p w14:paraId="4067DE88" w14:textId="78E0C040" w:rsidR="008F11D0" w:rsidRPr="00F124D6" w:rsidRDefault="008F11D0" w:rsidP="008F11D0">
            <w:pPr>
              <w:autoSpaceDE w:val="0"/>
              <w:autoSpaceDN w:val="0"/>
              <w:adjustRightInd w:val="0"/>
              <w:spacing w:after="0" w:line="240" w:lineRule="auto"/>
              <w:jc w:val="both"/>
              <w:rPr>
                <w:rFonts w:ascii="Times New Roman" w:hAnsi="Times New Roman" w:cs="Times New Roman"/>
                <w:sz w:val="24"/>
                <w:szCs w:val="24"/>
              </w:rPr>
            </w:pPr>
            <w:proofErr w:type="spellStart"/>
            <w:r w:rsidRPr="00F124D6">
              <w:rPr>
                <w:rFonts w:ascii="Times New Roman" w:hAnsi="Times New Roman" w:cs="Times New Roman"/>
                <w:sz w:val="24"/>
                <w:szCs w:val="24"/>
              </w:rPr>
              <w:t>Технологія</w:t>
            </w:r>
            <w:proofErr w:type="spellEnd"/>
            <w:r w:rsidRPr="00F124D6">
              <w:rPr>
                <w:rFonts w:ascii="Times New Roman" w:hAnsi="Times New Roman" w:cs="Times New Roman"/>
                <w:sz w:val="24"/>
                <w:szCs w:val="24"/>
              </w:rPr>
              <w:t xml:space="preserve"> </w:t>
            </w:r>
            <w:proofErr w:type="spellStart"/>
            <w:r w:rsidRPr="00F124D6">
              <w:rPr>
                <w:rFonts w:ascii="Times New Roman" w:hAnsi="Times New Roman" w:cs="Times New Roman"/>
                <w:sz w:val="24"/>
                <w:szCs w:val="24"/>
              </w:rPr>
              <w:t>виробництва</w:t>
            </w:r>
            <w:proofErr w:type="spellEnd"/>
            <w:r w:rsidRPr="00F124D6">
              <w:rPr>
                <w:rFonts w:ascii="Times New Roman" w:hAnsi="Times New Roman" w:cs="Times New Roman"/>
                <w:sz w:val="24"/>
                <w:szCs w:val="24"/>
              </w:rPr>
              <w:t xml:space="preserve"> та </w:t>
            </w:r>
            <w:proofErr w:type="spellStart"/>
            <w:r w:rsidRPr="00F124D6">
              <w:rPr>
                <w:rFonts w:ascii="Times New Roman" w:hAnsi="Times New Roman" w:cs="Times New Roman"/>
                <w:sz w:val="24"/>
                <w:szCs w:val="24"/>
              </w:rPr>
              <w:t>переробки</w:t>
            </w:r>
            <w:proofErr w:type="spellEnd"/>
            <w:r w:rsidRPr="00F124D6">
              <w:rPr>
                <w:rFonts w:ascii="Times New Roman" w:hAnsi="Times New Roman" w:cs="Times New Roman"/>
                <w:sz w:val="24"/>
                <w:szCs w:val="24"/>
              </w:rPr>
              <w:t xml:space="preserve"> </w:t>
            </w:r>
            <w:proofErr w:type="spellStart"/>
            <w:r w:rsidRPr="00F124D6">
              <w:rPr>
                <w:rFonts w:ascii="Times New Roman" w:hAnsi="Times New Roman" w:cs="Times New Roman"/>
                <w:sz w:val="24"/>
                <w:szCs w:val="24"/>
              </w:rPr>
              <w:t>продукції</w:t>
            </w:r>
            <w:proofErr w:type="spellEnd"/>
            <w:r w:rsidRPr="00F124D6">
              <w:rPr>
                <w:rFonts w:ascii="Times New Roman" w:hAnsi="Times New Roman" w:cs="Times New Roman"/>
                <w:sz w:val="24"/>
                <w:szCs w:val="24"/>
              </w:rPr>
              <w:t xml:space="preserve"> </w:t>
            </w:r>
            <w:proofErr w:type="spellStart"/>
            <w:r w:rsidRPr="00F124D6">
              <w:rPr>
                <w:rFonts w:ascii="Times New Roman" w:hAnsi="Times New Roman" w:cs="Times New Roman"/>
                <w:sz w:val="24"/>
                <w:szCs w:val="24"/>
              </w:rPr>
              <w:t>рибництва</w:t>
            </w:r>
            <w:proofErr w:type="spellEnd"/>
            <w:r w:rsidRPr="00F124D6">
              <w:rPr>
                <w:rFonts w:ascii="Times New Roman" w:hAnsi="Times New Roman" w:cs="Times New Roman"/>
                <w:sz w:val="24"/>
                <w:szCs w:val="24"/>
              </w:rPr>
              <w:t>.</w:t>
            </w:r>
          </w:p>
        </w:tc>
        <w:tc>
          <w:tcPr>
            <w:tcW w:w="1163" w:type="dxa"/>
            <w:shd w:val="clear" w:color="auto" w:fill="auto"/>
            <w:vAlign w:val="center"/>
          </w:tcPr>
          <w:p w14:paraId="6BD0CF2F" w14:textId="77777777" w:rsidR="008F11D0" w:rsidRPr="00F124D6" w:rsidRDefault="008F11D0" w:rsidP="008F11D0">
            <w:pPr>
              <w:spacing w:after="0" w:line="240" w:lineRule="auto"/>
              <w:contextualSpacing/>
              <w:jc w:val="center"/>
              <w:rPr>
                <w:rFonts w:ascii="Times New Roman" w:eastAsia="Times New Roman" w:hAnsi="Times New Roman"/>
                <w:sz w:val="24"/>
                <w:szCs w:val="24"/>
                <w:lang w:val="uk-UA" w:eastAsia="ru-RU"/>
              </w:rPr>
            </w:pPr>
            <w:r w:rsidRPr="00F124D6">
              <w:rPr>
                <w:rFonts w:ascii="Times New Roman" w:eastAsia="Times New Roman" w:hAnsi="Times New Roman"/>
                <w:sz w:val="24"/>
                <w:szCs w:val="24"/>
                <w:lang w:val="uk-UA" w:eastAsia="ru-RU"/>
              </w:rPr>
              <w:t>2</w:t>
            </w:r>
          </w:p>
        </w:tc>
        <w:tc>
          <w:tcPr>
            <w:tcW w:w="1275" w:type="dxa"/>
            <w:shd w:val="clear" w:color="auto" w:fill="auto"/>
            <w:vAlign w:val="center"/>
          </w:tcPr>
          <w:p w14:paraId="44A93EBA" w14:textId="3276195C" w:rsidR="008F11D0" w:rsidRPr="00F124D6" w:rsidRDefault="008F11D0" w:rsidP="008F11D0">
            <w:pPr>
              <w:spacing w:after="0" w:line="240" w:lineRule="auto"/>
              <w:contextualSpacing/>
              <w:jc w:val="center"/>
              <w:rPr>
                <w:rFonts w:ascii="Times New Roman" w:eastAsia="Times New Roman" w:hAnsi="Times New Roman"/>
                <w:sz w:val="24"/>
                <w:szCs w:val="24"/>
                <w:lang w:val="uk-UA" w:eastAsia="ru-RU"/>
              </w:rPr>
            </w:pPr>
            <w:r w:rsidRPr="00F124D6">
              <w:rPr>
                <w:rFonts w:ascii="Times New Roman" w:eastAsia="Times New Roman" w:hAnsi="Times New Roman"/>
                <w:sz w:val="24"/>
                <w:szCs w:val="24"/>
                <w:lang w:val="uk-UA" w:eastAsia="ru-RU"/>
              </w:rPr>
              <w:t>-</w:t>
            </w:r>
          </w:p>
        </w:tc>
        <w:tc>
          <w:tcPr>
            <w:tcW w:w="1701" w:type="dxa"/>
            <w:shd w:val="clear" w:color="auto" w:fill="auto"/>
            <w:vAlign w:val="center"/>
          </w:tcPr>
          <w:p w14:paraId="2BD83AC4" w14:textId="5EF2BA4B" w:rsidR="008F11D0" w:rsidRPr="00F124D6" w:rsidRDefault="008F11D0" w:rsidP="008F11D0">
            <w:pPr>
              <w:spacing w:after="0" w:line="240" w:lineRule="auto"/>
              <w:contextualSpacing/>
              <w:jc w:val="center"/>
              <w:rPr>
                <w:rFonts w:ascii="Times New Roman" w:eastAsia="Times New Roman" w:hAnsi="Times New Roman" w:cs="Times New Roman"/>
                <w:sz w:val="24"/>
                <w:szCs w:val="32"/>
                <w:lang w:val="uk-UA" w:eastAsia="ru-RU"/>
              </w:rPr>
            </w:pPr>
            <w:r w:rsidRPr="00F124D6">
              <w:rPr>
                <w:rFonts w:ascii="Times New Roman" w:hAnsi="Times New Roman" w:cs="Times New Roman"/>
                <w:sz w:val="24"/>
                <w:szCs w:val="32"/>
                <w:lang w:val="uk-UA"/>
              </w:rPr>
              <w:t>8</w:t>
            </w:r>
          </w:p>
        </w:tc>
      </w:tr>
      <w:tr w:rsidR="00F124D6" w:rsidRPr="00F124D6" w14:paraId="05F2E6DE" w14:textId="77777777" w:rsidTr="003A4F82">
        <w:tc>
          <w:tcPr>
            <w:tcW w:w="675" w:type="dxa"/>
            <w:shd w:val="clear" w:color="auto" w:fill="auto"/>
            <w:vAlign w:val="center"/>
          </w:tcPr>
          <w:p w14:paraId="10B83619" w14:textId="77777777" w:rsidR="008F11D0" w:rsidRPr="00F124D6" w:rsidRDefault="008F11D0" w:rsidP="008F11D0">
            <w:pPr>
              <w:spacing w:after="0" w:line="240" w:lineRule="auto"/>
              <w:contextualSpacing/>
              <w:jc w:val="center"/>
              <w:rPr>
                <w:rFonts w:ascii="Times New Roman" w:hAnsi="Times New Roman"/>
                <w:sz w:val="24"/>
                <w:szCs w:val="24"/>
                <w:lang w:val="uk-UA"/>
              </w:rPr>
            </w:pPr>
            <w:r w:rsidRPr="00F124D6">
              <w:rPr>
                <w:rFonts w:ascii="Times New Roman" w:hAnsi="Times New Roman"/>
                <w:sz w:val="24"/>
                <w:szCs w:val="24"/>
                <w:lang w:val="uk-UA"/>
              </w:rPr>
              <w:t>9</w:t>
            </w:r>
          </w:p>
        </w:tc>
        <w:tc>
          <w:tcPr>
            <w:tcW w:w="4820" w:type="dxa"/>
            <w:shd w:val="clear" w:color="auto" w:fill="auto"/>
          </w:tcPr>
          <w:p w14:paraId="06001415" w14:textId="618F5EEC" w:rsidR="008F11D0" w:rsidRPr="00F124D6" w:rsidRDefault="008F11D0" w:rsidP="008F11D0">
            <w:pPr>
              <w:autoSpaceDE w:val="0"/>
              <w:autoSpaceDN w:val="0"/>
              <w:adjustRightInd w:val="0"/>
              <w:spacing w:after="0" w:line="240" w:lineRule="auto"/>
              <w:jc w:val="both"/>
              <w:rPr>
                <w:rFonts w:ascii="Times New Roman" w:hAnsi="Times New Roman" w:cs="Times New Roman"/>
                <w:sz w:val="24"/>
                <w:szCs w:val="24"/>
              </w:rPr>
            </w:pPr>
            <w:proofErr w:type="spellStart"/>
            <w:r w:rsidRPr="00F124D6">
              <w:rPr>
                <w:rFonts w:ascii="Times New Roman" w:hAnsi="Times New Roman" w:cs="Times New Roman"/>
                <w:sz w:val="24"/>
                <w:szCs w:val="24"/>
              </w:rPr>
              <w:t>Технологія</w:t>
            </w:r>
            <w:proofErr w:type="spellEnd"/>
            <w:r w:rsidRPr="00F124D6">
              <w:rPr>
                <w:rFonts w:ascii="Times New Roman" w:hAnsi="Times New Roman" w:cs="Times New Roman"/>
                <w:sz w:val="24"/>
                <w:szCs w:val="24"/>
              </w:rPr>
              <w:t xml:space="preserve"> </w:t>
            </w:r>
            <w:proofErr w:type="spellStart"/>
            <w:r w:rsidRPr="00F124D6">
              <w:rPr>
                <w:rFonts w:ascii="Times New Roman" w:hAnsi="Times New Roman" w:cs="Times New Roman"/>
                <w:sz w:val="24"/>
                <w:szCs w:val="24"/>
              </w:rPr>
              <w:t>виробництва</w:t>
            </w:r>
            <w:proofErr w:type="spellEnd"/>
            <w:r w:rsidRPr="00F124D6">
              <w:rPr>
                <w:rFonts w:ascii="Times New Roman" w:hAnsi="Times New Roman" w:cs="Times New Roman"/>
                <w:sz w:val="24"/>
                <w:szCs w:val="24"/>
              </w:rPr>
              <w:t xml:space="preserve"> та </w:t>
            </w:r>
            <w:proofErr w:type="spellStart"/>
            <w:r w:rsidRPr="00F124D6">
              <w:rPr>
                <w:rFonts w:ascii="Times New Roman" w:hAnsi="Times New Roman" w:cs="Times New Roman"/>
                <w:sz w:val="24"/>
                <w:szCs w:val="24"/>
              </w:rPr>
              <w:t>переробки</w:t>
            </w:r>
            <w:proofErr w:type="spellEnd"/>
            <w:r w:rsidRPr="00F124D6">
              <w:rPr>
                <w:rFonts w:ascii="Times New Roman" w:hAnsi="Times New Roman" w:cs="Times New Roman"/>
                <w:sz w:val="24"/>
                <w:szCs w:val="24"/>
              </w:rPr>
              <w:t xml:space="preserve"> </w:t>
            </w:r>
            <w:proofErr w:type="spellStart"/>
            <w:r w:rsidRPr="00F124D6">
              <w:rPr>
                <w:rFonts w:ascii="Times New Roman" w:hAnsi="Times New Roman" w:cs="Times New Roman"/>
                <w:sz w:val="24"/>
                <w:szCs w:val="24"/>
              </w:rPr>
              <w:t>свинини</w:t>
            </w:r>
            <w:proofErr w:type="spellEnd"/>
            <w:r w:rsidRPr="00F124D6">
              <w:rPr>
                <w:rFonts w:ascii="Times New Roman" w:hAnsi="Times New Roman" w:cs="Times New Roman"/>
                <w:sz w:val="24"/>
                <w:szCs w:val="24"/>
              </w:rPr>
              <w:t>.</w:t>
            </w:r>
          </w:p>
        </w:tc>
        <w:tc>
          <w:tcPr>
            <w:tcW w:w="1163" w:type="dxa"/>
            <w:shd w:val="clear" w:color="auto" w:fill="auto"/>
            <w:vAlign w:val="center"/>
          </w:tcPr>
          <w:p w14:paraId="4C0F298B" w14:textId="77777777" w:rsidR="008F11D0" w:rsidRPr="00F124D6" w:rsidRDefault="008F11D0" w:rsidP="008F11D0">
            <w:pPr>
              <w:spacing w:after="0" w:line="240" w:lineRule="auto"/>
              <w:contextualSpacing/>
              <w:jc w:val="center"/>
              <w:rPr>
                <w:rFonts w:ascii="Times New Roman" w:eastAsia="Times New Roman" w:hAnsi="Times New Roman"/>
                <w:sz w:val="24"/>
                <w:szCs w:val="24"/>
                <w:lang w:val="uk-UA" w:eastAsia="ru-RU"/>
              </w:rPr>
            </w:pPr>
            <w:r w:rsidRPr="00F124D6">
              <w:rPr>
                <w:rFonts w:ascii="Times New Roman" w:eastAsia="Times New Roman" w:hAnsi="Times New Roman"/>
                <w:sz w:val="24"/>
                <w:szCs w:val="24"/>
                <w:lang w:val="uk-UA" w:eastAsia="ru-RU"/>
              </w:rPr>
              <w:t>2</w:t>
            </w:r>
          </w:p>
        </w:tc>
        <w:tc>
          <w:tcPr>
            <w:tcW w:w="1275" w:type="dxa"/>
            <w:shd w:val="clear" w:color="auto" w:fill="auto"/>
            <w:vAlign w:val="center"/>
          </w:tcPr>
          <w:p w14:paraId="7CB99102" w14:textId="77777777" w:rsidR="008F11D0" w:rsidRPr="00F124D6" w:rsidRDefault="008F11D0" w:rsidP="008F11D0">
            <w:pPr>
              <w:spacing w:after="0" w:line="240" w:lineRule="auto"/>
              <w:contextualSpacing/>
              <w:jc w:val="center"/>
              <w:rPr>
                <w:rFonts w:ascii="Times New Roman" w:eastAsia="Times New Roman" w:hAnsi="Times New Roman"/>
                <w:sz w:val="24"/>
                <w:szCs w:val="24"/>
                <w:lang w:val="uk-UA" w:eastAsia="ru-RU"/>
              </w:rPr>
            </w:pPr>
            <w:r w:rsidRPr="00F124D6">
              <w:rPr>
                <w:rFonts w:ascii="Times New Roman" w:eastAsia="Times New Roman" w:hAnsi="Times New Roman"/>
                <w:sz w:val="24"/>
                <w:szCs w:val="24"/>
                <w:lang w:val="uk-UA" w:eastAsia="ru-RU"/>
              </w:rPr>
              <w:t>2</w:t>
            </w:r>
          </w:p>
        </w:tc>
        <w:tc>
          <w:tcPr>
            <w:tcW w:w="1701" w:type="dxa"/>
            <w:shd w:val="clear" w:color="auto" w:fill="auto"/>
            <w:vAlign w:val="center"/>
          </w:tcPr>
          <w:p w14:paraId="75FCFFEC" w14:textId="0E42AA18" w:rsidR="008F11D0" w:rsidRPr="00F124D6" w:rsidRDefault="008F11D0" w:rsidP="008F11D0">
            <w:pPr>
              <w:spacing w:after="0" w:line="240" w:lineRule="auto"/>
              <w:contextualSpacing/>
              <w:jc w:val="center"/>
              <w:rPr>
                <w:rFonts w:ascii="Times New Roman" w:eastAsia="Times New Roman" w:hAnsi="Times New Roman" w:cs="Times New Roman"/>
                <w:sz w:val="24"/>
                <w:szCs w:val="32"/>
                <w:lang w:val="uk-UA" w:eastAsia="ru-RU"/>
              </w:rPr>
            </w:pPr>
            <w:r w:rsidRPr="00F124D6">
              <w:rPr>
                <w:rFonts w:ascii="Times New Roman" w:hAnsi="Times New Roman" w:cs="Times New Roman"/>
                <w:sz w:val="24"/>
                <w:szCs w:val="32"/>
                <w:lang w:val="uk-UA"/>
              </w:rPr>
              <w:t>8</w:t>
            </w:r>
          </w:p>
        </w:tc>
      </w:tr>
      <w:tr w:rsidR="00F124D6" w:rsidRPr="00F124D6" w14:paraId="66322CD6" w14:textId="77777777" w:rsidTr="003A4F82">
        <w:tc>
          <w:tcPr>
            <w:tcW w:w="675" w:type="dxa"/>
            <w:shd w:val="clear" w:color="auto" w:fill="auto"/>
            <w:vAlign w:val="center"/>
          </w:tcPr>
          <w:p w14:paraId="528F75F0" w14:textId="77777777" w:rsidR="008F11D0" w:rsidRPr="00F124D6" w:rsidRDefault="008F11D0" w:rsidP="008F11D0">
            <w:pPr>
              <w:spacing w:after="0" w:line="240" w:lineRule="auto"/>
              <w:contextualSpacing/>
              <w:jc w:val="center"/>
              <w:rPr>
                <w:rFonts w:ascii="Times New Roman" w:hAnsi="Times New Roman"/>
                <w:sz w:val="24"/>
                <w:szCs w:val="24"/>
                <w:lang w:val="uk-UA"/>
              </w:rPr>
            </w:pPr>
            <w:r w:rsidRPr="00F124D6">
              <w:rPr>
                <w:rFonts w:ascii="Times New Roman" w:hAnsi="Times New Roman"/>
                <w:sz w:val="24"/>
                <w:szCs w:val="24"/>
                <w:lang w:val="uk-UA"/>
              </w:rPr>
              <w:t>10</w:t>
            </w:r>
          </w:p>
        </w:tc>
        <w:tc>
          <w:tcPr>
            <w:tcW w:w="4820" w:type="dxa"/>
            <w:shd w:val="clear" w:color="auto" w:fill="auto"/>
          </w:tcPr>
          <w:p w14:paraId="64AC673B" w14:textId="3A99219D" w:rsidR="008F11D0" w:rsidRPr="00F124D6" w:rsidRDefault="008F11D0" w:rsidP="008F11D0">
            <w:pPr>
              <w:autoSpaceDE w:val="0"/>
              <w:autoSpaceDN w:val="0"/>
              <w:adjustRightInd w:val="0"/>
              <w:spacing w:after="0" w:line="240" w:lineRule="auto"/>
              <w:jc w:val="both"/>
              <w:rPr>
                <w:rFonts w:ascii="Times New Roman" w:hAnsi="Times New Roman" w:cs="Times New Roman"/>
                <w:sz w:val="24"/>
                <w:szCs w:val="24"/>
              </w:rPr>
            </w:pPr>
            <w:proofErr w:type="spellStart"/>
            <w:r w:rsidRPr="00F124D6">
              <w:rPr>
                <w:rFonts w:ascii="Times New Roman" w:hAnsi="Times New Roman" w:cs="Times New Roman"/>
                <w:sz w:val="24"/>
                <w:szCs w:val="24"/>
              </w:rPr>
              <w:t>Технологія</w:t>
            </w:r>
            <w:proofErr w:type="spellEnd"/>
            <w:r w:rsidRPr="00F124D6">
              <w:rPr>
                <w:rFonts w:ascii="Times New Roman" w:hAnsi="Times New Roman" w:cs="Times New Roman"/>
                <w:sz w:val="24"/>
                <w:szCs w:val="24"/>
              </w:rPr>
              <w:t xml:space="preserve"> </w:t>
            </w:r>
            <w:proofErr w:type="spellStart"/>
            <w:r w:rsidRPr="00F124D6">
              <w:rPr>
                <w:rFonts w:ascii="Times New Roman" w:hAnsi="Times New Roman" w:cs="Times New Roman"/>
                <w:sz w:val="24"/>
                <w:szCs w:val="24"/>
              </w:rPr>
              <w:t>виробництва</w:t>
            </w:r>
            <w:proofErr w:type="spellEnd"/>
            <w:r w:rsidRPr="00F124D6">
              <w:rPr>
                <w:rFonts w:ascii="Times New Roman" w:hAnsi="Times New Roman" w:cs="Times New Roman"/>
                <w:sz w:val="24"/>
                <w:szCs w:val="24"/>
              </w:rPr>
              <w:t xml:space="preserve"> та </w:t>
            </w:r>
            <w:proofErr w:type="spellStart"/>
            <w:r w:rsidRPr="00F124D6">
              <w:rPr>
                <w:rFonts w:ascii="Times New Roman" w:hAnsi="Times New Roman" w:cs="Times New Roman"/>
                <w:sz w:val="24"/>
                <w:szCs w:val="24"/>
              </w:rPr>
              <w:t>переробки</w:t>
            </w:r>
            <w:proofErr w:type="spellEnd"/>
            <w:r w:rsidRPr="00F124D6">
              <w:rPr>
                <w:rFonts w:ascii="Times New Roman" w:hAnsi="Times New Roman" w:cs="Times New Roman"/>
                <w:sz w:val="24"/>
                <w:szCs w:val="24"/>
              </w:rPr>
              <w:t xml:space="preserve"> </w:t>
            </w:r>
            <w:proofErr w:type="spellStart"/>
            <w:r w:rsidRPr="00F124D6">
              <w:rPr>
                <w:rFonts w:ascii="Times New Roman" w:hAnsi="Times New Roman" w:cs="Times New Roman"/>
                <w:sz w:val="24"/>
                <w:szCs w:val="24"/>
              </w:rPr>
              <w:t>продукції</w:t>
            </w:r>
            <w:proofErr w:type="spellEnd"/>
            <w:r w:rsidRPr="00F124D6">
              <w:rPr>
                <w:rFonts w:ascii="Times New Roman" w:hAnsi="Times New Roman" w:cs="Times New Roman"/>
                <w:sz w:val="24"/>
                <w:szCs w:val="24"/>
              </w:rPr>
              <w:t xml:space="preserve"> </w:t>
            </w:r>
            <w:proofErr w:type="spellStart"/>
            <w:r w:rsidRPr="00F124D6">
              <w:rPr>
                <w:rFonts w:ascii="Times New Roman" w:hAnsi="Times New Roman" w:cs="Times New Roman"/>
                <w:sz w:val="24"/>
                <w:szCs w:val="24"/>
              </w:rPr>
              <w:t>кролівництва</w:t>
            </w:r>
            <w:proofErr w:type="spellEnd"/>
            <w:r w:rsidRPr="00F124D6">
              <w:rPr>
                <w:rFonts w:ascii="Times New Roman" w:hAnsi="Times New Roman" w:cs="Times New Roman"/>
                <w:sz w:val="24"/>
                <w:szCs w:val="24"/>
              </w:rPr>
              <w:t>.</w:t>
            </w:r>
          </w:p>
        </w:tc>
        <w:tc>
          <w:tcPr>
            <w:tcW w:w="1163" w:type="dxa"/>
            <w:shd w:val="clear" w:color="auto" w:fill="auto"/>
            <w:vAlign w:val="center"/>
          </w:tcPr>
          <w:p w14:paraId="4501239E" w14:textId="77777777" w:rsidR="008F11D0" w:rsidRPr="00F124D6" w:rsidRDefault="008F11D0" w:rsidP="008F11D0">
            <w:pPr>
              <w:spacing w:after="0" w:line="240" w:lineRule="auto"/>
              <w:contextualSpacing/>
              <w:jc w:val="center"/>
              <w:rPr>
                <w:rFonts w:ascii="Times New Roman" w:eastAsia="Times New Roman" w:hAnsi="Times New Roman"/>
                <w:sz w:val="24"/>
                <w:szCs w:val="24"/>
                <w:lang w:val="uk-UA" w:eastAsia="ru-RU"/>
              </w:rPr>
            </w:pPr>
            <w:r w:rsidRPr="00F124D6">
              <w:rPr>
                <w:rFonts w:ascii="Times New Roman" w:eastAsia="Times New Roman" w:hAnsi="Times New Roman"/>
                <w:sz w:val="24"/>
                <w:szCs w:val="24"/>
                <w:lang w:val="uk-UA" w:eastAsia="ru-RU"/>
              </w:rPr>
              <w:t>2</w:t>
            </w:r>
          </w:p>
        </w:tc>
        <w:tc>
          <w:tcPr>
            <w:tcW w:w="1275" w:type="dxa"/>
            <w:shd w:val="clear" w:color="auto" w:fill="auto"/>
            <w:vAlign w:val="center"/>
          </w:tcPr>
          <w:p w14:paraId="57C02E6D" w14:textId="6CE92669" w:rsidR="008F11D0" w:rsidRPr="00F124D6" w:rsidRDefault="008F11D0" w:rsidP="008F11D0">
            <w:pPr>
              <w:spacing w:after="0" w:line="240" w:lineRule="auto"/>
              <w:contextualSpacing/>
              <w:jc w:val="center"/>
              <w:rPr>
                <w:rFonts w:ascii="Times New Roman" w:eastAsia="Times New Roman" w:hAnsi="Times New Roman"/>
                <w:sz w:val="24"/>
                <w:szCs w:val="24"/>
                <w:lang w:val="uk-UA" w:eastAsia="ru-RU"/>
              </w:rPr>
            </w:pPr>
            <w:r w:rsidRPr="00F124D6">
              <w:rPr>
                <w:rFonts w:ascii="Times New Roman" w:eastAsia="Times New Roman" w:hAnsi="Times New Roman"/>
                <w:sz w:val="24"/>
                <w:szCs w:val="24"/>
                <w:lang w:val="uk-UA" w:eastAsia="ru-RU"/>
              </w:rPr>
              <w:t>2</w:t>
            </w:r>
          </w:p>
        </w:tc>
        <w:tc>
          <w:tcPr>
            <w:tcW w:w="1701" w:type="dxa"/>
            <w:shd w:val="clear" w:color="auto" w:fill="auto"/>
            <w:vAlign w:val="center"/>
          </w:tcPr>
          <w:p w14:paraId="02C1F720" w14:textId="1E743F8F" w:rsidR="008F11D0" w:rsidRPr="00F124D6" w:rsidRDefault="008F11D0" w:rsidP="008F11D0">
            <w:pPr>
              <w:spacing w:after="0" w:line="240" w:lineRule="auto"/>
              <w:contextualSpacing/>
              <w:jc w:val="center"/>
              <w:rPr>
                <w:rFonts w:ascii="Times New Roman" w:eastAsia="Times New Roman" w:hAnsi="Times New Roman" w:cs="Times New Roman"/>
                <w:sz w:val="24"/>
                <w:szCs w:val="32"/>
                <w:lang w:val="uk-UA" w:eastAsia="ru-RU"/>
              </w:rPr>
            </w:pPr>
            <w:r w:rsidRPr="00F124D6">
              <w:rPr>
                <w:rFonts w:ascii="Times New Roman" w:hAnsi="Times New Roman" w:cs="Times New Roman"/>
                <w:sz w:val="24"/>
                <w:szCs w:val="32"/>
                <w:lang w:val="uk-UA"/>
              </w:rPr>
              <w:t>8</w:t>
            </w:r>
          </w:p>
        </w:tc>
      </w:tr>
      <w:tr w:rsidR="00F124D6" w:rsidRPr="00F124D6" w14:paraId="36FB3FBA" w14:textId="77777777" w:rsidTr="003A4F82">
        <w:tc>
          <w:tcPr>
            <w:tcW w:w="675" w:type="dxa"/>
            <w:shd w:val="clear" w:color="auto" w:fill="auto"/>
            <w:vAlign w:val="center"/>
          </w:tcPr>
          <w:p w14:paraId="2DEF0003" w14:textId="77777777" w:rsidR="008F11D0" w:rsidRPr="00F124D6" w:rsidRDefault="008F11D0" w:rsidP="008F11D0">
            <w:pPr>
              <w:spacing w:after="0" w:line="240" w:lineRule="auto"/>
              <w:contextualSpacing/>
              <w:jc w:val="center"/>
              <w:rPr>
                <w:rFonts w:ascii="Times New Roman" w:hAnsi="Times New Roman"/>
                <w:sz w:val="24"/>
                <w:szCs w:val="24"/>
                <w:lang w:val="uk-UA"/>
              </w:rPr>
            </w:pPr>
            <w:r w:rsidRPr="00F124D6">
              <w:rPr>
                <w:rFonts w:ascii="Times New Roman" w:hAnsi="Times New Roman"/>
                <w:sz w:val="24"/>
                <w:szCs w:val="24"/>
                <w:lang w:val="uk-UA"/>
              </w:rPr>
              <w:t>11</w:t>
            </w:r>
          </w:p>
        </w:tc>
        <w:tc>
          <w:tcPr>
            <w:tcW w:w="4820" w:type="dxa"/>
            <w:shd w:val="clear" w:color="auto" w:fill="auto"/>
          </w:tcPr>
          <w:p w14:paraId="44E03DA5" w14:textId="0C628A5E" w:rsidR="008F11D0" w:rsidRPr="00F124D6" w:rsidRDefault="008F11D0" w:rsidP="008F11D0">
            <w:pPr>
              <w:autoSpaceDE w:val="0"/>
              <w:autoSpaceDN w:val="0"/>
              <w:adjustRightInd w:val="0"/>
              <w:spacing w:after="0" w:line="240" w:lineRule="auto"/>
              <w:jc w:val="both"/>
              <w:rPr>
                <w:rFonts w:ascii="Times New Roman" w:hAnsi="Times New Roman" w:cs="Times New Roman"/>
                <w:sz w:val="24"/>
                <w:szCs w:val="24"/>
                <w:lang w:val="uk-UA"/>
              </w:rPr>
            </w:pPr>
            <w:proofErr w:type="spellStart"/>
            <w:r w:rsidRPr="00F124D6">
              <w:rPr>
                <w:rFonts w:ascii="Times New Roman" w:hAnsi="Times New Roman" w:cs="Times New Roman"/>
                <w:sz w:val="24"/>
                <w:szCs w:val="24"/>
              </w:rPr>
              <w:t>Технологія</w:t>
            </w:r>
            <w:proofErr w:type="spellEnd"/>
            <w:r w:rsidRPr="00F124D6">
              <w:rPr>
                <w:rFonts w:ascii="Times New Roman" w:hAnsi="Times New Roman" w:cs="Times New Roman"/>
                <w:sz w:val="24"/>
                <w:szCs w:val="24"/>
              </w:rPr>
              <w:t xml:space="preserve"> </w:t>
            </w:r>
            <w:proofErr w:type="spellStart"/>
            <w:r w:rsidRPr="00F124D6">
              <w:rPr>
                <w:rFonts w:ascii="Times New Roman" w:hAnsi="Times New Roman" w:cs="Times New Roman"/>
                <w:sz w:val="24"/>
                <w:szCs w:val="24"/>
              </w:rPr>
              <w:t>виробництва</w:t>
            </w:r>
            <w:proofErr w:type="spellEnd"/>
            <w:r w:rsidRPr="00F124D6">
              <w:rPr>
                <w:rFonts w:ascii="Times New Roman" w:hAnsi="Times New Roman" w:cs="Times New Roman"/>
                <w:sz w:val="24"/>
                <w:szCs w:val="24"/>
              </w:rPr>
              <w:t xml:space="preserve"> та </w:t>
            </w:r>
            <w:proofErr w:type="spellStart"/>
            <w:r w:rsidRPr="00F124D6">
              <w:rPr>
                <w:rFonts w:ascii="Times New Roman" w:hAnsi="Times New Roman" w:cs="Times New Roman"/>
                <w:sz w:val="24"/>
                <w:szCs w:val="24"/>
              </w:rPr>
              <w:t>переробки</w:t>
            </w:r>
            <w:proofErr w:type="spellEnd"/>
            <w:r w:rsidRPr="00F124D6">
              <w:rPr>
                <w:rFonts w:ascii="Times New Roman" w:hAnsi="Times New Roman" w:cs="Times New Roman"/>
                <w:sz w:val="24"/>
                <w:szCs w:val="24"/>
              </w:rPr>
              <w:t xml:space="preserve"> </w:t>
            </w:r>
            <w:proofErr w:type="spellStart"/>
            <w:r w:rsidRPr="00F124D6">
              <w:rPr>
                <w:rFonts w:ascii="Times New Roman" w:hAnsi="Times New Roman" w:cs="Times New Roman"/>
                <w:sz w:val="24"/>
                <w:szCs w:val="24"/>
              </w:rPr>
              <w:t>продукції</w:t>
            </w:r>
            <w:proofErr w:type="spellEnd"/>
            <w:r w:rsidRPr="00F124D6">
              <w:rPr>
                <w:rFonts w:ascii="Times New Roman" w:hAnsi="Times New Roman" w:cs="Times New Roman"/>
                <w:sz w:val="24"/>
                <w:szCs w:val="24"/>
              </w:rPr>
              <w:t xml:space="preserve"> </w:t>
            </w:r>
            <w:proofErr w:type="spellStart"/>
            <w:r w:rsidRPr="00F124D6">
              <w:rPr>
                <w:rFonts w:ascii="Times New Roman" w:hAnsi="Times New Roman" w:cs="Times New Roman"/>
                <w:sz w:val="24"/>
                <w:szCs w:val="24"/>
              </w:rPr>
              <w:t>бджільництва</w:t>
            </w:r>
            <w:proofErr w:type="spellEnd"/>
            <w:r w:rsidRPr="00F124D6">
              <w:rPr>
                <w:rFonts w:ascii="Times New Roman" w:hAnsi="Times New Roman" w:cs="Times New Roman"/>
                <w:sz w:val="24"/>
                <w:szCs w:val="24"/>
              </w:rPr>
              <w:t>.</w:t>
            </w:r>
          </w:p>
        </w:tc>
        <w:tc>
          <w:tcPr>
            <w:tcW w:w="1163" w:type="dxa"/>
            <w:shd w:val="clear" w:color="auto" w:fill="auto"/>
            <w:vAlign w:val="center"/>
          </w:tcPr>
          <w:p w14:paraId="69A9B283" w14:textId="77777777" w:rsidR="008F11D0" w:rsidRPr="00F124D6" w:rsidRDefault="008F11D0" w:rsidP="008F11D0">
            <w:pPr>
              <w:spacing w:after="0" w:line="240" w:lineRule="auto"/>
              <w:contextualSpacing/>
              <w:jc w:val="center"/>
              <w:rPr>
                <w:rFonts w:ascii="Times New Roman" w:eastAsia="Times New Roman" w:hAnsi="Times New Roman"/>
                <w:sz w:val="24"/>
                <w:szCs w:val="24"/>
                <w:lang w:val="uk-UA" w:eastAsia="ru-RU"/>
              </w:rPr>
            </w:pPr>
            <w:r w:rsidRPr="00F124D6">
              <w:rPr>
                <w:rFonts w:ascii="Times New Roman" w:eastAsia="Times New Roman" w:hAnsi="Times New Roman"/>
                <w:sz w:val="24"/>
                <w:szCs w:val="24"/>
                <w:lang w:val="uk-UA" w:eastAsia="ru-RU"/>
              </w:rPr>
              <w:t>2</w:t>
            </w:r>
          </w:p>
        </w:tc>
        <w:tc>
          <w:tcPr>
            <w:tcW w:w="1275" w:type="dxa"/>
            <w:shd w:val="clear" w:color="auto" w:fill="auto"/>
            <w:vAlign w:val="center"/>
          </w:tcPr>
          <w:p w14:paraId="2E32480C" w14:textId="77777777" w:rsidR="008F11D0" w:rsidRPr="00F124D6" w:rsidRDefault="008F11D0" w:rsidP="008F11D0">
            <w:pPr>
              <w:spacing w:after="0" w:line="240" w:lineRule="auto"/>
              <w:contextualSpacing/>
              <w:jc w:val="center"/>
              <w:rPr>
                <w:rFonts w:ascii="Times New Roman" w:eastAsia="Times New Roman" w:hAnsi="Times New Roman"/>
                <w:sz w:val="24"/>
                <w:szCs w:val="24"/>
                <w:lang w:val="uk-UA" w:eastAsia="ru-RU"/>
              </w:rPr>
            </w:pPr>
            <w:r w:rsidRPr="00F124D6">
              <w:rPr>
                <w:rFonts w:ascii="Times New Roman" w:eastAsia="Times New Roman" w:hAnsi="Times New Roman"/>
                <w:sz w:val="24"/>
                <w:szCs w:val="24"/>
                <w:lang w:val="uk-UA" w:eastAsia="ru-RU"/>
              </w:rPr>
              <w:t>2</w:t>
            </w:r>
          </w:p>
        </w:tc>
        <w:tc>
          <w:tcPr>
            <w:tcW w:w="1701" w:type="dxa"/>
            <w:shd w:val="clear" w:color="auto" w:fill="auto"/>
            <w:vAlign w:val="center"/>
          </w:tcPr>
          <w:p w14:paraId="5A02C2E2" w14:textId="454B4E98" w:rsidR="008F11D0" w:rsidRPr="00F124D6" w:rsidRDefault="008F11D0" w:rsidP="008F11D0">
            <w:pPr>
              <w:spacing w:after="0" w:line="240" w:lineRule="auto"/>
              <w:contextualSpacing/>
              <w:jc w:val="center"/>
              <w:rPr>
                <w:rFonts w:ascii="Times New Roman" w:eastAsia="Times New Roman" w:hAnsi="Times New Roman" w:cs="Times New Roman"/>
                <w:sz w:val="24"/>
                <w:szCs w:val="32"/>
                <w:lang w:val="uk-UA" w:eastAsia="ru-RU"/>
              </w:rPr>
            </w:pPr>
            <w:r w:rsidRPr="00F124D6">
              <w:rPr>
                <w:rFonts w:ascii="Times New Roman" w:hAnsi="Times New Roman" w:cs="Times New Roman"/>
                <w:sz w:val="24"/>
                <w:szCs w:val="32"/>
                <w:lang w:val="uk-UA"/>
              </w:rPr>
              <w:t>8</w:t>
            </w:r>
          </w:p>
        </w:tc>
      </w:tr>
      <w:tr w:rsidR="003F1824" w:rsidRPr="00F124D6" w14:paraId="63FC1365" w14:textId="77777777" w:rsidTr="003F1824">
        <w:tc>
          <w:tcPr>
            <w:tcW w:w="5495" w:type="dxa"/>
            <w:gridSpan w:val="2"/>
            <w:shd w:val="clear" w:color="auto" w:fill="auto"/>
          </w:tcPr>
          <w:p w14:paraId="0602FFFF" w14:textId="77777777" w:rsidR="003F1824" w:rsidRPr="00F124D6" w:rsidRDefault="003F1824" w:rsidP="003045A7">
            <w:pPr>
              <w:spacing w:after="0" w:line="240" w:lineRule="auto"/>
              <w:contextualSpacing/>
              <w:rPr>
                <w:rFonts w:ascii="Times New Roman" w:eastAsia="Times New Roman" w:hAnsi="Times New Roman"/>
                <w:b/>
                <w:sz w:val="24"/>
                <w:szCs w:val="24"/>
                <w:lang w:val="uk-UA" w:eastAsia="ru-RU"/>
              </w:rPr>
            </w:pPr>
            <w:r w:rsidRPr="00F124D6">
              <w:rPr>
                <w:rFonts w:ascii="Times New Roman" w:eastAsia="Times New Roman" w:hAnsi="Times New Roman"/>
                <w:b/>
                <w:sz w:val="24"/>
                <w:szCs w:val="24"/>
                <w:lang w:val="uk-UA" w:eastAsia="ru-RU"/>
              </w:rPr>
              <w:t>Разом</w:t>
            </w:r>
          </w:p>
        </w:tc>
        <w:tc>
          <w:tcPr>
            <w:tcW w:w="1163" w:type="dxa"/>
            <w:shd w:val="clear" w:color="auto" w:fill="auto"/>
          </w:tcPr>
          <w:p w14:paraId="3C239E32" w14:textId="166C894D" w:rsidR="003F1824" w:rsidRPr="00F124D6" w:rsidRDefault="003F1824" w:rsidP="003045A7">
            <w:pPr>
              <w:spacing w:after="0" w:line="240" w:lineRule="auto"/>
              <w:contextualSpacing/>
              <w:jc w:val="center"/>
              <w:rPr>
                <w:rFonts w:ascii="Times New Roman" w:eastAsia="Times New Roman" w:hAnsi="Times New Roman"/>
                <w:b/>
                <w:sz w:val="24"/>
                <w:szCs w:val="24"/>
                <w:lang w:val="uk-UA" w:eastAsia="ru-RU"/>
              </w:rPr>
            </w:pPr>
            <w:r w:rsidRPr="00F124D6">
              <w:rPr>
                <w:rFonts w:ascii="Times New Roman" w:eastAsia="Times New Roman" w:hAnsi="Times New Roman"/>
                <w:b/>
                <w:sz w:val="24"/>
                <w:szCs w:val="24"/>
                <w:lang w:val="uk-UA" w:eastAsia="ru-RU"/>
              </w:rPr>
              <w:t>2</w:t>
            </w:r>
            <w:r w:rsidR="008F11D0" w:rsidRPr="00F124D6">
              <w:rPr>
                <w:rFonts w:ascii="Times New Roman" w:eastAsia="Times New Roman" w:hAnsi="Times New Roman"/>
                <w:b/>
                <w:sz w:val="24"/>
                <w:szCs w:val="24"/>
                <w:lang w:val="uk-UA" w:eastAsia="ru-RU"/>
              </w:rPr>
              <w:t>2</w:t>
            </w:r>
          </w:p>
        </w:tc>
        <w:tc>
          <w:tcPr>
            <w:tcW w:w="1275" w:type="dxa"/>
            <w:shd w:val="clear" w:color="auto" w:fill="auto"/>
          </w:tcPr>
          <w:p w14:paraId="3D78C5B9" w14:textId="51E18F28" w:rsidR="003F1824" w:rsidRPr="00F124D6" w:rsidRDefault="008F11D0" w:rsidP="003045A7">
            <w:pPr>
              <w:spacing w:after="0" w:line="240" w:lineRule="auto"/>
              <w:contextualSpacing/>
              <w:jc w:val="center"/>
              <w:rPr>
                <w:rFonts w:ascii="Times New Roman" w:eastAsia="Times New Roman" w:hAnsi="Times New Roman"/>
                <w:b/>
                <w:sz w:val="24"/>
                <w:szCs w:val="24"/>
                <w:lang w:val="uk-UA" w:eastAsia="ru-RU"/>
              </w:rPr>
            </w:pPr>
            <w:r w:rsidRPr="00F124D6">
              <w:rPr>
                <w:rFonts w:ascii="Times New Roman" w:eastAsia="Times New Roman" w:hAnsi="Times New Roman"/>
                <w:b/>
                <w:sz w:val="24"/>
                <w:szCs w:val="24"/>
                <w:lang w:val="uk-UA" w:eastAsia="ru-RU"/>
              </w:rPr>
              <w:t>18</w:t>
            </w:r>
          </w:p>
        </w:tc>
        <w:tc>
          <w:tcPr>
            <w:tcW w:w="1701" w:type="dxa"/>
            <w:shd w:val="clear" w:color="auto" w:fill="auto"/>
          </w:tcPr>
          <w:p w14:paraId="5D4610B7" w14:textId="071CD9AD" w:rsidR="003F1824" w:rsidRPr="00F124D6" w:rsidRDefault="008F11D0" w:rsidP="003045A7">
            <w:pPr>
              <w:spacing w:after="0" w:line="240" w:lineRule="auto"/>
              <w:contextualSpacing/>
              <w:jc w:val="center"/>
              <w:rPr>
                <w:rFonts w:ascii="Times New Roman" w:eastAsia="Times New Roman" w:hAnsi="Times New Roman"/>
                <w:b/>
                <w:sz w:val="24"/>
                <w:szCs w:val="24"/>
                <w:lang w:val="uk-UA" w:eastAsia="ru-RU"/>
              </w:rPr>
            </w:pPr>
            <w:r w:rsidRPr="00F124D6">
              <w:rPr>
                <w:rFonts w:ascii="Times New Roman" w:eastAsia="Times New Roman" w:hAnsi="Times New Roman"/>
                <w:b/>
                <w:sz w:val="24"/>
                <w:szCs w:val="24"/>
                <w:lang w:val="uk-UA" w:eastAsia="ru-RU"/>
              </w:rPr>
              <w:t>80</w:t>
            </w:r>
          </w:p>
        </w:tc>
      </w:tr>
    </w:tbl>
    <w:p w14:paraId="774CA015" w14:textId="77777777" w:rsidR="007A1A06" w:rsidRPr="00F124D6" w:rsidRDefault="007A1A06" w:rsidP="007A1A06">
      <w:pPr>
        <w:spacing w:after="0" w:line="240" w:lineRule="auto"/>
        <w:ind w:firstLine="709"/>
        <w:jc w:val="both"/>
        <w:rPr>
          <w:rFonts w:ascii="Times New Roman" w:eastAsia="Times New Roman" w:hAnsi="Times New Roman"/>
          <w:sz w:val="28"/>
          <w:szCs w:val="28"/>
          <w:lang w:val="uk-UA" w:eastAsia="ru-RU"/>
        </w:rPr>
      </w:pPr>
    </w:p>
    <w:p w14:paraId="428C76E6" w14:textId="77777777" w:rsidR="003F1824" w:rsidRPr="00F124D6" w:rsidRDefault="003F1824" w:rsidP="003F1824">
      <w:pPr>
        <w:spacing w:after="0" w:line="228" w:lineRule="auto"/>
        <w:ind w:firstLine="709"/>
        <w:jc w:val="center"/>
        <w:rPr>
          <w:rFonts w:ascii="Times New Roman" w:eastAsia="Calibri" w:hAnsi="Times New Roman" w:cs="Times New Roman"/>
          <w:b/>
          <w:sz w:val="28"/>
          <w:szCs w:val="28"/>
          <w:lang w:val="uk-UA"/>
        </w:rPr>
      </w:pPr>
      <w:r w:rsidRPr="00F124D6">
        <w:rPr>
          <w:rFonts w:ascii="Times New Roman" w:eastAsia="Calibri" w:hAnsi="Times New Roman" w:cs="Times New Roman"/>
          <w:b/>
          <w:sz w:val="28"/>
          <w:szCs w:val="28"/>
          <w:lang w:val="uk-UA"/>
        </w:rPr>
        <w:t>Самостійна робота здобувача вищої освіти</w:t>
      </w:r>
    </w:p>
    <w:p w14:paraId="731F21B9" w14:textId="77777777" w:rsidR="003F1824" w:rsidRPr="00F124D6" w:rsidRDefault="003F1824" w:rsidP="003F1824">
      <w:pPr>
        <w:widowControl w:val="0"/>
        <w:spacing w:after="0" w:line="240" w:lineRule="auto"/>
        <w:ind w:firstLine="709"/>
        <w:jc w:val="both"/>
        <w:rPr>
          <w:rFonts w:ascii="Times New Roman" w:hAnsi="Times New Roman"/>
          <w:sz w:val="28"/>
          <w:szCs w:val="28"/>
        </w:rPr>
      </w:pPr>
      <w:r w:rsidRPr="00F124D6">
        <w:rPr>
          <w:rFonts w:ascii="Times New Roman" w:eastAsia="Calibri" w:hAnsi="Times New Roman" w:cs="Times New Roman"/>
          <w:sz w:val="28"/>
          <w:szCs w:val="28"/>
          <w:lang w:val="uk-UA"/>
        </w:rPr>
        <w:t xml:space="preserve">Самостійна робота здобувача організовується шляхом </w:t>
      </w:r>
      <w:r w:rsidRPr="00F124D6">
        <w:rPr>
          <w:rFonts w:ascii="Times New Roman" w:hAnsi="Times New Roman"/>
          <w:sz w:val="28"/>
          <w:szCs w:val="28"/>
        </w:rPr>
        <w:t xml:space="preserve">активного, </w:t>
      </w:r>
      <w:proofErr w:type="spellStart"/>
      <w:r w:rsidRPr="00F124D6">
        <w:rPr>
          <w:rFonts w:ascii="Times New Roman" w:hAnsi="Times New Roman"/>
          <w:sz w:val="28"/>
          <w:szCs w:val="28"/>
        </w:rPr>
        <w:t>цілеспрямованого</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набуття</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нових</w:t>
      </w:r>
      <w:proofErr w:type="spellEnd"/>
      <w:r w:rsidRPr="00F124D6">
        <w:rPr>
          <w:rFonts w:ascii="Times New Roman" w:hAnsi="Times New Roman"/>
          <w:sz w:val="28"/>
          <w:szCs w:val="28"/>
        </w:rPr>
        <w:t xml:space="preserve"> для </w:t>
      </w:r>
      <w:proofErr w:type="spellStart"/>
      <w:r w:rsidRPr="00F124D6">
        <w:rPr>
          <w:rFonts w:ascii="Times New Roman" w:hAnsi="Times New Roman"/>
          <w:sz w:val="28"/>
          <w:szCs w:val="28"/>
        </w:rPr>
        <w:t>нього</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знань</w:t>
      </w:r>
      <w:proofErr w:type="spellEnd"/>
      <w:r w:rsidRPr="00F124D6">
        <w:rPr>
          <w:rFonts w:ascii="Times New Roman" w:hAnsi="Times New Roman"/>
          <w:sz w:val="28"/>
          <w:szCs w:val="28"/>
        </w:rPr>
        <w:t xml:space="preserve"> та </w:t>
      </w:r>
      <w:proofErr w:type="spellStart"/>
      <w:r w:rsidRPr="00F124D6">
        <w:rPr>
          <w:rFonts w:ascii="Times New Roman" w:hAnsi="Times New Roman"/>
          <w:sz w:val="28"/>
          <w:szCs w:val="28"/>
        </w:rPr>
        <w:t>умінь</w:t>
      </w:r>
      <w:proofErr w:type="spellEnd"/>
      <w:r w:rsidRPr="00F124D6">
        <w:rPr>
          <w:rFonts w:ascii="Times New Roman" w:hAnsi="Times New Roman"/>
          <w:sz w:val="28"/>
          <w:szCs w:val="28"/>
        </w:rPr>
        <w:t xml:space="preserve">. Вона є основою </w:t>
      </w:r>
      <w:proofErr w:type="spellStart"/>
      <w:r w:rsidRPr="00F124D6">
        <w:rPr>
          <w:rFonts w:ascii="Times New Roman" w:hAnsi="Times New Roman"/>
          <w:sz w:val="28"/>
          <w:szCs w:val="28"/>
        </w:rPr>
        <w:t>його</w:t>
      </w:r>
      <w:proofErr w:type="spellEnd"/>
      <w:r w:rsidRPr="00F124D6">
        <w:rPr>
          <w:rFonts w:ascii="Times New Roman" w:hAnsi="Times New Roman"/>
          <w:sz w:val="28"/>
          <w:szCs w:val="28"/>
        </w:rPr>
        <w:t xml:space="preserve"> </w:t>
      </w:r>
      <w:proofErr w:type="spellStart"/>
      <w:proofErr w:type="gramStart"/>
      <w:r w:rsidRPr="00F124D6">
        <w:rPr>
          <w:rFonts w:ascii="Times New Roman" w:hAnsi="Times New Roman"/>
          <w:sz w:val="28"/>
          <w:szCs w:val="28"/>
        </w:rPr>
        <w:t>п</w:t>
      </w:r>
      <w:proofErr w:type="gramEnd"/>
      <w:r w:rsidRPr="00F124D6">
        <w:rPr>
          <w:rFonts w:ascii="Times New Roman" w:hAnsi="Times New Roman"/>
          <w:sz w:val="28"/>
          <w:szCs w:val="28"/>
        </w:rPr>
        <w:t>ідготовки</w:t>
      </w:r>
      <w:proofErr w:type="spellEnd"/>
      <w:r w:rsidRPr="00F124D6">
        <w:rPr>
          <w:rFonts w:ascii="Times New Roman" w:hAnsi="Times New Roman"/>
          <w:sz w:val="28"/>
          <w:szCs w:val="28"/>
        </w:rPr>
        <w:t xml:space="preserve"> як </w:t>
      </w:r>
      <w:proofErr w:type="spellStart"/>
      <w:r w:rsidRPr="00F124D6">
        <w:rPr>
          <w:rFonts w:ascii="Times New Roman" w:hAnsi="Times New Roman"/>
          <w:sz w:val="28"/>
          <w:szCs w:val="28"/>
        </w:rPr>
        <w:t>фахівця</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забезпечує</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набуття</w:t>
      </w:r>
      <w:proofErr w:type="spellEnd"/>
      <w:r w:rsidRPr="00F124D6">
        <w:rPr>
          <w:rFonts w:ascii="Times New Roman" w:hAnsi="Times New Roman"/>
          <w:sz w:val="28"/>
          <w:szCs w:val="28"/>
        </w:rPr>
        <w:t xml:space="preserve"> ним </w:t>
      </w:r>
      <w:proofErr w:type="spellStart"/>
      <w:r w:rsidRPr="00F124D6">
        <w:rPr>
          <w:rFonts w:ascii="Times New Roman" w:hAnsi="Times New Roman"/>
          <w:sz w:val="28"/>
          <w:szCs w:val="28"/>
        </w:rPr>
        <w:t>прийомів</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пізнавальної</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діяльності</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інтерес</w:t>
      </w:r>
      <w:proofErr w:type="spellEnd"/>
      <w:r w:rsidRPr="00F124D6">
        <w:rPr>
          <w:rFonts w:ascii="Times New Roman" w:hAnsi="Times New Roman"/>
          <w:sz w:val="28"/>
          <w:szCs w:val="28"/>
        </w:rPr>
        <w:t xml:space="preserve"> до </w:t>
      </w:r>
      <w:proofErr w:type="spellStart"/>
      <w:r w:rsidRPr="00F124D6">
        <w:rPr>
          <w:rFonts w:ascii="Times New Roman" w:hAnsi="Times New Roman"/>
          <w:sz w:val="28"/>
          <w:szCs w:val="28"/>
        </w:rPr>
        <w:t>творчої</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роботи</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здатність</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вирішувати</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наукові</w:t>
      </w:r>
      <w:proofErr w:type="spellEnd"/>
      <w:r w:rsidRPr="00F124D6">
        <w:rPr>
          <w:rFonts w:ascii="Times New Roman" w:hAnsi="Times New Roman"/>
          <w:sz w:val="28"/>
          <w:szCs w:val="28"/>
        </w:rPr>
        <w:t xml:space="preserve"> та </w:t>
      </w:r>
      <w:proofErr w:type="spellStart"/>
      <w:r w:rsidRPr="00F124D6">
        <w:rPr>
          <w:rFonts w:ascii="Times New Roman" w:hAnsi="Times New Roman"/>
          <w:sz w:val="28"/>
          <w:szCs w:val="28"/>
        </w:rPr>
        <w:t>практичні</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завдання</w:t>
      </w:r>
      <w:proofErr w:type="spellEnd"/>
      <w:r w:rsidRPr="00F124D6">
        <w:rPr>
          <w:rFonts w:ascii="Times New Roman" w:hAnsi="Times New Roman"/>
          <w:sz w:val="28"/>
          <w:szCs w:val="28"/>
        </w:rPr>
        <w:t>.</w:t>
      </w:r>
    </w:p>
    <w:p w14:paraId="0C5DA315" w14:textId="77777777" w:rsidR="003F1824" w:rsidRPr="00F124D6" w:rsidRDefault="003F1824" w:rsidP="003F1824">
      <w:pPr>
        <w:spacing w:after="0" w:line="240" w:lineRule="auto"/>
        <w:ind w:firstLine="709"/>
        <w:jc w:val="both"/>
        <w:rPr>
          <w:rFonts w:ascii="Times New Roman" w:hAnsi="Times New Roman"/>
          <w:sz w:val="28"/>
          <w:szCs w:val="28"/>
        </w:rPr>
      </w:pPr>
      <w:proofErr w:type="spellStart"/>
      <w:r w:rsidRPr="00F124D6">
        <w:rPr>
          <w:rFonts w:ascii="Times New Roman" w:hAnsi="Times New Roman"/>
          <w:sz w:val="28"/>
          <w:szCs w:val="28"/>
        </w:rPr>
        <w:t>Виконання</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здобувачем</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самостійної</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роботи</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передбача</w:t>
      </w:r>
      <w:proofErr w:type="gramStart"/>
      <w:r w:rsidRPr="00F124D6">
        <w:rPr>
          <w:rFonts w:ascii="Times New Roman" w:hAnsi="Times New Roman"/>
          <w:sz w:val="28"/>
          <w:szCs w:val="28"/>
        </w:rPr>
        <w:t>є</w:t>
      </w:r>
      <w:proofErr w:type="spellEnd"/>
      <w:r w:rsidRPr="00F124D6">
        <w:rPr>
          <w:rFonts w:ascii="Times New Roman" w:hAnsi="Times New Roman"/>
          <w:sz w:val="28"/>
          <w:szCs w:val="28"/>
        </w:rPr>
        <w:t>,</w:t>
      </w:r>
      <w:proofErr w:type="gramEnd"/>
      <w:r w:rsidRPr="00F124D6">
        <w:rPr>
          <w:rFonts w:ascii="Times New Roman" w:hAnsi="Times New Roman"/>
          <w:sz w:val="28"/>
          <w:szCs w:val="28"/>
        </w:rPr>
        <w:t xml:space="preserve"> за </w:t>
      </w:r>
      <w:proofErr w:type="spellStart"/>
      <w:r w:rsidRPr="00F124D6">
        <w:rPr>
          <w:rFonts w:ascii="Times New Roman" w:hAnsi="Times New Roman"/>
          <w:sz w:val="28"/>
          <w:szCs w:val="28"/>
        </w:rPr>
        <w:t>необхідності</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отримання</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консультацій</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або</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допомоги</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відповідного</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фахівця</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Навчальний</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матеріал</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навчальної</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дисципліни</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передбачений</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робочою</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програмою</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навчальної</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дисципліни</w:t>
      </w:r>
      <w:proofErr w:type="spellEnd"/>
      <w:r w:rsidRPr="00F124D6">
        <w:rPr>
          <w:rFonts w:ascii="Times New Roman" w:hAnsi="Times New Roman"/>
          <w:sz w:val="28"/>
          <w:szCs w:val="28"/>
        </w:rPr>
        <w:t xml:space="preserve"> для </w:t>
      </w:r>
      <w:proofErr w:type="spellStart"/>
      <w:r w:rsidRPr="00F124D6">
        <w:rPr>
          <w:rFonts w:ascii="Times New Roman" w:hAnsi="Times New Roman"/>
          <w:sz w:val="28"/>
          <w:szCs w:val="28"/>
        </w:rPr>
        <w:t>засвоєння</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здобувачем</w:t>
      </w:r>
      <w:proofErr w:type="spellEnd"/>
      <w:r w:rsidRPr="00F124D6">
        <w:rPr>
          <w:rFonts w:ascii="Times New Roman" w:hAnsi="Times New Roman"/>
          <w:sz w:val="28"/>
          <w:szCs w:val="28"/>
        </w:rPr>
        <w:t xml:space="preserve"> у </w:t>
      </w:r>
      <w:proofErr w:type="spellStart"/>
      <w:r w:rsidRPr="00F124D6">
        <w:rPr>
          <w:rFonts w:ascii="Times New Roman" w:hAnsi="Times New Roman"/>
          <w:sz w:val="28"/>
          <w:szCs w:val="28"/>
        </w:rPr>
        <w:t>процесі</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самостійної</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роботи</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виноситься</w:t>
      </w:r>
      <w:proofErr w:type="spellEnd"/>
      <w:r w:rsidRPr="00F124D6">
        <w:rPr>
          <w:rFonts w:ascii="Times New Roman" w:hAnsi="Times New Roman"/>
          <w:sz w:val="28"/>
          <w:szCs w:val="28"/>
        </w:rPr>
        <w:t xml:space="preserve"> на </w:t>
      </w:r>
      <w:proofErr w:type="spellStart"/>
      <w:r w:rsidRPr="00F124D6">
        <w:rPr>
          <w:rFonts w:ascii="Times New Roman" w:hAnsi="Times New Roman"/>
          <w:sz w:val="28"/>
          <w:szCs w:val="28"/>
        </w:rPr>
        <w:t>поточний</w:t>
      </w:r>
      <w:proofErr w:type="spellEnd"/>
      <w:r w:rsidRPr="00F124D6">
        <w:rPr>
          <w:rFonts w:ascii="Times New Roman" w:hAnsi="Times New Roman"/>
          <w:sz w:val="28"/>
          <w:szCs w:val="28"/>
        </w:rPr>
        <w:t xml:space="preserve"> і </w:t>
      </w:r>
      <w:proofErr w:type="spellStart"/>
      <w:proofErr w:type="gramStart"/>
      <w:r w:rsidRPr="00F124D6">
        <w:rPr>
          <w:rFonts w:ascii="Times New Roman" w:hAnsi="Times New Roman"/>
          <w:sz w:val="28"/>
          <w:szCs w:val="28"/>
        </w:rPr>
        <w:t>п</w:t>
      </w:r>
      <w:proofErr w:type="gramEnd"/>
      <w:r w:rsidRPr="00F124D6">
        <w:rPr>
          <w:rFonts w:ascii="Times New Roman" w:hAnsi="Times New Roman"/>
          <w:sz w:val="28"/>
          <w:szCs w:val="28"/>
        </w:rPr>
        <w:t>ідсумковий</w:t>
      </w:r>
      <w:proofErr w:type="spellEnd"/>
      <w:r w:rsidRPr="00F124D6">
        <w:rPr>
          <w:rFonts w:ascii="Times New Roman" w:hAnsi="Times New Roman"/>
          <w:sz w:val="28"/>
          <w:szCs w:val="28"/>
        </w:rPr>
        <w:t xml:space="preserve"> контроль </w:t>
      </w:r>
      <w:proofErr w:type="spellStart"/>
      <w:r w:rsidRPr="00F124D6">
        <w:rPr>
          <w:rFonts w:ascii="Times New Roman" w:hAnsi="Times New Roman"/>
          <w:sz w:val="28"/>
          <w:szCs w:val="28"/>
        </w:rPr>
        <w:t>поряд</w:t>
      </w:r>
      <w:proofErr w:type="spellEnd"/>
      <w:r w:rsidRPr="00F124D6">
        <w:rPr>
          <w:rFonts w:ascii="Times New Roman" w:hAnsi="Times New Roman"/>
          <w:sz w:val="28"/>
          <w:szCs w:val="28"/>
        </w:rPr>
        <w:t xml:space="preserve"> з </w:t>
      </w:r>
      <w:proofErr w:type="spellStart"/>
      <w:r w:rsidRPr="00F124D6">
        <w:rPr>
          <w:rFonts w:ascii="Times New Roman" w:hAnsi="Times New Roman"/>
          <w:sz w:val="28"/>
          <w:szCs w:val="28"/>
        </w:rPr>
        <w:t>навчальним</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матеріалом</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який</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опрацьовувався</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під</w:t>
      </w:r>
      <w:proofErr w:type="spellEnd"/>
      <w:r w:rsidRPr="00F124D6">
        <w:rPr>
          <w:rFonts w:ascii="Times New Roman" w:hAnsi="Times New Roman"/>
          <w:sz w:val="28"/>
          <w:szCs w:val="28"/>
        </w:rPr>
        <w:t xml:space="preserve"> час </w:t>
      </w:r>
      <w:proofErr w:type="spellStart"/>
      <w:r w:rsidRPr="00F124D6">
        <w:rPr>
          <w:rFonts w:ascii="Times New Roman" w:hAnsi="Times New Roman"/>
          <w:sz w:val="28"/>
          <w:szCs w:val="28"/>
        </w:rPr>
        <w:t>аудиторних</w:t>
      </w:r>
      <w:proofErr w:type="spellEnd"/>
      <w:r w:rsidRPr="00F124D6">
        <w:rPr>
          <w:rFonts w:ascii="Times New Roman" w:hAnsi="Times New Roman"/>
          <w:sz w:val="28"/>
          <w:szCs w:val="28"/>
        </w:rPr>
        <w:t xml:space="preserve"> занять. </w:t>
      </w:r>
      <w:proofErr w:type="spellStart"/>
      <w:r w:rsidRPr="00F124D6">
        <w:rPr>
          <w:rFonts w:ascii="Times New Roman" w:hAnsi="Times New Roman"/>
          <w:sz w:val="28"/>
          <w:szCs w:val="28"/>
        </w:rPr>
        <w:t>Організація</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самостійної</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роботи</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здобувачів</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передбача</w:t>
      </w:r>
      <w:proofErr w:type="gramStart"/>
      <w:r w:rsidRPr="00F124D6">
        <w:rPr>
          <w:rFonts w:ascii="Times New Roman" w:hAnsi="Times New Roman"/>
          <w:sz w:val="28"/>
          <w:szCs w:val="28"/>
        </w:rPr>
        <w:t>є</w:t>
      </w:r>
      <w:proofErr w:type="spellEnd"/>
      <w:r w:rsidRPr="00F124D6">
        <w:rPr>
          <w:rFonts w:ascii="Times New Roman" w:hAnsi="Times New Roman"/>
          <w:sz w:val="28"/>
          <w:szCs w:val="28"/>
        </w:rPr>
        <w:t>:</w:t>
      </w:r>
      <w:proofErr w:type="gramEnd"/>
      <w:r w:rsidRPr="00F124D6">
        <w:rPr>
          <w:rFonts w:ascii="Times New Roman" w:hAnsi="Times New Roman"/>
          <w:sz w:val="28"/>
          <w:szCs w:val="28"/>
        </w:rPr>
        <w:t xml:space="preserve"> </w:t>
      </w:r>
      <w:proofErr w:type="spellStart"/>
      <w:r w:rsidRPr="00F124D6">
        <w:rPr>
          <w:rFonts w:ascii="Times New Roman" w:hAnsi="Times New Roman"/>
          <w:sz w:val="28"/>
          <w:szCs w:val="28"/>
        </w:rPr>
        <w:t>планування</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обсягу</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змісту</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завдань</w:t>
      </w:r>
      <w:proofErr w:type="spellEnd"/>
      <w:r w:rsidRPr="00F124D6">
        <w:rPr>
          <w:rFonts w:ascii="Times New Roman" w:hAnsi="Times New Roman"/>
          <w:sz w:val="28"/>
          <w:szCs w:val="28"/>
        </w:rPr>
        <w:t xml:space="preserve">, форм і </w:t>
      </w:r>
      <w:proofErr w:type="spellStart"/>
      <w:r w:rsidRPr="00F124D6">
        <w:rPr>
          <w:rFonts w:ascii="Times New Roman" w:hAnsi="Times New Roman"/>
          <w:sz w:val="28"/>
          <w:szCs w:val="28"/>
        </w:rPr>
        <w:t>методів</w:t>
      </w:r>
      <w:proofErr w:type="spellEnd"/>
      <w:r w:rsidRPr="00F124D6">
        <w:rPr>
          <w:rFonts w:ascii="Times New Roman" w:hAnsi="Times New Roman"/>
          <w:sz w:val="28"/>
          <w:szCs w:val="28"/>
        </w:rPr>
        <w:t xml:space="preserve"> контролю </w:t>
      </w:r>
      <w:proofErr w:type="spellStart"/>
      <w:r w:rsidRPr="00F124D6">
        <w:rPr>
          <w:rFonts w:ascii="Times New Roman" w:hAnsi="Times New Roman"/>
          <w:sz w:val="28"/>
          <w:szCs w:val="28"/>
        </w:rPr>
        <w:t>самостійної</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роботи</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розробку</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навчально</w:t>
      </w:r>
      <w:proofErr w:type="spellEnd"/>
      <w:r w:rsidRPr="00F124D6">
        <w:rPr>
          <w:rFonts w:ascii="Times New Roman" w:hAnsi="Times New Roman"/>
          <w:sz w:val="28"/>
          <w:szCs w:val="28"/>
        </w:rPr>
        <w:t xml:space="preserve">-методичного </w:t>
      </w:r>
      <w:proofErr w:type="spellStart"/>
      <w:r w:rsidRPr="00F124D6">
        <w:rPr>
          <w:rFonts w:ascii="Times New Roman" w:hAnsi="Times New Roman"/>
          <w:sz w:val="28"/>
          <w:szCs w:val="28"/>
        </w:rPr>
        <w:t>забезпечення</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виконання</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здобувачем</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запланованої</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самостійної</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роботи</w:t>
      </w:r>
      <w:proofErr w:type="spellEnd"/>
      <w:r w:rsidRPr="00F124D6">
        <w:rPr>
          <w:rFonts w:ascii="Times New Roman" w:hAnsi="Times New Roman"/>
          <w:sz w:val="28"/>
          <w:szCs w:val="28"/>
        </w:rPr>
        <w:t xml:space="preserve">; контроль та </w:t>
      </w:r>
      <w:proofErr w:type="spellStart"/>
      <w:r w:rsidRPr="00F124D6">
        <w:rPr>
          <w:rFonts w:ascii="Times New Roman" w:hAnsi="Times New Roman"/>
          <w:sz w:val="28"/>
          <w:szCs w:val="28"/>
        </w:rPr>
        <w:t>оцінювання</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результатів</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їх</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систематизацію</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оцінювання</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ефективності</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виконання</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здобувачем</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самостійної</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роботи</w:t>
      </w:r>
      <w:proofErr w:type="spellEnd"/>
      <w:r w:rsidRPr="00F124D6">
        <w:rPr>
          <w:rFonts w:ascii="Times New Roman" w:hAnsi="Times New Roman"/>
          <w:sz w:val="28"/>
          <w:szCs w:val="28"/>
        </w:rPr>
        <w:t>.</w:t>
      </w:r>
    </w:p>
    <w:p w14:paraId="7F460D41" w14:textId="77777777" w:rsidR="003F1824" w:rsidRPr="00F124D6" w:rsidRDefault="003F1824" w:rsidP="003F1824">
      <w:pPr>
        <w:widowControl w:val="0"/>
        <w:spacing w:after="0" w:line="240" w:lineRule="auto"/>
        <w:ind w:firstLine="709"/>
        <w:jc w:val="both"/>
        <w:rPr>
          <w:rFonts w:ascii="Times New Roman" w:hAnsi="Times New Roman"/>
          <w:sz w:val="28"/>
          <w:szCs w:val="28"/>
        </w:rPr>
      </w:pPr>
      <w:proofErr w:type="spellStart"/>
      <w:r w:rsidRPr="00F124D6">
        <w:rPr>
          <w:rFonts w:ascii="Times New Roman" w:hAnsi="Times New Roman"/>
          <w:sz w:val="28"/>
          <w:szCs w:val="28"/>
        </w:rPr>
        <w:t>Індивідуальні</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завдання</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здобувач</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виконує</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самостійно</w:t>
      </w:r>
      <w:proofErr w:type="spellEnd"/>
      <w:r w:rsidRPr="00F124D6">
        <w:rPr>
          <w:rFonts w:ascii="Times New Roman" w:hAnsi="Times New Roman"/>
          <w:sz w:val="28"/>
          <w:szCs w:val="28"/>
        </w:rPr>
        <w:t xml:space="preserve"> </w:t>
      </w:r>
      <w:proofErr w:type="spellStart"/>
      <w:proofErr w:type="gramStart"/>
      <w:r w:rsidRPr="00F124D6">
        <w:rPr>
          <w:rFonts w:ascii="Times New Roman" w:hAnsi="Times New Roman"/>
          <w:sz w:val="28"/>
          <w:szCs w:val="28"/>
        </w:rPr>
        <w:t>п</w:t>
      </w:r>
      <w:proofErr w:type="gramEnd"/>
      <w:r w:rsidRPr="00F124D6">
        <w:rPr>
          <w:rFonts w:ascii="Times New Roman" w:hAnsi="Times New Roman"/>
          <w:sz w:val="28"/>
          <w:szCs w:val="28"/>
        </w:rPr>
        <w:t>ід</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керівництвом</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lastRenderedPageBreak/>
        <w:t>викладача</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згідно</w:t>
      </w:r>
      <w:proofErr w:type="spellEnd"/>
      <w:r w:rsidRPr="00F124D6">
        <w:rPr>
          <w:rFonts w:ascii="Times New Roman" w:hAnsi="Times New Roman"/>
          <w:sz w:val="28"/>
          <w:szCs w:val="28"/>
        </w:rPr>
        <w:t xml:space="preserve"> з </w:t>
      </w:r>
      <w:proofErr w:type="spellStart"/>
      <w:r w:rsidRPr="00F124D6">
        <w:rPr>
          <w:rFonts w:ascii="Times New Roman" w:hAnsi="Times New Roman"/>
          <w:sz w:val="28"/>
          <w:szCs w:val="28"/>
        </w:rPr>
        <w:t>індивідуальним</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навчальним</w:t>
      </w:r>
      <w:proofErr w:type="spellEnd"/>
      <w:r w:rsidRPr="00F124D6">
        <w:rPr>
          <w:rFonts w:ascii="Times New Roman" w:hAnsi="Times New Roman"/>
          <w:sz w:val="28"/>
          <w:szCs w:val="28"/>
        </w:rPr>
        <w:t xml:space="preserve"> планом.</w:t>
      </w:r>
    </w:p>
    <w:p w14:paraId="3D777265" w14:textId="77777777" w:rsidR="003F1824" w:rsidRPr="00F124D6" w:rsidRDefault="003F1824" w:rsidP="003F1824">
      <w:pPr>
        <w:widowControl w:val="0"/>
        <w:spacing w:after="0" w:line="240" w:lineRule="auto"/>
        <w:ind w:firstLine="709"/>
        <w:jc w:val="both"/>
        <w:rPr>
          <w:rFonts w:ascii="Times New Roman" w:hAnsi="Times New Roman"/>
          <w:sz w:val="28"/>
          <w:szCs w:val="28"/>
        </w:rPr>
      </w:pPr>
      <w:r w:rsidRPr="00F124D6">
        <w:rPr>
          <w:rFonts w:ascii="Times New Roman" w:hAnsi="Times New Roman"/>
          <w:sz w:val="28"/>
          <w:szCs w:val="28"/>
        </w:rPr>
        <w:t xml:space="preserve">У </w:t>
      </w:r>
      <w:proofErr w:type="spellStart"/>
      <w:r w:rsidRPr="00F124D6">
        <w:rPr>
          <w:rFonts w:ascii="Times New Roman" w:hAnsi="Times New Roman"/>
          <w:sz w:val="28"/>
          <w:szCs w:val="28"/>
        </w:rPr>
        <w:t>випадку</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реалізації</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індивідуальної</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освітньої</w:t>
      </w:r>
      <w:proofErr w:type="spellEnd"/>
      <w:r w:rsidRPr="00F124D6">
        <w:rPr>
          <w:rFonts w:ascii="Times New Roman" w:hAnsi="Times New Roman"/>
          <w:sz w:val="28"/>
          <w:szCs w:val="28"/>
        </w:rPr>
        <w:t xml:space="preserve"> </w:t>
      </w:r>
      <w:proofErr w:type="spellStart"/>
      <w:proofErr w:type="gramStart"/>
      <w:r w:rsidRPr="00F124D6">
        <w:rPr>
          <w:rFonts w:ascii="Times New Roman" w:hAnsi="Times New Roman"/>
          <w:sz w:val="28"/>
          <w:szCs w:val="28"/>
        </w:rPr>
        <w:t>траєктор</w:t>
      </w:r>
      <w:proofErr w:type="gramEnd"/>
      <w:r w:rsidRPr="00F124D6">
        <w:rPr>
          <w:rFonts w:ascii="Times New Roman" w:hAnsi="Times New Roman"/>
          <w:sz w:val="28"/>
          <w:szCs w:val="28"/>
        </w:rPr>
        <w:t>ії</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здобувача</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заняття</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можуть</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проводитись</w:t>
      </w:r>
      <w:proofErr w:type="spellEnd"/>
      <w:r w:rsidRPr="00F124D6">
        <w:rPr>
          <w:rFonts w:ascii="Times New Roman" w:hAnsi="Times New Roman"/>
          <w:sz w:val="28"/>
          <w:szCs w:val="28"/>
        </w:rPr>
        <w:t xml:space="preserve"> за </w:t>
      </w:r>
      <w:proofErr w:type="spellStart"/>
      <w:r w:rsidRPr="00F124D6">
        <w:rPr>
          <w:rFonts w:ascii="Times New Roman" w:hAnsi="Times New Roman"/>
          <w:sz w:val="28"/>
          <w:szCs w:val="28"/>
        </w:rPr>
        <w:t>індивідуальним</w:t>
      </w:r>
      <w:proofErr w:type="spellEnd"/>
      <w:r w:rsidRPr="00F124D6">
        <w:rPr>
          <w:rFonts w:ascii="Times New Roman" w:hAnsi="Times New Roman"/>
          <w:sz w:val="28"/>
          <w:szCs w:val="28"/>
        </w:rPr>
        <w:t xml:space="preserve"> </w:t>
      </w:r>
      <w:proofErr w:type="spellStart"/>
      <w:r w:rsidRPr="00F124D6">
        <w:rPr>
          <w:rFonts w:ascii="Times New Roman" w:hAnsi="Times New Roman"/>
          <w:sz w:val="28"/>
          <w:szCs w:val="28"/>
        </w:rPr>
        <w:t>графіком</w:t>
      </w:r>
      <w:proofErr w:type="spellEnd"/>
      <w:r w:rsidRPr="00F124D6">
        <w:rPr>
          <w:rFonts w:ascii="Times New Roman" w:hAnsi="Times New Roman"/>
          <w:sz w:val="28"/>
          <w:szCs w:val="28"/>
        </w:rPr>
        <w:t>.</w:t>
      </w:r>
    </w:p>
    <w:p w14:paraId="3E294333" w14:textId="77777777" w:rsidR="00A111DB" w:rsidRPr="00517F3D" w:rsidRDefault="00A111DB" w:rsidP="00A111DB">
      <w:pPr>
        <w:widowControl w:val="0"/>
        <w:spacing w:after="0" w:line="240" w:lineRule="auto"/>
        <w:ind w:firstLine="709"/>
        <w:jc w:val="both"/>
        <w:rPr>
          <w:rFonts w:ascii="Times New Roman" w:hAnsi="Times New Roman"/>
          <w:sz w:val="28"/>
          <w:szCs w:val="28"/>
          <w:lang w:val="uk-UA"/>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6"/>
        <w:gridCol w:w="3402"/>
        <w:gridCol w:w="1275"/>
        <w:gridCol w:w="1985"/>
        <w:gridCol w:w="2268"/>
      </w:tblGrid>
      <w:tr w:rsidR="00A111DB" w:rsidRPr="00517F3D" w14:paraId="58D5B976" w14:textId="77777777" w:rsidTr="00CA4004">
        <w:trPr>
          <w:trHeight w:val="645"/>
        </w:trPr>
        <w:tc>
          <w:tcPr>
            <w:tcW w:w="426" w:type="dxa"/>
            <w:shd w:val="clear" w:color="auto" w:fill="auto"/>
          </w:tcPr>
          <w:p w14:paraId="5003C807" w14:textId="77777777" w:rsidR="00A111DB" w:rsidRPr="00517F3D" w:rsidRDefault="00A111DB" w:rsidP="00CA4004">
            <w:pPr>
              <w:pStyle w:val="TableParagraph"/>
              <w:jc w:val="center"/>
            </w:pPr>
            <w:bookmarkStart w:id="1" w:name="_Hlk143526063"/>
            <w:r w:rsidRPr="00517F3D">
              <w:t>№</w:t>
            </w:r>
          </w:p>
          <w:p w14:paraId="3C1D9FD7" w14:textId="77777777" w:rsidR="00A111DB" w:rsidRPr="00517F3D" w:rsidRDefault="00A111DB" w:rsidP="00CA4004">
            <w:pPr>
              <w:pStyle w:val="TableParagraph"/>
              <w:jc w:val="center"/>
            </w:pPr>
            <w:r w:rsidRPr="00517F3D">
              <w:t>з/</w:t>
            </w:r>
            <w:proofErr w:type="gramStart"/>
            <w:r w:rsidRPr="00517F3D">
              <w:t>п</w:t>
            </w:r>
            <w:proofErr w:type="gramEnd"/>
          </w:p>
        </w:tc>
        <w:tc>
          <w:tcPr>
            <w:tcW w:w="3402" w:type="dxa"/>
            <w:shd w:val="clear" w:color="auto" w:fill="auto"/>
          </w:tcPr>
          <w:p w14:paraId="5789D924" w14:textId="77777777" w:rsidR="00A111DB" w:rsidRPr="00517F3D" w:rsidRDefault="00A111DB" w:rsidP="00CA4004">
            <w:pPr>
              <w:pStyle w:val="TableParagraph"/>
              <w:jc w:val="center"/>
            </w:pPr>
            <w:r w:rsidRPr="00517F3D">
              <w:t>Вид</w:t>
            </w:r>
            <w:r w:rsidRPr="00517F3D">
              <w:rPr>
                <w:spacing w:val="-3"/>
              </w:rPr>
              <w:t xml:space="preserve"> </w:t>
            </w:r>
            <w:proofErr w:type="spellStart"/>
            <w:r w:rsidRPr="00517F3D">
              <w:t>самостійної</w:t>
            </w:r>
            <w:proofErr w:type="spellEnd"/>
            <w:r w:rsidRPr="00517F3D">
              <w:rPr>
                <w:spacing w:val="-3"/>
              </w:rPr>
              <w:t xml:space="preserve"> </w:t>
            </w:r>
            <w:proofErr w:type="spellStart"/>
            <w:r w:rsidRPr="00517F3D">
              <w:t>роботи</w:t>
            </w:r>
            <w:proofErr w:type="spellEnd"/>
          </w:p>
        </w:tc>
        <w:tc>
          <w:tcPr>
            <w:tcW w:w="1275" w:type="dxa"/>
            <w:shd w:val="clear" w:color="auto" w:fill="auto"/>
          </w:tcPr>
          <w:p w14:paraId="5E5C1258" w14:textId="77777777" w:rsidR="00A111DB" w:rsidRPr="00517F3D" w:rsidRDefault="00A111DB" w:rsidP="00CA4004">
            <w:pPr>
              <w:pStyle w:val="TableParagraph"/>
              <w:jc w:val="center"/>
            </w:pPr>
            <w:proofErr w:type="spellStart"/>
            <w:r w:rsidRPr="00517F3D">
              <w:t>Години</w:t>
            </w:r>
            <w:proofErr w:type="spellEnd"/>
          </w:p>
          <w:p w14:paraId="0D3892C3" w14:textId="77777777" w:rsidR="00A111DB" w:rsidRPr="00517F3D" w:rsidRDefault="00A111DB" w:rsidP="00CA4004">
            <w:pPr>
              <w:pStyle w:val="TableParagraph"/>
              <w:jc w:val="center"/>
            </w:pPr>
            <w:proofErr w:type="gramStart"/>
            <w:r w:rsidRPr="00517F3D">
              <w:t>(</w:t>
            </w:r>
            <w:proofErr w:type="spellStart"/>
            <w:r w:rsidRPr="00517F3D">
              <w:t>денна</w:t>
            </w:r>
            <w:proofErr w:type="spellEnd"/>
            <w:r w:rsidRPr="00517F3D">
              <w:t>/</w:t>
            </w:r>
            <w:proofErr w:type="gramEnd"/>
          </w:p>
          <w:p w14:paraId="4E62FFAE" w14:textId="77777777" w:rsidR="00A111DB" w:rsidRPr="00517F3D" w:rsidRDefault="00A111DB" w:rsidP="00CA4004">
            <w:pPr>
              <w:pStyle w:val="TableParagraph"/>
              <w:jc w:val="center"/>
            </w:pPr>
            <w:proofErr w:type="spellStart"/>
            <w:proofErr w:type="gramStart"/>
            <w:r w:rsidRPr="00517F3D">
              <w:t>заочна</w:t>
            </w:r>
            <w:proofErr w:type="spellEnd"/>
            <w:r w:rsidRPr="00517F3D">
              <w:t>)</w:t>
            </w:r>
            <w:proofErr w:type="gramEnd"/>
          </w:p>
        </w:tc>
        <w:tc>
          <w:tcPr>
            <w:tcW w:w="1985" w:type="dxa"/>
            <w:shd w:val="clear" w:color="auto" w:fill="auto"/>
          </w:tcPr>
          <w:p w14:paraId="46F7A2EF" w14:textId="77777777" w:rsidR="00A111DB" w:rsidRPr="00517F3D" w:rsidRDefault="00A111DB" w:rsidP="00CA4004">
            <w:pPr>
              <w:pStyle w:val="TableParagraph"/>
              <w:jc w:val="center"/>
            </w:pPr>
            <w:proofErr w:type="spellStart"/>
            <w:r w:rsidRPr="00517F3D">
              <w:t>Терміни</w:t>
            </w:r>
            <w:proofErr w:type="spellEnd"/>
          </w:p>
          <w:p w14:paraId="253273CE" w14:textId="77777777" w:rsidR="00A111DB" w:rsidRPr="00517F3D" w:rsidRDefault="00A111DB" w:rsidP="00CA4004">
            <w:pPr>
              <w:pStyle w:val="TableParagraph"/>
              <w:jc w:val="center"/>
            </w:pPr>
            <w:proofErr w:type="spellStart"/>
            <w:r w:rsidRPr="00517F3D">
              <w:t>виконання</w:t>
            </w:r>
            <w:proofErr w:type="spellEnd"/>
          </w:p>
          <w:p w14:paraId="1B917C88" w14:textId="77777777" w:rsidR="00A111DB" w:rsidRPr="00517F3D" w:rsidRDefault="00A111DB" w:rsidP="00CA4004">
            <w:pPr>
              <w:pStyle w:val="TableParagraph"/>
              <w:jc w:val="center"/>
            </w:pPr>
            <w:r w:rsidRPr="00517F3D">
              <w:t>(</w:t>
            </w:r>
            <w:proofErr w:type="spellStart"/>
            <w:r w:rsidRPr="00517F3D">
              <w:t>денна</w:t>
            </w:r>
            <w:proofErr w:type="spellEnd"/>
            <w:r w:rsidRPr="00517F3D">
              <w:t>/</w:t>
            </w:r>
            <w:proofErr w:type="spellStart"/>
            <w:r w:rsidRPr="00517F3D">
              <w:t>заочна</w:t>
            </w:r>
            <w:proofErr w:type="spellEnd"/>
            <w:r w:rsidRPr="00517F3D">
              <w:t>)</w:t>
            </w:r>
          </w:p>
        </w:tc>
        <w:tc>
          <w:tcPr>
            <w:tcW w:w="2268" w:type="dxa"/>
            <w:shd w:val="clear" w:color="auto" w:fill="auto"/>
          </w:tcPr>
          <w:p w14:paraId="376326F4" w14:textId="77777777" w:rsidR="00A111DB" w:rsidRPr="00517F3D" w:rsidRDefault="00A111DB" w:rsidP="00CA4004">
            <w:pPr>
              <w:pStyle w:val="TableParagraph"/>
              <w:jc w:val="center"/>
            </w:pPr>
            <w:r w:rsidRPr="00517F3D">
              <w:t>Форма та метод</w:t>
            </w:r>
          </w:p>
          <w:p w14:paraId="71DA254C" w14:textId="77777777" w:rsidR="00A111DB" w:rsidRPr="00517F3D" w:rsidRDefault="00A111DB" w:rsidP="00CA4004">
            <w:pPr>
              <w:pStyle w:val="TableParagraph"/>
              <w:jc w:val="center"/>
            </w:pPr>
            <w:r w:rsidRPr="00517F3D">
              <w:t>контролю (</w:t>
            </w:r>
            <w:proofErr w:type="spellStart"/>
            <w:r w:rsidRPr="00517F3D">
              <w:t>денна</w:t>
            </w:r>
            <w:proofErr w:type="spellEnd"/>
            <w:r w:rsidRPr="00517F3D">
              <w:t>/</w:t>
            </w:r>
            <w:proofErr w:type="spellStart"/>
            <w:r w:rsidRPr="00517F3D">
              <w:t>заочна</w:t>
            </w:r>
            <w:proofErr w:type="spellEnd"/>
            <w:r w:rsidRPr="00517F3D">
              <w:t>)</w:t>
            </w:r>
          </w:p>
        </w:tc>
      </w:tr>
      <w:tr w:rsidR="00A111DB" w:rsidRPr="00517F3D" w14:paraId="6917D82E" w14:textId="77777777" w:rsidTr="00CA4004">
        <w:trPr>
          <w:trHeight w:val="645"/>
        </w:trPr>
        <w:tc>
          <w:tcPr>
            <w:tcW w:w="426" w:type="dxa"/>
            <w:shd w:val="clear" w:color="auto" w:fill="auto"/>
          </w:tcPr>
          <w:p w14:paraId="1A38D071" w14:textId="77777777" w:rsidR="00A111DB" w:rsidRPr="00517F3D" w:rsidRDefault="00A111DB" w:rsidP="00CA4004">
            <w:pPr>
              <w:pStyle w:val="TableParagraph"/>
              <w:jc w:val="center"/>
            </w:pPr>
            <w:r w:rsidRPr="00517F3D">
              <w:t>1</w:t>
            </w:r>
          </w:p>
        </w:tc>
        <w:tc>
          <w:tcPr>
            <w:tcW w:w="3402" w:type="dxa"/>
            <w:shd w:val="clear" w:color="auto" w:fill="auto"/>
          </w:tcPr>
          <w:p w14:paraId="10A13A19" w14:textId="77777777" w:rsidR="00A111DB" w:rsidRPr="00517F3D" w:rsidRDefault="00A111DB" w:rsidP="00CA4004">
            <w:pPr>
              <w:pStyle w:val="TableParagraph"/>
              <w:jc w:val="both"/>
            </w:pPr>
            <w:proofErr w:type="spellStart"/>
            <w:r w:rsidRPr="00517F3D">
              <w:t>Опрацювання</w:t>
            </w:r>
            <w:proofErr w:type="spellEnd"/>
            <w:r w:rsidRPr="00517F3D">
              <w:t xml:space="preserve"> </w:t>
            </w:r>
            <w:proofErr w:type="spellStart"/>
            <w:r w:rsidRPr="00517F3D">
              <w:t>питань</w:t>
            </w:r>
            <w:proofErr w:type="spellEnd"/>
            <w:r w:rsidRPr="00517F3D">
              <w:t xml:space="preserve">, </w:t>
            </w:r>
            <w:proofErr w:type="spellStart"/>
            <w:r w:rsidRPr="00517F3D">
              <w:t>що</w:t>
            </w:r>
            <w:proofErr w:type="spellEnd"/>
            <w:r w:rsidRPr="00517F3D">
              <w:t xml:space="preserve"> </w:t>
            </w:r>
            <w:proofErr w:type="spellStart"/>
            <w:r w:rsidRPr="00517F3D">
              <w:t>виносяться</w:t>
            </w:r>
            <w:proofErr w:type="spellEnd"/>
            <w:r w:rsidRPr="00517F3D">
              <w:t xml:space="preserve"> на </w:t>
            </w:r>
            <w:proofErr w:type="spellStart"/>
            <w:r w:rsidRPr="00517F3D">
              <w:t>самостійне</w:t>
            </w:r>
            <w:proofErr w:type="spellEnd"/>
            <w:r w:rsidRPr="00517F3D">
              <w:t xml:space="preserve"> </w:t>
            </w:r>
            <w:proofErr w:type="spellStart"/>
            <w:r w:rsidRPr="00517F3D">
              <w:t>вивчення</w:t>
            </w:r>
            <w:proofErr w:type="spellEnd"/>
            <w:r w:rsidRPr="00517F3D">
              <w:t xml:space="preserve"> </w:t>
            </w:r>
          </w:p>
        </w:tc>
        <w:tc>
          <w:tcPr>
            <w:tcW w:w="1275" w:type="dxa"/>
            <w:shd w:val="clear" w:color="auto" w:fill="auto"/>
          </w:tcPr>
          <w:p w14:paraId="143E89A8" w14:textId="77777777" w:rsidR="00A111DB" w:rsidRPr="00517F3D" w:rsidRDefault="00A111DB" w:rsidP="00CA4004">
            <w:pPr>
              <w:pStyle w:val="TableParagraph"/>
              <w:jc w:val="center"/>
              <w:rPr>
                <w:lang w:val="uk-UA"/>
              </w:rPr>
            </w:pPr>
            <w:r w:rsidRPr="00517F3D">
              <w:rPr>
                <w:lang w:val="uk-UA"/>
              </w:rPr>
              <w:t>20</w:t>
            </w:r>
            <w:r w:rsidRPr="00517F3D">
              <w:t>/</w:t>
            </w:r>
            <w:r w:rsidRPr="00517F3D">
              <w:rPr>
                <w:lang w:val="uk-UA"/>
              </w:rPr>
              <w:t>62</w:t>
            </w:r>
          </w:p>
        </w:tc>
        <w:tc>
          <w:tcPr>
            <w:tcW w:w="1985" w:type="dxa"/>
            <w:shd w:val="clear" w:color="auto" w:fill="auto"/>
            <w:vAlign w:val="center"/>
          </w:tcPr>
          <w:p w14:paraId="3E33AAD4" w14:textId="77777777" w:rsidR="00A111DB" w:rsidRPr="00517F3D" w:rsidRDefault="00A111DB" w:rsidP="00CA4004">
            <w:pPr>
              <w:pStyle w:val="TableParagraph"/>
              <w:jc w:val="center"/>
            </w:pPr>
            <w:proofErr w:type="spellStart"/>
            <w:r w:rsidRPr="00517F3D">
              <w:t>Протягом</w:t>
            </w:r>
            <w:proofErr w:type="spellEnd"/>
            <w:r w:rsidRPr="00517F3D">
              <w:t xml:space="preserve"> </w:t>
            </w:r>
            <w:proofErr w:type="spellStart"/>
            <w:r w:rsidRPr="00517F3D">
              <w:t>вивчення</w:t>
            </w:r>
            <w:proofErr w:type="spellEnd"/>
            <w:r w:rsidRPr="00517F3D">
              <w:t xml:space="preserve"> </w:t>
            </w:r>
            <w:proofErr w:type="spellStart"/>
            <w:r w:rsidRPr="00517F3D">
              <w:t>дисципліни</w:t>
            </w:r>
            <w:proofErr w:type="spellEnd"/>
          </w:p>
        </w:tc>
        <w:tc>
          <w:tcPr>
            <w:tcW w:w="2268" w:type="dxa"/>
            <w:shd w:val="clear" w:color="auto" w:fill="auto"/>
            <w:vAlign w:val="center"/>
          </w:tcPr>
          <w:p w14:paraId="5F2D54B7" w14:textId="77777777" w:rsidR="00A111DB" w:rsidRPr="00517F3D" w:rsidRDefault="00A111DB" w:rsidP="00CA4004">
            <w:pPr>
              <w:pStyle w:val="TableParagraph"/>
              <w:jc w:val="center"/>
            </w:pPr>
            <w:proofErr w:type="spellStart"/>
            <w:r w:rsidRPr="00517F3D">
              <w:t>Усне</w:t>
            </w:r>
            <w:proofErr w:type="spellEnd"/>
            <w:r w:rsidRPr="00517F3D">
              <w:t xml:space="preserve"> та </w:t>
            </w:r>
            <w:proofErr w:type="spellStart"/>
            <w:r w:rsidRPr="00517F3D">
              <w:t>письмове</w:t>
            </w:r>
            <w:proofErr w:type="spellEnd"/>
            <w:r w:rsidRPr="00517F3D">
              <w:rPr>
                <w:spacing w:val="-67"/>
              </w:rPr>
              <w:t xml:space="preserve"> </w:t>
            </w:r>
            <w:proofErr w:type="spellStart"/>
            <w:r w:rsidRPr="00517F3D">
              <w:t>опитування</w:t>
            </w:r>
            <w:proofErr w:type="spellEnd"/>
          </w:p>
        </w:tc>
      </w:tr>
      <w:tr w:rsidR="00A111DB" w:rsidRPr="00517F3D" w14:paraId="59A9EAC7" w14:textId="77777777" w:rsidTr="00CA4004">
        <w:trPr>
          <w:trHeight w:val="64"/>
        </w:trPr>
        <w:tc>
          <w:tcPr>
            <w:tcW w:w="426" w:type="dxa"/>
            <w:shd w:val="clear" w:color="auto" w:fill="auto"/>
          </w:tcPr>
          <w:p w14:paraId="52CD4589" w14:textId="77777777" w:rsidR="00A111DB" w:rsidRPr="00517F3D" w:rsidRDefault="00A111DB" w:rsidP="00CA4004">
            <w:pPr>
              <w:pStyle w:val="TableParagraph"/>
              <w:jc w:val="center"/>
            </w:pPr>
          </w:p>
          <w:p w14:paraId="27F17708" w14:textId="77777777" w:rsidR="00A111DB" w:rsidRPr="00517F3D" w:rsidRDefault="00A111DB" w:rsidP="00CA4004">
            <w:pPr>
              <w:pStyle w:val="TableParagraph"/>
              <w:jc w:val="center"/>
            </w:pPr>
            <w:r w:rsidRPr="00517F3D">
              <w:t>2</w:t>
            </w:r>
          </w:p>
        </w:tc>
        <w:tc>
          <w:tcPr>
            <w:tcW w:w="3402" w:type="dxa"/>
            <w:shd w:val="clear" w:color="auto" w:fill="auto"/>
            <w:vAlign w:val="center"/>
          </w:tcPr>
          <w:p w14:paraId="757034B6" w14:textId="77777777" w:rsidR="00A111DB" w:rsidRPr="00517F3D" w:rsidRDefault="00A111DB" w:rsidP="00CA4004">
            <w:pPr>
              <w:pStyle w:val="TableParagraph"/>
              <w:jc w:val="both"/>
            </w:pPr>
            <w:proofErr w:type="spellStart"/>
            <w:proofErr w:type="gramStart"/>
            <w:r w:rsidRPr="00517F3D">
              <w:t>П</w:t>
            </w:r>
            <w:proofErr w:type="gramEnd"/>
            <w:r w:rsidRPr="00517F3D">
              <w:t>ідготовка</w:t>
            </w:r>
            <w:proofErr w:type="spellEnd"/>
            <w:r w:rsidRPr="00517F3D">
              <w:t xml:space="preserve"> до </w:t>
            </w:r>
            <w:proofErr w:type="spellStart"/>
            <w:r w:rsidRPr="00517F3D">
              <w:t>лекційних</w:t>
            </w:r>
            <w:proofErr w:type="spellEnd"/>
            <w:r w:rsidRPr="00517F3D">
              <w:t xml:space="preserve"> та</w:t>
            </w:r>
            <w:r w:rsidRPr="00517F3D">
              <w:rPr>
                <w:spacing w:val="-67"/>
              </w:rPr>
              <w:t xml:space="preserve"> </w:t>
            </w:r>
            <w:proofErr w:type="spellStart"/>
            <w:r w:rsidRPr="00517F3D">
              <w:t>практичних</w:t>
            </w:r>
            <w:proofErr w:type="spellEnd"/>
            <w:r w:rsidRPr="00517F3D">
              <w:rPr>
                <w:spacing w:val="-11"/>
              </w:rPr>
              <w:t xml:space="preserve"> </w:t>
            </w:r>
            <w:r w:rsidRPr="00517F3D">
              <w:t>занять</w:t>
            </w:r>
          </w:p>
        </w:tc>
        <w:tc>
          <w:tcPr>
            <w:tcW w:w="1275" w:type="dxa"/>
            <w:shd w:val="clear" w:color="auto" w:fill="auto"/>
          </w:tcPr>
          <w:p w14:paraId="6CA31CE8" w14:textId="77777777" w:rsidR="00A111DB" w:rsidRPr="00517F3D" w:rsidRDefault="00A111DB" w:rsidP="00CA4004">
            <w:pPr>
              <w:pStyle w:val="TableParagraph"/>
              <w:jc w:val="center"/>
              <w:rPr>
                <w:lang w:val="uk-UA"/>
              </w:rPr>
            </w:pPr>
            <w:r w:rsidRPr="00517F3D">
              <w:rPr>
                <w:lang w:val="uk-UA"/>
              </w:rPr>
              <w:t>10</w:t>
            </w:r>
            <w:r w:rsidRPr="00517F3D">
              <w:t>/</w:t>
            </w:r>
            <w:r w:rsidRPr="00517F3D">
              <w:rPr>
                <w:lang w:val="uk-UA"/>
              </w:rPr>
              <w:t>10</w:t>
            </w:r>
          </w:p>
        </w:tc>
        <w:tc>
          <w:tcPr>
            <w:tcW w:w="1985" w:type="dxa"/>
            <w:shd w:val="clear" w:color="auto" w:fill="auto"/>
          </w:tcPr>
          <w:p w14:paraId="4898D49C" w14:textId="77777777" w:rsidR="00A111DB" w:rsidRPr="00517F3D" w:rsidRDefault="00A111DB" w:rsidP="00CA4004">
            <w:pPr>
              <w:pStyle w:val="TableParagraph"/>
              <w:jc w:val="center"/>
            </w:pPr>
            <w:proofErr w:type="spellStart"/>
            <w:r w:rsidRPr="00517F3D">
              <w:t>Щотижнево</w:t>
            </w:r>
            <w:proofErr w:type="spellEnd"/>
            <w:r w:rsidRPr="00517F3D">
              <w:t>/</w:t>
            </w:r>
            <w:proofErr w:type="spellStart"/>
            <w:proofErr w:type="gramStart"/>
            <w:r w:rsidRPr="00517F3D">
              <w:t>п</w:t>
            </w:r>
            <w:proofErr w:type="gramEnd"/>
            <w:r w:rsidRPr="00517F3D">
              <w:t>ід</w:t>
            </w:r>
            <w:proofErr w:type="spellEnd"/>
            <w:r w:rsidRPr="00517F3D">
              <w:t xml:space="preserve"> час </w:t>
            </w:r>
            <w:proofErr w:type="spellStart"/>
            <w:r w:rsidRPr="00517F3D">
              <w:t>заліково-екзаменаційної</w:t>
            </w:r>
            <w:proofErr w:type="spellEnd"/>
            <w:r w:rsidRPr="00517F3D">
              <w:t xml:space="preserve"> </w:t>
            </w:r>
            <w:proofErr w:type="spellStart"/>
            <w:r w:rsidRPr="00517F3D">
              <w:t>сесії</w:t>
            </w:r>
            <w:proofErr w:type="spellEnd"/>
          </w:p>
        </w:tc>
        <w:tc>
          <w:tcPr>
            <w:tcW w:w="2268" w:type="dxa"/>
            <w:shd w:val="clear" w:color="auto" w:fill="auto"/>
            <w:vAlign w:val="center"/>
          </w:tcPr>
          <w:p w14:paraId="2A2146E8" w14:textId="77777777" w:rsidR="00A111DB" w:rsidRPr="00517F3D" w:rsidRDefault="00A111DB" w:rsidP="00CA4004">
            <w:pPr>
              <w:pStyle w:val="TableParagraph"/>
              <w:jc w:val="center"/>
            </w:pPr>
            <w:proofErr w:type="spellStart"/>
            <w:r w:rsidRPr="00517F3D">
              <w:t>Усне</w:t>
            </w:r>
            <w:proofErr w:type="spellEnd"/>
            <w:r w:rsidRPr="00517F3D">
              <w:t xml:space="preserve"> та </w:t>
            </w:r>
            <w:proofErr w:type="spellStart"/>
            <w:r w:rsidRPr="00517F3D">
              <w:t>письмове</w:t>
            </w:r>
            <w:proofErr w:type="spellEnd"/>
            <w:r w:rsidRPr="00517F3D">
              <w:rPr>
                <w:spacing w:val="-67"/>
              </w:rPr>
              <w:t xml:space="preserve"> </w:t>
            </w:r>
            <w:proofErr w:type="spellStart"/>
            <w:r w:rsidRPr="00517F3D">
              <w:t>опитування</w:t>
            </w:r>
            <w:proofErr w:type="spellEnd"/>
          </w:p>
        </w:tc>
      </w:tr>
      <w:tr w:rsidR="00A111DB" w:rsidRPr="00517F3D" w14:paraId="1F4DB08E" w14:textId="77777777" w:rsidTr="00CA4004">
        <w:trPr>
          <w:trHeight w:val="64"/>
        </w:trPr>
        <w:tc>
          <w:tcPr>
            <w:tcW w:w="426" w:type="dxa"/>
            <w:shd w:val="clear" w:color="auto" w:fill="auto"/>
          </w:tcPr>
          <w:p w14:paraId="66A0AC7B" w14:textId="77777777" w:rsidR="00A111DB" w:rsidRPr="00517F3D" w:rsidRDefault="00A111DB" w:rsidP="00CA4004">
            <w:pPr>
              <w:pStyle w:val="TableParagraph"/>
              <w:jc w:val="center"/>
            </w:pPr>
          </w:p>
          <w:p w14:paraId="3D05E2DE" w14:textId="77777777" w:rsidR="00A111DB" w:rsidRPr="00517F3D" w:rsidRDefault="00A111DB" w:rsidP="00CA4004">
            <w:pPr>
              <w:pStyle w:val="TableParagraph"/>
              <w:jc w:val="center"/>
            </w:pPr>
            <w:r w:rsidRPr="00517F3D">
              <w:t>3</w:t>
            </w:r>
          </w:p>
        </w:tc>
        <w:tc>
          <w:tcPr>
            <w:tcW w:w="3402" w:type="dxa"/>
            <w:shd w:val="clear" w:color="auto" w:fill="auto"/>
            <w:vAlign w:val="center"/>
          </w:tcPr>
          <w:p w14:paraId="25DD45FA" w14:textId="77777777" w:rsidR="00A111DB" w:rsidRPr="00517F3D" w:rsidRDefault="00A111DB" w:rsidP="00CA4004">
            <w:pPr>
              <w:pStyle w:val="TableParagraph"/>
              <w:jc w:val="both"/>
            </w:pPr>
            <w:proofErr w:type="spellStart"/>
            <w:proofErr w:type="gramStart"/>
            <w:r w:rsidRPr="00517F3D">
              <w:rPr>
                <w:spacing w:val="-4"/>
              </w:rPr>
              <w:t>П</w:t>
            </w:r>
            <w:proofErr w:type="gramEnd"/>
            <w:r w:rsidRPr="00517F3D">
              <w:rPr>
                <w:spacing w:val="-4"/>
              </w:rPr>
              <w:t>ідготовка</w:t>
            </w:r>
            <w:proofErr w:type="spellEnd"/>
            <w:r w:rsidRPr="00517F3D">
              <w:rPr>
                <w:spacing w:val="-13"/>
              </w:rPr>
              <w:t xml:space="preserve"> </w:t>
            </w:r>
            <w:proofErr w:type="spellStart"/>
            <w:r w:rsidRPr="00517F3D">
              <w:rPr>
                <w:spacing w:val="-3"/>
              </w:rPr>
              <w:t>індивідуальних</w:t>
            </w:r>
            <w:proofErr w:type="spellEnd"/>
          </w:p>
          <w:p w14:paraId="34D24DCE" w14:textId="77777777" w:rsidR="00A111DB" w:rsidRPr="00517F3D" w:rsidRDefault="00A111DB" w:rsidP="00CA4004">
            <w:pPr>
              <w:pStyle w:val="TableParagraph"/>
              <w:jc w:val="both"/>
            </w:pPr>
            <w:proofErr w:type="spellStart"/>
            <w:r w:rsidRPr="00517F3D">
              <w:rPr>
                <w:spacing w:val="-3"/>
              </w:rPr>
              <w:t>питань</w:t>
            </w:r>
            <w:proofErr w:type="spellEnd"/>
            <w:r w:rsidRPr="00517F3D">
              <w:rPr>
                <w:spacing w:val="-13"/>
              </w:rPr>
              <w:t xml:space="preserve"> </w:t>
            </w:r>
            <w:r w:rsidRPr="00517F3D">
              <w:rPr>
                <w:spacing w:val="-3"/>
              </w:rPr>
              <w:t>з</w:t>
            </w:r>
            <w:r w:rsidRPr="00517F3D">
              <w:rPr>
                <w:spacing w:val="-11"/>
              </w:rPr>
              <w:t xml:space="preserve"> </w:t>
            </w:r>
            <w:r w:rsidRPr="00517F3D">
              <w:rPr>
                <w:spacing w:val="-3"/>
              </w:rPr>
              <w:t>тематики</w:t>
            </w:r>
            <w:r w:rsidRPr="00517F3D">
              <w:rPr>
                <w:spacing w:val="-11"/>
              </w:rPr>
              <w:t xml:space="preserve"> </w:t>
            </w:r>
            <w:proofErr w:type="spellStart"/>
            <w:r w:rsidRPr="00517F3D">
              <w:rPr>
                <w:spacing w:val="-3"/>
              </w:rPr>
              <w:t>дисципліни</w:t>
            </w:r>
            <w:proofErr w:type="spellEnd"/>
          </w:p>
        </w:tc>
        <w:tc>
          <w:tcPr>
            <w:tcW w:w="1275" w:type="dxa"/>
            <w:shd w:val="clear" w:color="auto" w:fill="auto"/>
          </w:tcPr>
          <w:p w14:paraId="02FFA457" w14:textId="77777777" w:rsidR="00A111DB" w:rsidRPr="00517F3D" w:rsidRDefault="00A111DB" w:rsidP="00CA4004">
            <w:pPr>
              <w:pStyle w:val="TableParagraph"/>
              <w:jc w:val="center"/>
              <w:rPr>
                <w:lang w:val="uk-UA"/>
              </w:rPr>
            </w:pPr>
            <w:r w:rsidRPr="00517F3D">
              <w:rPr>
                <w:lang w:val="uk-UA"/>
              </w:rPr>
              <w:t>20</w:t>
            </w:r>
            <w:r w:rsidRPr="00517F3D">
              <w:t>/</w:t>
            </w:r>
            <w:r w:rsidRPr="00517F3D">
              <w:rPr>
                <w:lang w:val="uk-UA"/>
              </w:rPr>
              <w:t>10</w:t>
            </w:r>
          </w:p>
        </w:tc>
        <w:tc>
          <w:tcPr>
            <w:tcW w:w="1985" w:type="dxa"/>
            <w:shd w:val="clear" w:color="auto" w:fill="auto"/>
            <w:vAlign w:val="center"/>
          </w:tcPr>
          <w:p w14:paraId="2450628B" w14:textId="77777777" w:rsidR="00A111DB" w:rsidRPr="00517F3D" w:rsidRDefault="00A111DB" w:rsidP="00CA4004">
            <w:pPr>
              <w:pStyle w:val="TableParagraph"/>
              <w:jc w:val="center"/>
            </w:pPr>
            <w:r w:rsidRPr="00517F3D">
              <w:rPr>
                <w:lang w:val="uk-UA"/>
              </w:rPr>
              <w:t>Щ</w:t>
            </w:r>
            <w:proofErr w:type="spellStart"/>
            <w:r w:rsidRPr="00517F3D">
              <w:t>отижнево</w:t>
            </w:r>
            <w:proofErr w:type="spellEnd"/>
            <w:r w:rsidRPr="00517F3D">
              <w:t>/</w:t>
            </w:r>
            <w:proofErr w:type="spellStart"/>
            <w:r w:rsidRPr="00517F3D">
              <w:t>під</w:t>
            </w:r>
            <w:proofErr w:type="spellEnd"/>
            <w:r w:rsidRPr="00517F3D">
              <w:t xml:space="preserve"> час </w:t>
            </w:r>
            <w:proofErr w:type="spellStart"/>
            <w:r w:rsidRPr="00517F3D">
              <w:t>заліково-екзаменаційної</w:t>
            </w:r>
            <w:proofErr w:type="spellEnd"/>
            <w:r w:rsidRPr="00517F3D">
              <w:t xml:space="preserve"> </w:t>
            </w:r>
            <w:proofErr w:type="spellStart"/>
            <w:r w:rsidRPr="00517F3D">
              <w:t>сесії</w:t>
            </w:r>
            <w:proofErr w:type="spellEnd"/>
          </w:p>
        </w:tc>
        <w:tc>
          <w:tcPr>
            <w:tcW w:w="2268" w:type="dxa"/>
            <w:shd w:val="clear" w:color="auto" w:fill="auto"/>
          </w:tcPr>
          <w:p w14:paraId="3AE1262C" w14:textId="77777777" w:rsidR="00A111DB" w:rsidRPr="00517F3D" w:rsidRDefault="00A111DB" w:rsidP="00CA4004">
            <w:pPr>
              <w:pStyle w:val="TableParagraph"/>
              <w:jc w:val="center"/>
            </w:pPr>
            <w:proofErr w:type="spellStart"/>
            <w:r w:rsidRPr="00517F3D">
              <w:t>Усне</w:t>
            </w:r>
            <w:proofErr w:type="spellEnd"/>
            <w:r w:rsidRPr="00517F3D">
              <w:rPr>
                <w:spacing w:val="-1"/>
              </w:rPr>
              <w:t xml:space="preserve"> </w:t>
            </w:r>
            <w:r w:rsidRPr="00517F3D">
              <w:t>та</w:t>
            </w:r>
            <w:r w:rsidRPr="00517F3D">
              <w:rPr>
                <w:spacing w:val="-1"/>
              </w:rPr>
              <w:t xml:space="preserve"> </w:t>
            </w:r>
            <w:proofErr w:type="spellStart"/>
            <w:r w:rsidRPr="00517F3D">
              <w:t>письмове</w:t>
            </w:r>
            <w:proofErr w:type="spellEnd"/>
          </w:p>
          <w:p w14:paraId="6A822EE3" w14:textId="77777777" w:rsidR="00A111DB" w:rsidRPr="00517F3D" w:rsidRDefault="00A111DB" w:rsidP="00CA4004">
            <w:pPr>
              <w:pStyle w:val="TableParagraph"/>
              <w:jc w:val="center"/>
            </w:pPr>
            <w:proofErr w:type="spellStart"/>
            <w:r w:rsidRPr="00517F3D">
              <w:t>опитування</w:t>
            </w:r>
            <w:proofErr w:type="spellEnd"/>
          </w:p>
        </w:tc>
      </w:tr>
      <w:tr w:rsidR="00A111DB" w:rsidRPr="00517F3D" w14:paraId="67C5898A" w14:textId="77777777" w:rsidTr="00A111DB">
        <w:trPr>
          <w:trHeight w:val="1310"/>
        </w:trPr>
        <w:tc>
          <w:tcPr>
            <w:tcW w:w="426" w:type="dxa"/>
            <w:shd w:val="clear" w:color="auto" w:fill="auto"/>
          </w:tcPr>
          <w:p w14:paraId="027AF542" w14:textId="77777777" w:rsidR="00A111DB" w:rsidRPr="00517F3D" w:rsidRDefault="00A111DB" w:rsidP="00CA4004">
            <w:pPr>
              <w:pStyle w:val="TableParagraph"/>
              <w:jc w:val="center"/>
            </w:pPr>
          </w:p>
          <w:p w14:paraId="421F84E5" w14:textId="77777777" w:rsidR="00A111DB" w:rsidRPr="00517F3D" w:rsidRDefault="00A111DB" w:rsidP="00CA4004">
            <w:pPr>
              <w:pStyle w:val="TableParagraph"/>
              <w:jc w:val="center"/>
            </w:pPr>
          </w:p>
          <w:p w14:paraId="4E3A2D91" w14:textId="77777777" w:rsidR="00A111DB" w:rsidRPr="00517F3D" w:rsidRDefault="00A111DB" w:rsidP="00CA4004">
            <w:pPr>
              <w:pStyle w:val="TableParagraph"/>
              <w:jc w:val="center"/>
            </w:pPr>
            <w:r w:rsidRPr="00517F3D">
              <w:t>4</w:t>
            </w:r>
          </w:p>
        </w:tc>
        <w:tc>
          <w:tcPr>
            <w:tcW w:w="3402" w:type="dxa"/>
            <w:shd w:val="clear" w:color="auto" w:fill="auto"/>
            <w:vAlign w:val="center"/>
          </w:tcPr>
          <w:p w14:paraId="28F3057E" w14:textId="77777777" w:rsidR="00A111DB" w:rsidRPr="00517F3D" w:rsidRDefault="00A111DB" w:rsidP="00CA4004">
            <w:pPr>
              <w:pStyle w:val="TableParagraph"/>
              <w:jc w:val="both"/>
            </w:pPr>
            <w:proofErr w:type="spellStart"/>
            <w:r w:rsidRPr="00517F3D">
              <w:t>Індивідуальні</w:t>
            </w:r>
            <w:proofErr w:type="spellEnd"/>
            <w:r w:rsidRPr="00517F3D">
              <w:rPr>
                <w:spacing w:val="-5"/>
              </w:rPr>
              <w:t xml:space="preserve"> </w:t>
            </w:r>
            <w:proofErr w:type="spellStart"/>
            <w:r w:rsidRPr="00517F3D">
              <w:t>творчі</w:t>
            </w:r>
            <w:proofErr w:type="spellEnd"/>
            <w:r w:rsidRPr="00517F3D">
              <w:rPr>
                <w:spacing w:val="-3"/>
              </w:rPr>
              <w:t xml:space="preserve"> </w:t>
            </w:r>
            <w:proofErr w:type="spellStart"/>
            <w:r w:rsidRPr="00517F3D">
              <w:t>завдання</w:t>
            </w:r>
            <w:proofErr w:type="spellEnd"/>
            <w:r w:rsidRPr="00517F3D">
              <w:rPr>
                <w:spacing w:val="-62"/>
              </w:rPr>
              <w:t xml:space="preserve"> </w:t>
            </w:r>
            <w:r w:rsidRPr="00517F3D">
              <w:t>(</w:t>
            </w:r>
            <w:proofErr w:type="spellStart"/>
            <w:r w:rsidRPr="00517F3D">
              <w:t>презентації</w:t>
            </w:r>
            <w:proofErr w:type="spellEnd"/>
            <w:r w:rsidRPr="00517F3D">
              <w:t xml:space="preserve"> за </w:t>
            </w:r>
            <w:proofErr w:type="spellStart"/>
            <w:r w:rsidRPr="00517F3D">
              <w:t>заданою</w:t>
            </w:r>
            <w:proofErr w:type="spellEnd"/>
            <w:r w:rsidRPr="00517F3D">
              <w:rPr>
                <w:spacing w:val="1"/>
              </w:rPr>
              <w:t xml:space="preserve"> </w:t>
            </w:r>
            <w:r w:rsidRPr="00517F3D">
              <w:t>проблемною</w:t>
            </w:r>
            <w:r w:rsidRPr="00517F3D">
              <w:rPr>
                <w:spacing w:val="2"/>
              </w:rPr>
              <w:t xml:space="preserve"> </w:t>
            </w:r>
            <w:r w:rsidRPr="00517F3D">
              <w:t>тематикою)</w:t>
            </w:r>
          </w:p>
        </w:tc>
        <w:tc>
          <w:tcPr>
            <w:tcW w:w="1275" w:type="dxa"/>
            <w:shd w:val="clear" w:color="auto" w:fill="auto"/>
            <w:vAlign w:val="center"/>
          </w:tcPr>
          <w:p w14:paraId="0E26893E" w14:textId="77777777" w:rsidR="00A111DB" w:rsidRPr="00517F3D" w:rsidRDefault="00A111DB" w:rsidP="00CA4004">
            <w:pPr>
              <w:pStyle w:val="TableParagraph"/>
              <w:jc w:val="center"/>
            </w:pPr>
            <w:r w:rsidRPr="00517F3D">
              <w:rPr>
                <w:lang w:val="uk-UA"/>
              </w:rPr>
              <w:t>10</w:t>
            </w:r>
            <w:r w:rsidRPr="00517F3D">
              <w:t>/0</w:t>
            </w:r>
          </w:p>
        </w:tc>
        <w:tc>
          <w:tcPr>
            <w:tcW w:w="1985" w:type="dxa"/>
            <w:shd w:val="clear" w:color="auto" w:fill="auto"/>
            <w:vAlign w:val="center"/>
          </w:tcPr>
          <w:p w14:paraId="776BDA86" w14:textId="77777777" w:rsidR="00A111DB" w:rsidRPr="00517F3D" w:rsidRDefault="00A111DB" w:rsidP="00CA4004">
            <w:pPr>
              <w:pStyle w:val="TableParagraph"/>
              <w:jc w:val="center"/>
            </w:pPr>
            <w:r w:rsidRPr="00517F3D">
              <w:t>1 раз на</w:t>
            </w:r>
            <w:r w:rsidRPr="00517F3D">
              <w:rPr>
                <w:spacing w:val="-67"/>
              </w:rPr>
              <w:t xml:space="preserve"> </w:t>
            </w:r>
            <w:r w:rsidRPr="00517F3D">
              <w:t>семестр</w:t>
            </w:r>
          </w:p>
        </w:tc>
        <w:tc>
          <w:tcPr>
            <w:tcW w:w="2268" w:type="dxa"/>
            <w:shd w:val="clear" w:color="auto" w:fill="auto"/>
          </w:tcPr>
          <w:p w14:paraId="7FAB400F" w14:textId="77777777" w:rsidR="00A111DB" w:rsidRPr="00517F3D" w:rsidRDefault="00A111DB" w:rsidP="00CA4004">
            <w:pPr>
              <w:pStyle w:val="TableParagraph"/>
              <w:jc w:val="center"/>
            </w:pPr>
            <w:proofErr w:type="spellStart"/>
            <w:r w:rsidRPr="00517F3D">
              <w:t>Спостереження</w:t>
            </w:r>
            <w:proofErr w:type="spellEnd"/>
            <w:r w:rsidRPr="00517F3D">
              <w:t xml:space="preserve"> за</w:t>
            </w:r>
            <w:r w:rsidRPr="00517F3D">
              <w:rPr>
                <w:spacing w:val="1"/>
              </w:rPr>
              <w:t xml:space="preserve"> </w:t>
            </w:r>
            <w:proofErr w:type="spellStart"/>
            <w:r w:rsidRPr="00517F3D">
              <w:t>виконанням</w:t>
            </w:r>
            <w:proofErr w:type="spellEnd"/>
            <w:r w:rsidRPr="00517F3D">
              <w:t>,</w:t>
            </w:r>
            <w:r w:rsidRPr="00517F3D">
              <w:rPr>
                <w:spacing w:val="1"/>
              </w:rPr>
              <w:t xml:space="preserve"> </w:t>
            </w:r>
            <w:proofErr w:type="spellStart"/>
            <w:r w:rsidRPr="00517F3D">
              <w:t>обговорення</w:t>
            </w:r>
            <w:proofErr w:type="spellEnd"/>
            <w:r w:rsidRPr="00517F3D">
              <w:t>,</w:t>
            </w:r>
            <w:r w:rsidRPr="00517F3D">
              <w:rPr>
                <w:spacing w:val="-16"/>
              </w:rPr>
              <w:t xml:space="preserve"> </w:t>
            </w:r>
            <w:proofErr w:type="spellStart"/>
            <w:r w:rsidRPr="00517F3D">
              <w:t>виступ</w:t>
            </w:r>
            <w:proofErr w:type="spellEnd"/>
            <w:r w:rsidRPr="00517F3D">
              <w:rPr>
                <w:spacing w:val="-62"/>
              </w:rPr>
              <w:t xml:space="preserve"> </w:t>
            </w:r>
            <w:r w:rsidRPr="00517F3D">
              <w:t>з</w:t>
            </w:r>
            <w:r w:rsidRPr="00517F3D">
              <w:rPr>
                <w:spacing w:val="-1"/>
              </w:rPr>
              <w:t xml:space="preserve"> </w:t>
            </w:r>
            <w:proofErr w:type="spellStart"/>
            <w:r w:rsidRPr="00517F3D">
              <w:t>презентацією</w:t>
            </w:r>
            <w:proofErr w:type="spellEnd"/>
            <w:r w:rsidRPr="00517F3D">
              <w:t xml:space="preserve">, </w:t>
            </w:r>
            <w:proofErr w:type="spellStart"/>
            <w:r w:rsidRPr="00517F3D">
              <w:t>усний</w:t>
            </w:r>
            <w:proofErr w:type="spellEnd"/>
            <w:r w:rsidRPr="00517F3D">
              <w:t xml:space="preserve"> </w:t>
            </w:r>
            <w:proofErr w:type="spellStart"/>
            <w:r w:rsidRPr="00517F3D">
              <w:t>захист</w:t>
            </w:r>
            <w:proofErr w:type="spellEnd"/>
          </w:p>
        </w:tc>
      </w:tr>
      <w:tr w:rsidR="00A111DB" w:rsidRPr="00517F3D" w14:paraId="147E6964" w14:textId="77777777" w:rsidTr="00CA4004">
        <w:trPr>
          <w:trHeight w:val="645"/>
        </w:trPr>
        <w:tc>
          <w:tcPr>
            <w:tcW w:w="426" w:type="dxa"/>
            <w:shd w:val="clear" w:color="auto" w:fill="auto"/>
          </w:tcPr>
          <w:p w14:paraId="203A6A59" w14:textId="77777777" w:rsidR="00A111DB" w:rsidRPr="00517F3D" w:rsidRDefault="00A111DB" w:rsidP="00CA4004">
            <w:pPr>
              <w:pStyle w:val="TableParagraph"/>
              <w:jc w:val="center"/>
            </w:pPr>
            <w:r w:rsidRPr="00517F3D">
              <w:t>5</w:t>
            </w:r>
          </w:p>
        </w:tc>
        <w:tc>
          <w:tcPr>
            <w:tcW w:w="3402" w:type="dxa"/>
            <w:shd w:val="clear" w:color="auto" w:fill="auto"/>
            <w:vAlign w:val="center"/>
          </w:tcPr>
          <w:p w14:paraId="7C0E8B6E" w14:textId="77777777" w:rsidR="00A111DB" w:rsidRPr="00517F3D" w:rsidRDefault="00A111DB" w:rsidP="00CA4004">
            <w:pPr>
              <w:pStyle w:val="TableParagraph"/>
              <w:jc w:val="both"/>
            </w:pPr>
            <w:proofErr w:type="spellStart"/>
            <w:proofErr w:type="gramStart"/>
            <w:r w:rsidRPr="00517F3D">
              <w:t>П</w:t>
            </w:r>
            <w:proofErr w:type="gramEnd"/>
            <w:r w:rsidRPr="00517F3D">
              <w:t>ідготовка</w:t>
            </w:r>
            <w:proofErr w:type="spellEnd"/>
            <w:r w:rsidRPr="00517F3D">
              <w:t xml:space="preserve"> до </w:t>
            </w:r>
            <w:proofErr w:type="spellStart"/>
            <w:r w:rsidRPr="00517F3D">
              <w:t>контрольних</w:t>
            </w:r>
            <w:proofErr w:type="spellEnd"/>
            <w:r w:rsidRPr="00517F3D">
              <w:rPr>
                <w:spacing w:val="-67"/>
              </w:rPr>
              <w:t xml:space="preserve"> </w:t>
            </w:r>
            <w:proofErr w:type="spellStart"/>
            <w:r w:rsidRPr="00517F3D">
              <w:t>робіт</w:t>
            </w:r>
            <w:proofErr w:type="spellEnd"/>
            <w:r w:rsidRPr="00517F3D">
              <w:rPr>
                <w:spacing w:val="-9"/>
              </w:rPr>
              <w:t xml:space="preserve"> </w:t>
            </w:r>
            <w:r w:rsidRPr="00517F3D">
              <w:t xml:space="preserve">та </w:t>
            </w:r>
            <w:proofErr w:type="spellStart"/>
            <w:r w:rsidRPr="00517F3D">
              <w:t>тестування</w:t>
            </w:r>
            <w:proofErr w:type="spellEnd"/>
          </w:p>
        </w:tc>
        <w:tc>
          <w:tcPr>
            <w:tcW w:w="1275" w:type="dxa"/>
            <w:shd w:val="clear" w:color="auto" w:fill="auto"/>
          </w:tcPr>
          <w:p w14:paraId="5507F684" w14:textId="77777777" w:rsidR="00A111DB" w:rsidRPr="00517F3D" w:rsidRDefault="00A111DB" w:rsidP="00CA4004">
            <w:pPr>
              <w:pStyle w:val="TableParagraph"/>
              <w:jc w:val="center"/>
              <w:rPr>
                <w:lang w:val="uk-UA"/>
              </w:rPr>
            </w:pPr>
            <w:r w:rsidRPr="00517F3D">
              <w:rPr>
                <w:lang w:val="uk-UA"/>
              </w:rPr>
              <w:t>20</w:t>
            </w:r>
            <w:r w:rsidRPr="00517F3D">
              <w:t>/</w:t>
            </w:r>
            <w:r w:rsidRPr="00517F3D">
              <w:rPr>
                <w:lang w:val="uk-UA"/>
              </w:rPr>
              <w:t>22</w:t>
            </w:r>
          </w:p>
        </w:tc>
        <w:tc>
          <w:tcPr>
            <w:tcW w:w="1985" w:type="dxa"/>
            <w:shd w:val="clear" w:color="auto" w:fill="auto"/>
            <w:vAlign w:val="center"/>
          </w:tcPr>
          <w:p w14:paraId="2D891406" w14:textId="77777777" w:rsidR="00A111DB" w:rsidRPr="00517F3D" w:rsidRDefault="00A111DB" w:rsidP="00CA4004">
            <w:pPr>
              <w:pStyle w:val="TableParagraph"/>
              <w:jc w:val="center"/>
            </w:pPr>
            <w:r w:rsidRPr="00517F3D">
              <w:t>2 рази на</w:t>
            </w:r>
            <w:r w:rsidRPr="00517F3D">
              <w:rPr>
                <w:spacing w:val="-67"/>
              </w:rPr>
              <w:t xml:space="preserve"> </w:t>
            </w:r>
            <w:r w:rsidRPr="00517F3D">
              <w:t>семестр/</w:t>
            </w:r>
            <w:proofErr w:type="spellStart"/>
            <w:proofErr w:type="gramStart"/>
            <w:r w:rsidRPr="00517F3D">
              <w:t>п</w:t>
            </w:r>
            <w:proofErr w:type="gramEnd"/>
            <w:r w:rsidRPr="00517F3D">
              <w:t>ід</w:t>
            </w:r>
            <w:proofErr w:type="spellEnd"/>
            <w:r w:rsidRPr="00517F3D">
              <w:t xml:space="preserve"> час </w:t>
            </w:r>
            <w:proofErr w:type="spellStart"/>
            <w:r w:rsidRPr="00517F3D">
              <w:t>заліково-екзаменаційної</w:t>
            </w:r>
            <w:proofErr w:type="spellEnd"/>
            <w:r w:rsidRPr="00517F3D">
              <w:t xml:space="preserve"> </w:t>
            </w:r>
            <w:proofErr w:type="spellStart"/>
            <w:r w:rsidRPr="00517F3D">
              <w:t>сесії</w:t>
            </w:r>
            <w:proofErr w:type="spellEnd"/>
          </w:p>
        </w:tc>
        <w:tc>
          <w:tcPr>
            <w:tcW w:w="2268" w:type="dxa"/>
            <w:shd w:val="clear" w:color="auto" w:fill="auto"/>
            <w:vAlign w:val="center"/>
          </w:tcPr>
          <w:p w14:paraId="7ED1FD7F" w14:textId="77777777" w:rsidR="00A111DB" w:rsidRPr="00517F3D" w:rsidRDefault="00A111DB" w:rsidP="00CA4004">
            <w:pPr>
              <w:pStyle w:val="TableParagraph"/>
              <w:jc w:val="center"/>
            </w:pPr>
            <w:proofErr w:type="spellStart"/>
            <w:r w:rsidRPr="00517F3D">
              <w:t>Тестування</w:t>
            </w:r>
            <w:proofErr w:type="spellEnd"/>
            <w:r w:rsidRPr="00517F3D">
              <w:rPr>
                <w:spacing w:val="-2"/>
              </w:rPr>
              <w:t xml:space="preserve"> </w:t>
            </w:r>
            <w:r w:rsidRPr="00517F3D">
              <w:t>у</w:t>
            </w:r>
          </w:p>
          <w:p w14:paraId="58F6F0BD" w14:textId="77777777" w:rsidR="00A111DB" w:rsidRPr="00517F3D" w:rsidRDefault="00A111DB" w:rsidP="00CA4004">
            <w:pPr>
              <w:pStyle w:val="TableParagraph"/>
              <w:jc w:val="center"/>
            </w:pPr>
            <w:proofErr w:type="spellStart"/>
            <w:r w:rsidRPr="00517F3D">
              <w:t>системі</w:t>
            </w:r>
            <w:proofErr w:type="spellEnd"/>
            <w:r w:rsidRPr="00517F3D">
              <w:rPr>
                <w:spacing w:val="-1"/>
              </w:rPr>
              <w:t xml:space="preserve"> </w:t>
            </w:r>
            <w:r w:rsidRPr="00517F3D">
              <w:t>СОКРАТ</w:t>
            </w:r>
          </w:p>
        </w:tc>
      </w:tr>
      <w:tr w:rsidR="00A111DB" w:rsidRPr="00517F3D" w14:paraId="25FA8B6A" w14:textId="77777777" w:rsidTr="00CA4004">
        <w:trPr>
          <w:trHeight w:val="323"/>
        </w:trPr>
        <w:tc>
          <w:tcPr>
            <w:tcW w:w="3828" w:type="dxa"/>
            <w:gridSpan w:val="2"/>
            <w:shd w:val="clear" w:color="auto" w:fill="auto"/>
          </w:tcPr>
          <w:p w14:paraId="509DD5ED" w14:textId="77777777" w:rsidR="00A111DB" w:rsidRPr="00517F3D" w:rsidRDefault="00A111DB" w:rsidP="00CA4004">
            <w:pPr>
              <w:pStyle w:val="TableParagraph"/>
              <w:jc w:val="center"/>
              <w:rPr>
                <w:b/>
              </w:rPr>
            </w:pPr>
            <w:r w:rsidRPr="00517F3D">
              <w:rPr>
                <w:b/>
              </w:rPr>
              <w:t>Разом</w:t>
            </w:r>
          </w:p>
        </w:tc>
        <w:tc>
          <w:tcPr>
            <w:tcW w:w="1275" w:type="dxa"/>
            <w:shd w:val="clear" w:color="auto" w:fill="auto"/>
          </w:tcPr>
          <w:p w14:paraId="5224D291" w14:textId="77777777" w:rsidR="00A111DB" w:rsidRPr="00517F3D" w:rsidRDefault="00A111DB" w:rsidP="00CA4004">
            <w:pPr>
              <w:pStyle w:val="TableParagraph"/>
              <w:jc w:val="center"/>
              <w:rPr>
                <w:b/>
                <w:lang w:val="uk-UA"/>
              </w:rPr>
            </w:pPr>
            <w:r w:rsidRPr="00517F3D">
              <w:rPr>
                <w:b/>
                <w:lang w:val="uk-UA"/>
              </w:rPr>
              <w:t>80</w:t>
            </w:r>
            <w:r w:rsidRPr="00517F3D">
              <w:rPr>
                <w:b/>
              </w:rPr>
              <w:t>/</w:t>
            </w:r>
            <w:r w:rsidRPr="00517F3D">
              <w:rPr>
                <w:b/>
                <w:lang w:val="uk-UA"/>
              </w:rPr>
              <w:t>104</w:t>
            </w:r>
          </w:p>
        </w:tc>
        <w:tc>
          <w:tcPr>
            <w:tcW w:w="1985" w:type="dxa"/>
            <w:shd w:val="clear" w:color="auto" w:fill="auto"/>
          </w:tcPr>
          <w:p w14:paraId="69AEECF9" w14:textId="77777777" w:rsidR="00A111DB" w:rsidRPr="00517F3D" w:rsidRDefault="00A111DB" w:rsidP="00CA4004">
            <w:pPr>
              <w:pStyle w:val="TableParagraph"/>
            </w:pPr>
          </w:p>
        </w:tc>
        <w:tc>
          <w:tcPr>
            <w:tcW w:w="2268" w:type="dxa"/>
            <w:shd w:val="clear" w:color="auto" w:fill="auto"/>
          </w:tcPr>
          <w:p w14:paraId="76C606A9" w14:textId="77777777" w:rsidR="00A111DB" w:rsidRPr="00517F3D" w:rsidRDefault="00A111DB" w:rsidP="00CA4004">
            <w:pPr>
              <w:pStyle w:val="TableParagraph"/>
            </w:pPr>
          </w:p>
        </w:tc>
      </w:tr>
      <w:bookmarkEnd w:id="1"/>
    </w:tbl>
    <w:p w14:paraId="17C32B51" w14:textId="77777777" w:rsidR="00A111DB" w:rsidRDefault="00A111DB" w:rsidP="00A111DB">
      <w:pPr>
        <w:widowControl w:val="0"/>
        <w:spacing w:after="0"/>
        <w:ind w:hanging="142"/>
        <w:jc w:val="center"/>
        <w:rPr>
          <w:rFonts w:ascii="Times New Roman" w:hAnsi="Times New Roman" w:cs="Times New Roman"/>
          <w:b/>
          <w:sz w:val="28"/>
          <w:szCs w:val="28"/>
          <w:lang w:val="uk-UA"/>
        </w:rPr>
      </w:pPr>
    </w:p>
    <w:p w14:paraId="356172AE" w14:textId="77777777" w:rsidR="00A111DB" w:rsidRPr="00F124D6" w:rsidRDefault="00A111DB" w:rsidP="00A111DB">
      <w:pPr>
        <w:widowControl w:val="0"/>
        <w:spacing w:after="0"/>
        <w:ind w:hanging="142"/>
        <w:jc w:val="center"/>
        <w:rPr>
          <w:rFonts w:ascii="Times New Roman" w:hAnsi="Times New Roman" w:cs="Times New Roman"/>
          <w:b/>
          <w:sz w:val="28"/>
          <w:szCs w:val="28"/>
          <w:lang w:val="uk-UA"/>
        </w:rPr>
      </w:pPr>
      <w:r w:rsidRPr="00F124D6">
        <w:rPr>
          <w:rFonts w:ascii="Times New Roman" w:hAnsi="Times New Roman" w:cs="Times New Roman"/>
          <w:b/>
          <w:sz w:val="28"/>
          <w:szCs w:val="28"/>
          <w:lang w:val="uk-UA"/>
        </w:rPr>
        <w:t>Список основної та додаткової літератури</w:t>
      </w:r>
    </w:p>
    <w:p w14:paraId="76795626" w14:textId="77777777" w:rsidR="00A111DB" w:rsidRPr="00517F3D" w:rsidRDefault="00A111DB" w:rsidP="00A111DB">
      <w:pPr>
        <w:widowControl w:val="0"/>
        <w:spacing w:after="0"/>
        <w:ind w:firstLine="708"/>
        <w:rPr>
          <w:rFonts w:ascii="Times New Roman" w:hAnsi="Times New Roman" w:cs="Times New Roman"/>
          <w:b/>
          <w:sz w:val="28"/>
          <w:szCs w:val="28"/>
          <w:lang w:val="uk-UA"/>
        </w:rPr>
      </w:pPr>
      <w:r w:rsidRPr="00517F3D">
        <w:rPr>
          <w:rFonts w:ascii="Times New Roman" w:hAnsi="Times New Roman" w:cs="Times New Roman"/>
          <w:b/>
          <w:sz w:val="28"/>
          <w:szCs w:val="28"/>
          <w:lang w:val="uk-UA"/>
        </w:rPr>
        <w:t>Основні</w:t>
      </w:r>
    </w:p>
    <w:p w14:paraId="27EAE0F3" w14:textId="77777777" w:rsidR="00A111DB" w:rsidRPr="00517F3D" w:rsidRDefault="00A111DB" w:rsidP="00A111DB">
      <w:pPr>
        <w:pStyle w:val="a5"/>
        <w:widowControl w:val="0"/>
        <w:numPr>
          <w:ilvl w:val="0"/>
          <w:numId w:val="1"/>
        </w:numPr>
        <w:tabs>
          <w:tab w:val="left" w:pos="851"/>
          <w:tab w:val="left" w:pos="993"/>
        </w:tabs>
        <w:kinsoku w:val="0"/>
        <w:overflowPunct w:val="0"/>
        <w:spacing w:after="0"/>
        <w:ind w:left="0" w:firstLine="426"/>
        <w:jc w:val="both"/>
        <w:rPr>
          <w:b/>
          <w:bCs/>
          <w:szCs w:val="28"/>
          <w:lang w:val="uk-UA"/>
        </w:rPr>
      </w:pPr>
      <w:proofErr w:type="spellStart"/>
      <w:r w:rsidRPr="00517F3D">
        <w:rPr>
          <w:szCs w:val="28"/>
        </w:rPr>
        <w:t>Барановський</w:t>
      </w:r>
      <w:proofErr w:type="spellEnd"/>
      <w:r w:rsidRPr="00517F3D">
        <w:rPr>
          <w:szCs w:val="28"/>
        </w:rPr>
        <w:t xml:space="preserve"> Д.І., Герасимов В.І., </w:t>
      </w:r>
      <w:proofErr w:type="spellStart"/>
      <w:r w:rsidRPr="00517F3D">
        <w:rPr>
          <w:szCs w:val="28"/>
        </w:rPr>
        <w:t>Сокрут</w:t>
      </w:r>
      <w:proofErr w:type="spellEnd"/>
      <w:r w:rsidRPr="00517F3D">
        <w:rPr>
          <w:szCs w:val="28"/>
        </w:rPr>
        <w:t xml:space="preserve"> О.В. та </w:t>
      </w:r>
      <w:proofErr w:type="spellStart"/>
      <w:r w:rsidRPr="00517F3D">
        <w:rPr>
          <w:szCs w:val="28"/>
        </w:rPr>
        <w:t>ін</w:t>
      </w:r>
      <w:proofErr w:type="spellEnd"/>
      <w:r w:rsidRPr="00517F3D">
        <w:rPr>
          <w:szCs w:val="28"/>
        </w:rPr>
        <w:t xml:space="preserve">. </w:t>
      </w:r>
      <w:proofErr w:type="spellStart"/>
      <w:r w:rsidRPr="00517F3D">
        <w:rPr>
          <w:szCs w:val="28"/>
        </w:rPr>
        <w:t>Свинарство</w:t>
      </w:r>
      <w:proofErr w:type="spellEnd"/>
      <w:r w:rsidRPr="00517F3D">
        <w:rPr>
          <w:szCs w:val="28"/>
        </w:rPr>
        <w:t xml:space="preserve">: </w:t>
      </w:r>
      <w:proofErr w:type="spellStart"/>
      <w:r w:rsidRPr="00517F3D">
        <w:rPr>
          <w:szCs w:val="28"/>
        </w:rPr>
        <w:t>селекція</w:t>
      </w:r>
      <w:proofErr w:type="spellEnd"/>
      <w:r w:rsidRPr="00517F3D">
        <w:rPr>
          <w:szCs w:val="28"/>
        </w:rPr>
        <w:t xml:space="preserve">, </w:t>
      </w:r>
      <w:proofErr w:type="spellStart"/>
      <w:r w:rsidRPr="00517F3D">
        <w:rPr>
          <w:szCs w:val="28"/>
        </w:rPr>
        <w:t>технологія</w:t>
      </w:r>
      <w:proofErr w:type="spellEnd"/>
      <w:r w:rsidRPr="00517F3D">
        <w:rPr>
          <w:szCs w:val="28"/>
        </w:rPr>
        <w:t xml:space="preserve">. </w:t>
      </w:r>
      <w:proofErr w:type="spellStart"/>
      <w:r w:rsidRPr="00517F3D">
        <w:rPr>
          <w:szCs w:val="28"/>
        </w:rPr>
        <w:t>Монографія</w:t>
      </w:r>
      <w:proofErr w:type="spellEnd"/>
      <w:r w:rsidRPr="00517F3D">
        <w:rPr>
          <w:szCs w:val="28"/>
          <w:lang w:val="uk-UA"/>
        </w:rPr>
        <w:t xml:space="preserve">. </w:t>
      </w:r>
      <w:r w:rsidRPr="00517F3D">
        <w:rPr>
          <w:szCs w:val="28"/>
        </w:rPr>
        <w:t xml:space="preserve">Х. </w:t>
      </w:r>
      <w:proofErr w:type="spellStart"/>
      <w:r w:rsidRPr="00517F3D">
        <w:rPr>
          <w:szCs w:val="28"/>
        </w:rPr>
        <w:t>Еспада</w:t>
      </w:r>
      <w:proofErr w:type="spellEnd"/>
      <w:r w:rsidRPr="00517F3D">
        <w:rPr>
          <w:szCs w:val="28"/>
        </w:rPr>
        <w:t xml:space="preserve">., 2011. 248 с. </w:t>
      </w:r>
    </w:p>
    <w:p w14:paraId="78C48864" w14:textId="77777777" w:rsidR="00A111DB" w:rsidRPr="00517F3D" w:rsidRDefault="00A111DB" w:rsidP="00A111DB">
      <w:pPr>
        <w:widowControl w:val="0"/>
        <w:numPr>
          <w:ilvl w:val="0"/>
          <w:numId w:val="1"/>
        </w:numPr>
        <w:shd w:val="clear" w:color="auto" w:fill="FFFFFF"/>
        <w:tabs>
          <w:tab w:val="left" w:pos="0"/>
          <w:tab w:val="left" w:pos="851"/>
          <w:tab w:val="left" w:pos="993"/>
          <w:tab w:val="left" w:pos="1134"/>
        </w:tabs>
        <w:spacing w:after="0" w:line="240" w:lineRule="auto"/>
        <w:ind w:left="0" w:firstLine="426"/>
        <w:contextualSpacing/>
        <w:jc w:val="both"/>
        <w:rPr>
          <w:rFonts w:ascii="Times New Roman" w:hAnsi="Times New Roman" w:cs="Times New Roman"/>
          <w:bCs/>
          <w:iCs/>
          <w:sz w:val="28"/>
          <w:szCs w:val="28"/>
          <w:lang w:val="uk-UA"/>
        </w:rPr>
      </w:pPr>
      <w:proofErr w:type="spellStart"/>
      <w:r w:rsidRPr="00517F3D">
        <w:rPr>
          <w:rFonts w:ascii="Times New Roman" w:hAnsi="Times New Roman" w:cs="Times New Roman"/>
          <w:bCs/>
          <w:iCs/>
          <w:sz w:val="28"/>
          <w:szCs w:val="28"/>
          <w:lang w:val="uk-UA"/>
        </w:rPr>
        <w:t>Бусенко</w:t>
      </w:r>
      <w:proofErr w:type="spellEnd"/>
      <w:r w:rsidRPr="00517F3D">
        <w:rPr>
          <w:rFonts w:ascii="Times New Roman" w:hAnsi="Times New Roman" w:cs="Times New Roman"/>
          <w:bCs/>
          <w:iCs/>
          <w:sz w:val="28"/>
          <w:szCs w:val="28"/>
          <w:lang w:val="uk-UA"/>
        </w:rPr>
        <w:t xml:space="preserve"> О.Т., </w:t>
      </w:r>
      <w:proofErr w:type="spellStart"/>
      <w:r w:rsidRPr="00517F3D">
        <w:rPr>
          <w:rFonts w:ascii="Times New Roman" w:hAnsi="Times New Roman" w:cs="Times New Roman"/>
          <w:bCs/>
          <w:iCs/>
          <w:sz w:val="28"/>
          <w:szCs w:val="28"/>
          <w:lang w:val="uk-UA"/>
        </w:rPr>
        <w:t>Скоцик</w:t>
      </w:r>
      <w:proofErr w:type="spellEnd"/>
      <w:r w:rsidRPr="00517F3D">
        <w:rPr>
          <w:rFonts w:ascii="Times New Roman" w:hAnsi="Times New Roman" w:cs="Times New Roman"/>
          <w:bCs/>
          <w:iCs/>
          <w:sz w:val="28"/>
          <w:szCs w:val="28"/>
          <w:lang w:val="uk-UA"/>
        </w:rPr>
        <w:t xml:space="preserve"> В.Є., </w:t>
      </w:r>
      <w:proofErr w:type="spellStart"/>
      <w:r w:rsidRPr="00517F3D">
        <w:rPr>
          <w:rFonts w:ascii="Times New Roman" w:hAnsi="Times New Roman" w:cs="Times New Roman"/>
          <w:bCs/>
          <w:iCs/>
          <w:sz w:val="28"/>
          <w:szCs w:val="28"/>
          <w:lang w:val="uk-UA"/>
        </w:rPr>
        <w:t>Маценко</w:t>
      </w:r>
      <w:proofErr w:type="spellEnd"/>
      <w:r w:rsidRPr="00517F3D">
        <w:rPr>
          <w:rFonts w:ascii="Times New Roman" w:hAnsi="Times New Roman" w:cs="Times New Roman"/>
          <w:bCs/>
          <w:iCs/>
          <w:sz w:val="28"/>
          <w:szCs w:val="28"/>
          <w:lang w:val="uk-UA"/>
        </w:rPr>
        <w:t xml:space="preserve"> М.І. та ін. Технологія виробництва продукції тваринництва : </w:t>
      </w:r>
      <w:proofErr w:type="spellStart"/>
      <w:r w:rsidRPr="00517F3D">
        <w:rPr>
          <w:rFonts w:ascii="Times New Roman" w:hAnsi="Times New Roman" w:cs="Times New Roman"/>
          <w:bCs/>
          <w:iCs/>
          <w:sz w:val="28"/>
          <w:szCs w:val="28"/>
          <w:lang w:val="uk-UA"/>
        </w:rPr>
        <w:t>підруч</w:t>
      </w:r>
      <w:proofErr w:type="spellEnd"/>
      <w:r w:rsidRPr="00517F3D">
        <w:rPr>
          <w:rFonts w:ascii="Times New Roman" w:hAnsi="Times New Roman" w:cs="Times New Roman"/>
          <w:bCs/>
          <w:iCs/>
          <w:sz w:val="28"/>
          <w:szCs w:val="28"/>
          <w:lang w:val="uk-UA"/>
        </w:rPr>
        <w:t>. К. : «</w:t>
      </w:r>
      <w:proofErr w:type="spellStart"/>
      <w:r w:rsidRPr="00517F3D">
        <w:rPr>
          <w:rFonts w:ascii="Times New Roman" w:hAnsi="Times New Roman" w:cs="Times New Roman"/>
          <w:bCs/>
          <w:iCs/>
          <w:sz w:val="28"/>
          <w:szCs w:val="28"/>
          <w:lang w:val="uk-UA"/>
        </w:rPr>
        <w:t>Агроосвіта</w:t>
      </w:r>
      <w:proofErr w:type="spellEnd"/>
      <w:r w:rsidRPr="00517F3D">
        <w:rPr>
          <w:rFonts w:ascii="Times New Roman" w:hAnsi="Times New Roman" w:cs="Times New Roman"/>
          <w:bCs/>
          <w:iCs/>
          <w:sz w:val="28"/>
          <w:szCs w:val="28"/>
          <w:lang w:val="uk-UA"/>
        </w:rPr>
        <w:t>», 2013. 492 с.</w:t>
      </w:r>
    </w:p>
    <w:p w14:paraId="26B1546C" w14:textId="77777777" w:rsidR="00A111DB" w:rsidRPr="00517F3D" w:rsidRDefault="00A111DB" w:rsidP="00A111DB">
      <w:pPr>
        <w:pStyle w:val="a5"/>
        <w:widowControl w:val="0"/>
        <w:numPr>
          <w:ilvl w:val="0"/>
          <w:numId w:val="1"/>
        </w:numPr>
        <w:tabs>
          <w:tab w:val="left" w:pos="851"/>
          <w:tab w:val="left" w:pos="993"/>
        </w:tabs>
        <w:kinsoku w:val="0"/>
        <w:overflowPunct w:val="0"/>
        <w:spacing w:after="0"/>
        <w:ind w:left="0" w:firstLine="426"/>
        <w:jc w:val="both"/>
        <w:rPr>
          <w:b/>
          <w:bCs/>
          <w:szCs w:val="28"/>
          <w:lang w:val="uk-UA"/>
        </w:rPr>
      </w:pPr>
      <w:proofErr w:type="spellStart"/>
      <w:r w:rsidRPr="00517F3D">
        <w:rPr>
          <w:szCs w:val="28"/>
        </w:rPr>
        <w:t>Волощук</w:t>
      </w:r>
      <w:proofErr w:type="spellEnd"/>
      <w:r w:rsidRPr="00517F3D">
        <w:rPr>
          <w:szCs w:val="28"/>
        </w:rPr>
        <w:t xml:space="preserve"> В. М. </w:t>
      </w:r>
      <w:proofErr w:type="spellStart"/>
      <w:r w:rsidRPr="00517F3D">
        <w:rPr>
          <w:szCs w:val="28"/>
        </w:rPr>
        <w:t>Свинарство</w:t>
      </w:r>
      <w:proofErr w:type="spellEnd"/>
      <w:r w:rsidRPr="00517F3D">
        <w:rPr>
          <w:szCs w:val="28"/>
        </w:rPr>
        <w:t xml:space="preserve"> : </w:t>
      </w:r>
      <w:proofErr w:type="spellStart"/>
      <w:r w:rsidRPr="00517F3D">
        <w:rPr>
          <w:szCs w:val="28"/>
        </w:rPr>
        <w:t>монографія</w:t>
      </w:r>
      <w:proofErr w:type="spellEnd"/>
      <w:r w:rsidRPr="00517F3D">
        <w:rPr>
          <w:szCs w:val="28"/>
          <w:lang w:val="uk-UA"/>
        </w:rPr>
        <w:t>.</w:t>
      </w:r>
      <w:r w:rsidRPr="00517F3D">
        <w:rPr>
          <w:szCs w:val="28"/>
        </w:rPr>
        <w:t xml:space="preserve"> </w:t>
      </w:r>
      <w:proofErr w:type="spellStart"/>
      <w:r w:rsidRPr="00517F3D">
        <w:rPr>
          <w:szCs w:val="28"/>
        </w:rPr>
        <w:t>Аграрна</w:t>
      </w:r>
      <w:proofErr w:type="spellEnd"/>
      <w:r w:rsidRPr="00517F3D">
        <w:rPr>
          <w:szCs w:val="28"/>
        </w:rPr>
        <w:t xml:space="preserve"> наука, 2014.  592 с.</w:t>
      </w:r>
    </w:p>
    <w:p w14:paraId="7C0082E1" w14:textId="77777777" w:rsidR="00A111DB" w:rsidRPr="00517F3D" w:rsidRDefault="00A111DB" w:rsidP="00A111DB">
      <w:pPr>
        <w:pStyle w:val="a5"/>
        <w:widowControl w:val="0"/>
        <w:numPr>
          <w:ilvl w:val="0"/>
          <w:numId w:val="1"/>
        </w:numPr>
        <w:tabs>
          <w:tab w:val="left" w:pos="851"/>
          <w:tab w:val="left" w:pos="993"/>
        </w:tabs>
        <w:kinsoku w:val="0"/>
        <w:overflowPunct w:val="0"/>
        <w:spacing w:after="0"/>
        <w:ind w:left="0" w:firstLine="426"/>
        <w:jc w:val="both"/>
        <w:rPr>
          <w:szCs w:val="28"/>
          <w:shd w:val="clear" w:color="auto" w:fill="FFFFFF"/>
          <w:lang w:val="uk-UA"/>
        </w:rPr>
      </w:pPr>
      <w:proofErr w:type="spellStart"/>
      <w:r w:rsidRPr="00517F3D">
        <w:rPr>
          <w:szCs w:val="28"/>
        </w:rPr>
        <w:t>Калетнік</w:t>
      </w:r>
      <w:proofErr w:type="spellEnd"/>
      <w:r w:rsidRPr="00517F3D">
        <w:rPr>
          <w:szCs w:val="28"/>
        </w:rPr>
        <w:t xml:space="preserve"> Г.М., Кулик М.Ф., Петриченко В.Ф. та </w:t>
      </w:r>
      <w:proofErr w:type="spellStart"/>
      <w:r w:rsidRPr="00517F3D">
        <w:rPr>
          <w:szCs w:val="28"/>
        </w:rPr>
        <w:t>ін</w:t>
      </w:r>
      <w:proofErr w:type="spellEnd"/>
      <w:r w:rsidRPr="00517F3D">
        <w:rPr>
          <w:szCs w:val="28"/>
          <w:lang w:val="uk-UA"/>
        </w:rPr>
        <w:t xml:space="preserve">. </w:t>
      </w:r>
      <w:proofErr w:type="spellStart"/>
      <w:r w:rsidRPr="00517F3D">
        <w:rPr>
          <w:szCs w:val="28"/>
        </w:rPr>
        <w:t>Основи</w:t>
      </w:r>
      <w:proofErr w:type="spellEnd"/>
      <w:r w:rsidRPr="00517F3D">
        <w:rPr>
          <w:szCs w:val="28"/>
        </w:rPr>
        <w:t xml:space="preserve"> </w:t>
      </w:r>
      <w:proofErr w:type="spellStart"/>
      <w:r w:rsidRPr="00517F3D">
        <w:rPr>
          <w:szCs w:val="28"/>
        </w:rPr>
        <w:t>перспективних</w:t>
      </w:r>
      <w:proofErr w:type="spellEnd"/>
      <w:r w:rsidRPr="00517F3D">
        <w:rPr>
          <w:szCs w:val="28"/>
        </w:rPr>
        <w:t xml:space="preserve"> </w:t>
      </w:r>
      <w:proofErr w:type="spellStart"/>
      <w:r w:rsidRPr="00517F3D">
        <w:rPr>
          <w:szCs w:val="28"/>
        </w:rPr>
        <w:t>технологій</w:t>
      </w:r>
      <w:proofErr w:type="spellEnd"/>
      <w:r w:rsidRPr="00517F3D">
        <w:rPr>
          <w:szCs w:val="28"/>
        </w:rPr>
        <w:t xml:space="preserve"> </w:t>
      </w:r>
      <w:proofErr w:type="spellStart"/>
      <w:r w:rsidRPr="00517F3D">
        <w:rPr>
          <w:szCs w:val="28"/>
        </w:rPr>
        <w:t>виробництва</w:t>
      </w:r>
      <w:proofErr w:type="spellEnd"/>
      <w:r w:rsidRPr="00517F3D">
        <w:rPr>
          <w:szCs w:val="28"/>
        </w:rPr>
        <w:t xml:space="preserve"> </w:t>
      </w:r>
      <w:proofErr w:type="spellStart"/>
      <w:r w:rsidRPr="00517F3D">
        <w:rPr>
          <w:szCs w:val="28"/>
        </w:rPr>
        <w:t>продукції</w:t>
      </w:r>
      <w:proofErr w:type="spellEnd"/>
      <w:r w:rsidRPr="00517F3D">
        <w:rPr>
          <w:szCs w:val="28"/>
        </w:rPr>
        <w:t xml:space="preserve"> </w:t>
      </w:r>
      <w:proofErr w:type="spellStart"/>
      <w:r w:rsidRPr="00517F3D">
        <w:rPr>
          <w:szCs w:val="28"/>
        </w:rPr>
        <w:t>тваринництва</w:t>
      </w:r>
      <w:proofErr w:type="spellEnd"/>
      <w:r w:rsidRPr="00517F3D">
        <w:rPr>
          <w:szCs w:val="28"/>
          <w:lang w:val="uk-UA"/>
        </w:rPr>
        <w:t>.</w:t>
      </w:r>
      <w:r w:rsidRPr="00517F3D">
        <w:rPr>
          <w:szCs w:val="28"/>
        </w:rPr>
        <w:t xml:space="preserve">  </w:t>
      </w:r>
      <w:proofErr w:type="spellStart"/>
      <w:r w:rsidRPr="00517F3D">
        <w:rPr>
          <w:szCs w:val="28"/>
        </w:rPr>
        <w:t>Вінниця</w:t>
      </w:r>
      <w:proofErr w:type="spellEnd"/>
      <w:r w:rsidRPr="00517F3D">
        <w:rPr>
          <w:szCs w:val="28"/>
        </w:rPr>
        <w:t>, 2007. 584 с</w:t>
      </w:r>
      <w:r w:rsidRPr="00517F3D">
        <w:rPr>
          <w:szCs w:val="28"/>
          <w:lang w:val="uk-UA"/>
        </w:rPr>
        <w:t>.</w:t>
      </w:r>
    </w:p>
    <w:p w14:paraId="3AA9F52A" w14:textId="77777777" w:rsidR="00A111DB" w:rsidRPr="00517F3D" w:rsidRDefault="00A111DB" w:rsidP="00A111DB">
      <w:pPr>
        <w:widowControl w:val="0"/>
        <w:numPr>
          <w:ilvl w:val="0"/>
          <w:numId w:val="1"/>
        </w:numPr>
        <w:tabs>
          <w:tab w:val="left" w:pos="0"/>
          <w:tab w:val="left" w:pos="142"/>
          <w:tab w:val="left" w:pos="851"/>
          <w:tab w:val="left" w:pos="993"/>
          <w:tab w:val="left" w:pos="1134"/>
        </w:tabs>
        <w:spacing w:after="0" w:line="240" w:lineRule="auto"/>
        <w:ind w:left="0" w:firstLine="426"/>
        <w:contextualSpacing/>
        <w:jc w:val="both"/>
        <w:rPr>
          <w:rFonts w:ascii="Times New Roman" w:hAnsi="Times New Roman" w:cs="Times New Roman"/>
          <w:spacing w:val="-6"/>
          <w:sz w:val="28"/>
          <w:szCs w:val="28"/>
          <w:lang w:val="uk-UA"/>
        </w:rPr>
      </w:pPr>
      <w:r w:rsidRPr="00517F3D">
        <w:rPr>
          <w:rFonts w:ascii="Times New Roman" w:hAnsi="Times New Roman" w:cs="Times New Roman"/>
          <w:bCs/>
          <w:sz w:val="28"/>
          <w:szCs w:val="28"/>
          <w:lang w:val="uk-UA"/>
        </w:rPr>
        <w:t xml:space="preserve"> </w:t>
      </w:r>
      <w:proofErr w:type="spellStart"/>
      <w:r w:rsidRPr="00517F3D">
        <w:rPr>
          <w:rFonts w:ascii="Times New Roman" w:hAnsi="Times New Roman" w:cs="Times New Roman"/>
          <w:spacing w:val="-6"/>
          <w:sz w:val="28"/>
          <w:szCs w:val="28"/>
          <w:lang w:val="uk-UA"/>
        </w:rPr>
        <w:t>Калетнік</w:t>
      </w:r>
      <w:proofErr w:type="spellEnd"/>
      <w:r w:rsidRPr="00517F3D">
        <w:rPr>
          <w:rFonts w:ascii="Times New Roman" w:hAnsi="Times New Roman" w:cs="Times New Roman"/>
          <w:spacing w:val="-6"/>
          <w:sz w:val="28"/>
          <w:szCs w:val="28"/>
          <w:lang w:val="uk-UA"/>
        </w:rPr>
        <w:t xml:space="preserve"> Г.М., </w:t>
      </w:r>
      <w:proofErr w:type="spellStart"/>
      <w:r w:rsidRPr="00517F3D">
        <w:rPr>
          <w:rFonts w:ascii="Times New Roman" w:hAnsi="Times New Roman" w:cs="Times New Roman"/>
          <w:spacing w:val="-6"/>
          <w:sz w:val="28"/>
          <w:szCs w:val="28"/>
          <w:lang w:val="uk-UA"/>
        </w:rPr>
        <w:t>Пчелянська</w:t>
      </w:r>
      <w:proofErr w:type="spellEnd"/>
      <w:r w:rsidRPr="00517F3D">
        <w:rPr>
          <w:rFonts w:ascii="Times New Roman" w:hAnsi="Times New Roman" w:cs="Times New Roman"/>
          <w:spacing w:val="-6"/>
          <w:sz w:val="28"/>
          <w:szCs w:val="28"/>
          <w:lang w:val="uk-UA"/>
        </w:rPr>
        <w:t xml:space="preserve"> Г.О. Місце і роль продовольчої безпеки у формуванні економічної безпеки України. Бізнес </w:t>
      </w:r>
      <w:proofErr w:type="spellStart"/>
      <w:r w:rsidRPr="00517F3D">
        <w:rPr>
          <w:rFonts w:ascii="Times New Roman" w:hAnsi="Times New Roman" w:cs="Times New Roman"/>
          <w:spacing w:val="-6"/>
          <w:sz w:val="28"/>
          <w:szCs w:val="28"/>
          <w:lang w:val="uk-UA"/>
        </w:rPr>
        <w:t>Інформ</w:t>
      </w:r>
      <w:proofErr w:type="spellEnd"/>
      <w:r w:rsidRPr="00517F3D">
        <w:rPr>
          <w:rFonts w:ascii="Times New Roman" w:hAnsi="Times New Roman" w:cs="Times New Roman"/>
          <w:spacing w:val="-6"/>
          <w:sz w:val="28"/>
          <w:szCs w:val="28"/>
          <w:lang w:val="uk-UA"/>
        </w:rPr>
        <w:t>. 2014. №2. С 29-33.</w:t>
      </w:r>
    </w:p>
    <w:p w14:paraId="252F16AA" w14:textId="77777777" w:rsidR="00A111DB" w:rsidRPr="00517F3D" w:rsidRDefault="00A111DB" w:rsidP="00A111DB">
      <w:pPr>
        <w:pStyle w:val="a5"/>
        <w:widowControl w:val="0"/>
        <w:numPr>
          <w:ilvl w:val="0"/>
          <w:numId w:val="1"/>
        </w:numPr>
        <w:tabs>
          <w:tab w:val="left" w:pos="851"/>
          <w:tab w:val="left" w:pos="993"/>
        </w:tabs>
        <w:kinsoku w:val="0"/>
        <w:overflowPunct w:val="0"/>
        <w:spacing w:after="0"/>
        <w:ind w:left="0" w:firstLine="426"/>
        <w:jc w:val="both"/>
        <w:rPr>
          <w:szCs w:val="28"/>
          <w:shd w:val="clear" w:color="auto" w:fill="FFFFFF"/>
          <w:lang w:val="uk-UA"/>
        </w:rPr>
      </w:pPr>
      <w:r w:rsidRPr="00517F3D">
        <w:rPr>
          <w:szCs w:val="28"/>
          <w:shd w:val="clear" w:color="auto" w:fill="FFFFFF"/>
          <w:lang w:val="uk-UA"/>
        </w:rPr>
        <w:t>Костенко В. Технологія виробництва молока і яловичини.</w:t>
      </w:r>
      <w:r w:rsidRPr="00517F3D">
        <w:rPr>
          <w:szCs w:val="28"/>
          <w:shd w:val="clear" w:color="auto" w:fill="FFFFFF"/>
        </w:rPr>
        <w:t> </w:t>
      </w:r>
      <w:r w:rsidRPr="00517F3D">
        <w:rPr>
          <w:szCs w:val="28"/>
          <w:shd w:val="clear" w:color="auto" w:fill="FFFFFF"/>
          <w:lang w:val="uk-UA"/>
        </w:rPr>
        <w:t>2018. 672 с.</w:t>
      </w:r>
    </w:p>
    <w:p w14:paraId="1A853966" w14:textId="77777777" w:rsidR="00A111DB" w:rsidRPr="00517F3D" w:rsidRDefault="00A111DB" w:rsidP="00A111DB">
      <w:pPr>
        <w:pStyle w:val="a5"/>
        <w:widowControl w:val="0"/>
        <w:numPr>
          <w:ilvl w:val="0"/>
          <w:numId w:val="1"/>
        </w:numPr>
        <w:tabs>
          <w:tab w:val="left" w:pos="851"/>
          <w:tab w:val="left" w:pos="993"/>
        </w:tabs>
        <w:kinsoku w:val="0"/>
        <w:overflowPunct w:val="0"/>
        <w:spacing w:after="0"/>
        <w:ind w:left="0" w:firstLine="426"/>
        <w:jc w:val="both"/>
        <w:rPr>
          <w:b/>
          <w:bCs/>
          <w:szCs w:val="28"/>
          <w:lang w:val="uk-UA"/>
        </w:rPr>
      </w:pPr>
      <w:r w:rsidRPr="00517F3D">
        <w:rPr>
          <w:szCs w:val="28"/>
          <w:shd w:val="clear" w:color="auto" w:fill="FFFFFF"/>
          <w:lang w:val="uk-UA"/>
        </w:rPr>
        <w:t xml:space="preserve">Кулик М.Ф., Скоромна О.І., Ткаченко Т.Ю., </w:t>
      </w:r>
      <w:proofErr w:type="spellStart"/>
      <w:r w:rsidRPr="00517F3D">
        <w:rPr>
          <w:szCs w:val="28"/>
          <w:shd w:val="clear" w:color="auto" w:fill="FFFFFF"/>
        </w:rPr>
        <w:t>Разанова</w:t>
      </w:r>
      <w:proofErr w:type="spellEnd"/>
      <w:r w:rsidRPr="00517F3D">
        <w:rPr>
          <w:szCs w:val="28"/>
          <w:shd w:val="clear" w:color="auto" w:fill="FFFFFF"/>
        </w:rPr>
        <w:t xml:space="preserve"> О.П. </w:t>
      </w:r>
      <w:proofErr w:type="spellStart"/>
      <w:r w:rsidRPr="00517F3D">
        <w:rPr>
          <w:szCs w:val="28"/>
          <w:shd w:val="clear" w:color="auto" w:fill="FFFFFF"/>
        </w:rPr>
        <w:t>Лізин</w:t>
      </w:r>
      <w:proofErr w:type="spellEnd"/>
      <w:r w:rsidRPr="00517F3D">
        <w:rPr>
          <w:szCs w:val="28"/>
          <w:shd w:val="clear" w:color="auto" w:fill="FFFFFF"/>
        </w:rPr>
        <w:t xml:space="preserve">, </w:t>
      </w:r>
      <w:proofErr w:type="spellStart"/>
      <w:r w:rsidRPr="00517F3D">
        <w:rPr>
          <w:szCs w:val="28"/>
          <w:shd w:val="clear" w:color="auto" w:fill="FFFFFF"/>
        </w:rPr>
        <w:t>консервоване</w:t>
      </w:r>
      <w:proofErr w:type="spellEnd"/>
      <w:r w:rsidRPr="00517F3D">
        <w:rPr>
          <w:szCs w:val="28"/>
          <w:shd w:val="clear" w:color="auto" w:fill="FFFFFF"/>
        </w:rPr>
        <w:t xml:space="preserve"> зерно </w:t>
      </w:r>
      <w:proofErr w:type="spellStart"/>
      <w:r w:rsidRPr="00517F3D">
        <w:rPr>
          <w:szCs w:val="28"/>
          <w:shd w:val="clear" w:color="auto" w:fill="FFFFFF"/>
        </w:rPr>
        <w:t>кукурудзи</w:t>
      </w:r>
      <w:proofErr w:type="spellEnd"/>
      <w:r w:rsidRPr="00517F3D">
        <w:rPr>
          <w:szCs w:val="28"/>
          <w:shd w:val="clear" w:color="auto" w:fill="FFFFFF"/>
        </w:rPr>
        <w:t xml:space="preserve"> в </w:t>
      </w:r>
      <w:proofErr w:type="spellStart"/>
      <w:r w:rsidRPr="00517F3D">
        <w:rPr>
          <w:szCs w:val="28"/>
          <w:shd w:val="clear" w:color="auto" w:fill="FFFFFF"/>
        </w:rPr>
        <w:t>раціонах</w:t>
      </w:r>
      <w:proofErr w:type="spellEnd"/>
      <w:r w:rsidRPr="00517F3D">
        <w:rPr>
          <w:szCs w:val="28"/>
          <w:shd w:val="clear" w:color="auto" w:fill="FFFFFF"/>
        </w:rPr>
        <w:t xml:space="preserve"> свиней, </w:t>
      </w:r>
      <w:proofErr w:type="spellStart"/>
      <w:r w:rsidRPr="00517F3D">
        <w:rPr>
          <w:szCs w:val="28"/>
          <w:shd w:val="clear" w:color="auto" w:fill="FFFFFF"/>
        </w:rPr>
        <w:t>показники</w:t>
      </w:r>
      <w:proofErr w:type="spellEnd"/>
      <w:r w:rsidRPr="00517F3D">
        <w:rPr>
          <w:szCs w:val="28"/>
          <w:shd w:val="clear" w:color="auto" w:fill="FFFFFF"/>
        </w:rPr>
        <w:t xml:space="preserve"> забою та </w:t>
      </w:r>
      <w:proofErr w:type="spellStart"/>
      <w:r w:rsidRPr="00517F3D">
        <w:rPr>
          <w:szCs w:val="28"/>
          <w:shd w:val="clear" w:color="auto" w:fill="FFFFFF"/>
        </w:rPr>
        <w:t>якість</w:t>
      </w:r>
      <w:proofErr w:type="spellEnd"/>
      <w:r w:rsidRPr="00517F3D">
        <w:rPr>
          <w:szCs w:val="28"/>
          <w:shd w:val="clear" w:color="auto" w:fill="FFFFFF"/>
        </w:rPr>
        <w:t xml:space="preserve"> </w:t>
      </w:r>
      <w:proofErr w:type="spellStart"/>
      <w:r w:rsidRPr="00517F3D">
        <w:rPr>
          <w:szCs w:val="28"/>
          <w:shd w:val="clear" w:color="auto" w:fill="FFFFFF"/>
        </w:rPr>
        <w:t>продукції</w:t>
      </w:r>
      <w:proofErr w:type="spellEnd"/>
      <w:r w:rsidRPr="00517F3D">
        <w:rPr>
          <w:szCs w:val="28"/>
          <w:shd w:val="clear" w:color="auto" w:fill="FFFFFF"/>
        </w:rPr>
        <w:t xml:space="preserve">: </w:t>
      </w:r>
      <w:proofErr w:type="spellStart"/>
      <w:r w:rsidRPr="00517F3D">
        <w:rPr>
          <w:szCs w:val="28"/>
          <w:shd w:val="clear" w:color="auto" w:fill="FFFFFF"/>
        </w:rPr>
        <w:t>монографія</w:t>
      </w:r>
      <w:proofErr w:type="spellEnd"/>
      <w:r w:rsidRPr="00517F3D">
        <w:rPr>
          <w:szCs w:val="28"/>
          <w:shd w:val="clear" w:color="auto" w:fill="FFFFFF"/>
        </w:rPr>
        <w:t xml:space="preserve">. </w:t>
      </w:r>
      <w:proofErr w:type="spellStart"/>
      <w:r w:rsidRPr="00517F3D">
        <w:rPr>
          <w:szCs w:val="28"/>
          <w:shd w:val="clear" w:color="auto" w:fill="FFFFFF"/>
        </w:rPr>
        <w:t>Вінниця</w:t>
      </w:r>
      <w:proofErr w:type="spellEnd"/>
      <w:r w:rsidRPr="00517F3D">
        <w:rPr>
          <w:szCs w:val="28"/>
          <w:shd w:val="clear" w:color="auto" w:fill="FFFFFF"/>
        </w:rPr>
        <w:t xml:space="preserve">: </w:t>
      </w:r>
      <w:proofErr w:type="spellStart"/>
      <w:r w:rsidRPr="00517F3D">
        <w:rPr>
          <w:szCs w:val="28"/>
          <w:shd w:val="clear" w:color="auto" w:fill="FFFFFF"/>
        </w:rPr>
        <w:t>Видавництво</w:t>
      </w:r>
      <w:proofErr w:type="spellEnd"/>
      <w:r w:rsidRPr="00517F3D">
        <w:rPr>
          <w:szCs w:val="28"/>
          <w:shd w:val="clear" w:color="auto" w:fill="FFFFFF"/>
        </w:rPr>
        <w:t xml:space="preserve"> ТОВ «</w:t>
      </w:r>
      <w:proofErr w:type="spellStart"/>
      <w:r w:rsidRPr="00517F3D">
        <w:rPr>
          <w:szCs w:val="28"/>
          <w:shd w:val="clear" w:color="auto" w:fill="FFFFFF"/>
        </w:rPr>
        <w:t>Друк</w:t>
      </w:r>
      <w:proofErr w:type="spellEnd"/>
      <w:r w:rsidRPr="00517F3D">
        <w:rPr>
          <w:szCs w:val="28"/>
          <w:shd w:val="clear" w:color="auto" w:fill="FFFFFF"/>
        </w:rPr>
        <w:t>», 2022. 180 с.</w:t>
      </w:r>
    </w:p>
    <w:p w14:paraId="03F7B608" w14:textId="1E4E68D2" w:rsidR="00A111DB" w:rsidRPr="00517F3D" w:rsidRDefault="00A111DB" w:rsidP="00A111DB">
      <w:pPr>
        <w:pStyle w:val="a5"/>
        <w:widowControl w:val="0"/>
        <w:numPr>
          <w:ilvl w:val="0"/>
          <w:numId w:val="1"/>
        </w:numPr>
        <w:tabs>
          <w:tab w:val="left" w:pos="851"/>
          <w:tab w:val="left" w:pos="993"/>
        </w:tabs>
        <w:kinsoku w:val="0"/>
        <w:overflowPunct w:val="0"/>
        <w:spacing w:after="0"/>
        <w:ind w:left="0" w:firstLine="426"/>
        <w:jc w:val="both"/>
        <w:rPr>
          <w:b/>
          <w:bCs/>
          <w:szCs w:val="28"/>
          <w:lang w:val="uk-UA"/>
        </w:rPr>
      </w:pPr>
      <w:r w:rsidRPr="00517F3D">
        <w:rPr>
          <w:szCs w:val="28"/>
          <w:lang w:val="uk-UA"/>
        </w:rPr>
        <w:t xml:space="preserve">Луценко М.М., Іванишин В.В., Смоляр В.І. Перспективні технології виробництва молока: Монографія. К.: Видавничий центр «Академія», 2016. </w:t>
      </w:r>
      <w:r w:rsidRPr="00517F3D">
        <w:rPr>
          <w:szCs w:val="28"/>
          <w:lang w:val="uk-UA"/>
        </w:rPr>
        <w:lastRenderedPageBreak/>
        <w:t>192</w:t>
      </w:r>
      <w:r>
        <w:rPr>
          <w:szCs w:val="28"/>
          <w:lang w:val="uk-UA"/>
        </w:rPr>
        <w:t> </w:t>
      </w:r>
      <w:r w:rsidRPr="00517F3D">
        <w:rPr>
          <w:szCs w:val="28"/>
          <w:lang w:val="uk-UA"/>
        </w:rPr>
        <w:t xml:space="preserve">с. </w:t>
      </w:r>
    </w:p>
    <w:p w14:paraId="510EF851" w14:textId="77777777" w:rsidR="00A111DB" w:rsidRPr="00517F3D" w:rsidRDefault="00A111DB" w:rsidP="00A111DB">
      <w:pPr>
        <w:pStyle w:val="a5"/>
        <w:widowControl w:val="0"/>
        <w:numPr>
          <w:ilvl w:val="0"/>
          <w:numId w:val="1"/>
        </w:numPr>
        <w:tabs>
          <w:tab w:val="left" w:pos="851"/>
          <w:tab w:val="left" w:pos="993"/>
        </w:tabs>
        <w:kinsoku w:val="0"/>
        <w:overflowPunct w:val="0"/>
        <w:spacing w:after="0"/>
        <w:ind w:left="0" w:firstLine="426"/>
        <w:jc w:val="both"/>
        <w:rPr>
          <w:b/>
          <w:bCs/>
          <w:szCs w:val="28"/>
          <w:lang w:val="uk-UA"/>
        </w:rPr>
      </w:pPr>
      <w:r w:rsidRPr="00517F3D">
        <w:rPr>
          <w:szCs w:val="28"/>
          <w:lang w:val="uk-UA"/>
        </w:rPr>
        <w:t xml:space="preserve">Медведєв А.Ю., </w:t>
      </w:r>
      <w:proofErr w:type="spellStart"/>
      <w:r w:rsidRPr="00517F3D">
        <w:rPr>
          <w:szCs w:val="28"/>
          <w:lang w:val="uk-UA"/>
        </w:rPr>
        <w:t>Ліннік</w:t>
      </w:r>
      <w:proofErr w:type="spellEnd"/>
      <w:r w:rsidRPr="00517F3D">
        <w:rPr>
          <w:szCs w:val="28"/>
          <w:lang w:val="uk-UA"/>
        </w:rPr>
        <w:t xml:space="preserve"> В.С. Теоретичне та </w:t>
      </w:r>
      <w:proofErr w:type="spellStart"/>
      <w:r w:rsidRPr="00517F3D">
        <w:rPr>
          <w:szCs w:val="28"/>
          <w:lang w:val="uk-UA"/>
        </w:rPr>
        <w:t>практичнее</w:t>
      </w:r>
      <w:proofErr w:type="spellEnd"/>
      <w:r w:rsidRPr="00517F3D">
        <w:rPr>
          <w:szCs w:val="28"/>
          <w:lang w:val="uk-UA"/>
        </w:rPr>
        <w:t xml:space="preserve"> </w:t>
      </w:r>
      <w:proofErr w:type="spellStart"/>
      <w:r w:rsidRPr="00517F3D">
        <w:rPr>
          <w:szCs w:val="28"/>
          <w:lang w:val="uk-UA"/>
        </w:rPr>
        <w:t>обгрунтування</w:t>
      </w:r>
      <w:proofErr w:type="spellEnd"/>
      <w:r w:rsidRPr="00517F3D">
        <w:rPr>
          <w:szCs w:val="28"/>
          <w:lang w:val="uk-UA"/>
        </w:rPr>
        <w:t xml:space="preserve"> енергозберігаючої технології виробництва яловичини за цілорічного використання консервованих кормів. Луганськ: </w:t>
      </w:r>
      <w:proofErr w:type="spellStart"/>
      <w:r w:rsidRPr="00517F3D">
        <w:rPr>
          <w:szCs w:val="28"/>
          <w:lang w:val="uk-UA"/>
        </w:rPr>
        <w:t>Елтон</w:t>
      </w:r>
      <w:proofErr w:type="spellEnd"/>
      <w:r w:rsidRPr="00517F3D">
        <w:rPr>
          <w:szCs w:val="28"/>
          <w:lang w:val="uk-UA"/>
        </w:rPr>
        <w:t>. 2011. 224 с.</w:t>
      </w:r>
    </w:p>
    <w:p w14:paraId="46592A18" w14:textId="77777777" w:rsidR="00A111DB" w:rsidRPr="00517F3D" w:rsidRDefault="00A111DB" w:rsidP="00A111DB">
      <w:pPr>
        <w:pStyle w:val="a5"/>
        <w:widowControl w:val="0"/>
        <w:numPr>
          <w:ilvl w:val="0"/>
          <w:numId w:val="1"/>
        </w:numPr>
        <w:tabs>
          <w:tab w:val="left" w:pos="851"/>
          <w:tab w:val="left" w:pos="993"/>
        </w:tabs>
        <w:kinsoku w:val="0"/>
        <w:overflowPunct w:val="0"/>
        <w:spacing w:after="0"/>
        <w:ind w:left="0" w:firstLine="426"/>
        <w:jc w:val="both"/>
        <w:rPr>
          <w:b/>
          <w:bCs/>
          <w:szCs w:val="28"/>
          <w:lang w:val="uk-UA"/>
        </w:rPr>
      </w:pPr>
      <w:r w:rsidRPr="00517F3D">
        <w:rPr>
          <w:szCs w:val="28"/>
          <w:lang w:val="uk-UA"/>
        </w:rPr>
        <w:t xml:space="preserve">Новгородська Н.В., Соломон А.М., </w:t>
      </w:r>
      <w:proofErr w:type="spellStart"/>
      <w:r w:rsidRPr="00517F3D">
        <w:rPr>
          <w:szCs w:val="28"/>
          <w:lang w:val="uk-UA"/>
        </w:rPr>
        <w:t>Фабіянська</w:t>
      </w:r>
      <w:proofErr w:type="spellEnd"/>
      <w:r w:rsidRPr="00517F3D">
        <w:rPr>
          <w:szCs w:val="28"/>
          <w:lang w:val="uk-UA"/>
        </w:rPr>
        <w:t xml:space="preserve"> О.Л.</w:t>
      </w:r>
      <w:r w:rsidRPr="00517F3D">
        <w:rPr>
          <w:b/>
          <w:szCs w:val="28"/>
          <w:lang w:val="uk-UA"/>
        </w:rPr>
        <w:t xml:space="preserve"> </w:t>
      </w:r>
      <w:r w:rsidRPr="00517F3D">
        <w:rPr>
          <w:szCs w:val="28"/>
          <w:lang w:val="uk-UA"/>
        </w:rPr>
        <w:t>Підвищення ефективності виробництва свинини та поліпшення її якості за використання у раціоні біологічно активних добавок. Монографія : Вінниця: РВВ ВНАУ, 2021. 228 с.</w:t>
      </w:r>
    </w:p>
    <w:p w14:paraId="65B0BF6C" w14:textId="77777777" w:rsidR="00A111DB" w:rsidRPr="00517F3D" w:rsidRDefault="00A111DB" w:rsidP="00A111DB">
      <w:pPr>
        <w:pStyle w:val="a5"/>
        <w:widowControl w:val="0"/>
        <w:numPr>
          <w:ilvl w:val="0"/>
          <w:numId w:val="1"/>
        </w:numPr>
        <w:tabs>
          <w:tab w:val="left" w:pos="851"/>
          <w:tab w:val="left" w:pos="993"/>
        </w:tabs>
        <w:kinsoku w:val="0"/>
        <w:overflowPunct w:val="0"/>
        <w:spacing w:after="0"/>
        <w:ind w:left="0" w:firstLine="426"/>
        <w:jc w:val="both"/>
        <w:rPr>
          <w:b/>
          <w:bCs/>
          <w:szCs w:val="28"/>
          <w:lang w:val="uk-UA"/>
        </w:rPr>
      </w:pPr>
      <w:r w:rsidRPr="00517F3D">
        <w:rPr>
          <w:color w:val="000000"/>
          <w:szCs w:val="28"/>
          <w:shd w:val="clear" w:color="auto" w:fill="FFFFFF"/>
          <w:lang w:val="uk-UA"/>
        </w:rPr>
        <w:t xml:space="preserve">Поліщук Т. В., Льотка Г. І., </w:t>
      </w:r>
      <w:proofErr w:type="spellStart"/>
      <w:r w:rsidRPr="00517F3D">
        <w:rPr>
          <w:color w:val="000000"/>
          <w:szCs w:val="28"/>
          <w:shd w:val="clear" w:color="auto" w:fill="FFFFFF"/>
          <w:lang w:val="uk-UA"/>
        </w:rPr>
        <w:t>Ушаков</w:t>
      </w:r>
      <w:proofErr w:type="spellEnd"/>
      <w:r w:rsidRPr="00517F3D">
        <w:rPr>
          <w:color w:val="000000"/>
          <w:szCs w:val="28"/>
          <w:shd w:val="clear" w:color="auto" w:fill="FFFFFF"/>
          <w:lang w:val="uk-UA"/>
        </w:rPr>
        <w:t xml:space="preserve"> В. М. Технологія підготовки корів до літнього утримання. </w:t>
      </w:r>
      <w:r w:rsidRPr="00517F3D">
        <w:rPr>
          <w:color w:val="000000"/>
          <w:szCs w:val="28"/>
          <w:shd w:val="clear" w:color="auto" w:fill="FFFFFF"/>
        </w:rPr>
        <w:t> </w:t>
      </w:r>
      <w:proofErr w:type="spellStart"/>
      <w:r w:rsidRPr="00517F3D">
        <w:rPr>
          <w:color w:val="000000"/>
          <w:szCs w:val="28"/>
          <w:shd w:val="clear" w:color="auto" w:fill="FFFFFF"/>
        </w:rPr>
        <w:t>монографія</w:t>
      </w:r>
      <w:proofErr w:type="spellEnd"/>
      <w:r w:rsidRPr="00517F3D">
        <w:rPr>
          <w:color w:val="000000"/>
          <w:szCs w:val="28"/>
          <w:shd w:val="clear" w:color="auto" w:fill="FFFFFF"/>
        </w:rPr>
        <w:t>. ВНАУ, 2021. 236 с.</w:t>
      </w:r>
    </w:p>
    <w:p w14:paraId="48AC70DE" w14:textId="77777777" w:rsidR="00A111DB" w:rsidRPr="00517F3D" w:rsidRDefault="00A111DB" w:rsidP="00A111DB">
      <w:pPr>
        <w:pStyle w:val="a5"/>
        <w:widowControl w:val="0"/>
        <w:numPr>
          <w:ilvl w:val="0"/>
          <w:numId w:val="1"/>
        </w:numPr>
        <w:tabs>
          <w:tab w:val="left" w:pos="851"/>
          <w:tab w:val="left" w:pos="993"/>
        </w:tabs>
        <w:kinsoku w:val="0"/>
        <w:overflowPunct w:val="0"/>
        <w:spacing w:after="0"/>
        <w:ind w:left="0" w:firstLine="426"/>
        <w:jc w:val="both"/>
        <w:rPr>
          <w:b/>
          <w:bCs/>
          <w:szCs w:val="28"/>
          <w:lang w:val="uk-UA"/>
        </w:rPr>
      </w:pPr>
      <w:proofErr w:type="spellStart"/>
      <w:r w:rsidRPr="00517F3D">
        <w:rPr>
          <w:szCs w:val="28"/>
          <w:lang w:val="uk-UA"/>
        </w:rPr>
        <w:t>Разанова</w:t>
      </w:r>
      <w:proofErr w:type="spellEnd"/>
      <w:r w:rsidRPr="00517F3D">
        <w:rPr>
          <w:szCs w:val="28"/>
          <w:lang w:val="uk-UA"/>
        </w:rPr>
        <w:t xml:space="preserve"> О.П., </w:t>
      </w:r>
      <w:proofErr w:type="spellStart"/>
      <w:r w:rsidRPr="00517F3D">
        <w:rPr>
          <w:szCs w:val="28"/>
          <w:lang w:val="uk-UA"/>
        </w:rPr>
        <w:t>Голубенко</w:t>
      </w:r>
      <w:proofErr w:type="spellEnd"/>
      <w:r w:rsidRPr="00517F3D">
        <w:rPr>
          <w:szCs w:val="28"/>
          <w:lang w:val="uk-UA"/>
        </w:rPr>
        <w:t xml:space="preserve"> Т.Л., Скоромна О.І. </w:t>
      </w:r>
      <w:r w:rsidRPr="00517F3D">
        <w:rPr>
          <w:bCs/>
          <w:szCs w:val="28"/>
          <w:lang w:val="uk-UA"/>
        </w:rPr>
        <w:t xml:space="preserve">Шляхи підвищення конкурентоспроможності галузі бджільництва  у контексті євроінтеграційних процесів </w:t>
      </w:r>
      <w:r w:rsidRPr="00517F3D">
        <w:rPr>
          <w:szCs w:val="28"/>
          <w:lang w:val="uk-UA" w:eastAsia="uk-UA"/>
        </w:rPr>
        <w:t>:</w:t>
      </w:r>
      <w:r w:rsidRPr="00517F3D">
        <w:rPr>
          <w:b/>
          <w:szCs w:val="28"/>
          <w:lang w:val="uk-UA" w:eastAsia="uk-UA"/>
        </w:rPr>
        <w:t xml:space="preserve"> </w:t>
      </w:r>
      <w:r w:rsidRPr="00517F3D">
        <w:rPr>
          <w:szCs w:val="28"/>
          <w:lang w:val="uk-UA" w:eastAsia="uk-UA"/>
        </w:rPr>
        <w:t xml:space="preserve">монографія. </w:t>
      </w:r>
      <w:r w:rsidRPr="00517F3D">
        <w:rPr>
          <w:szCs w:val="28"/>
          <w:lang w:val="uk-UA"/>
        </w:rPr>
        <w:t>Видавництво ТОВ «Друк», 2</w:t>
      </w:r>
      <w:r w:rsidRPr="00517F3D">
        <w:rPr>
          <w:szCs w:val="28"/>
          <w:lang w:val="uk-UA" w:eastAsia="uk-UA"/>
        </w:rPr>
        <w:t xml:space="preserve">023. 279 с. </w:t>
      </w:r>
      <w:r w:rsidRPr="00517F3D">
        <w:rPr>
          <w:b/>
          <w:szCs w:val="28"/>
          <w:lang w:val="uk-UA" w:eastAsia="uk-UA"/>
        </w:rPr>
        <w:t xml:space="preserve"> </w:t>
      </w:r>
    </w:p>
    <w:p w14:paraId="1A72DE4D" w14:textId="77777777" w:rsidR="00A111DB" w:rsidRPr="00517F3D" w:rsidRDefault="00A111DB" w:rsidP="00A111DB">
      <w:pPr>
        <w:widowControl w:val="0"/>
        <w:numPr>
          <w:ilvl w:val="0"/>
          <w:numId w:val="1"/>
        </w:numPr>
        <w:tabs>
          <w:tab w:val="left" w:pos="0"/>
          <w:tab w:val="left" w:pos="851"/>
          <w:tab w:val="left" w:pos="993"/>
          <w:tab w:val="left" w:pos="1134"/>
        </w:tabs>
        <w:autoSpaceDE w:val="0"/>
        <w:autoSpaceDN w:val="0"/>
        <w:adjustRightInd w:val="0"/>
        <w:spacing w:after="0" w:line="240" w:lineRule="auto"/>
        <w:ind w:left="0" w:firstLine="426"/>
        <w:jc w:val="both"/>
        <w:rPr>
          <w:rFonts w:ascii="Times New Roman" w:hAnsi="Times New Roman" w:cs="Times New Roman"/>
          <w:sz w:val="28"/>
          <w:szCs w:val="28"/>
          <w:lang w:val="uk-UA"/>
        </w:rPr>
      </w:pPr>
      <w:proofErr w:type="spellStart"/>
      <w:r w:rsidRPr="00517F3D">
        <w:rPr>
          <w:rFonts w:ascii="Times New Roman" w:hAnsi="Times New Roman" w:cs="Times New Roman"/>
          <w:sz w:val="28"/>
          <w:szCs w:val="28"/>
          <w:lang w:val="uk-UA"/>
        </w:rPr>
        <w:t>Самойчук</w:t>
      </w:r>
      <w:proofErr w:type="spellEnd"/>
      <w:r w:rsidRPr="00517F3D">
        <w:rPr>
          <w:rFonts w:ascii="Times New Roman" w:hAnsi="Times New Roman" w:cs="Times New Roman"/>
          <w:sz w:val="28"/>
          <w:szCs w:val="28"/>
          <w:lang w:val="uk-UA"/>
        </w:rPr>
        <w:t xml:space="preserve"> К.О., </w:t>
      </w:r>
      <w:proofErr w:type="spellStart"/>
      <w:r w:rsidRPr="00517F3D">
        <w:rPr>
          <w:rFonts w:ascii="Times New Roman" w:hAnsi="Times New Roman" w:cs="Times New Roman"/>
          <w:sz w:val="28"/>
          <w:szCs w:val="28"/>
          <w:lang w:val="uk-UA"/>
        </w:rPr>
        <w:t>Кюрчев</w:t>
      </w:r>
      <w:proofErr w:type="spellEnd"/>
      <w:r w:rsidRPr="00517F3D">
        <w:rPr>
          <w:rFonts w:ascii="Times New Roman" w:hAnsi="Times New Roman" w:cs="Times New Roman"/>
          <w:sz w:val="28"/>
          <w:szCs w:val="28"/>
          <w:lang w:val="uk-UA"/>
        </w:rPr>
        <w:t xml:space="preserve"> С. В., Паляничка Н. О. Інноваційні технології та обладнання галузі. Переробка продукції тваринництва. П</w:t>
      </w:r>
      <w:proofErr w:type="spellStart"/>
      <w:r w:rsidRPr="00517F3D">
        <w:rPr>
          <w:rFonts w:ascii="Times New Roman" w:hAnsi="Times New Roman" w:cs="Times New Roman"/>
          <w:sz w:val="28"/>
          <w:szCs w:val="28"/>
        </w:rPr>
        <w:t>осібник</w:t>
      </w:r>
      <w:proofErr w:type="spellEnd"/>
      <w:r w:rsidRPr="00517F3D">
        <w:rPr>
          <w:rFonts w:ascii="Times New Roman" w:hAnsi="Times New Roman" w:cs="Times New Roman"/>
          <w:sz w:val="28"/>
          <w:szCs w:val="28"/>
        </w:rPr>
        <w:t>-практикум</w:t>
      </w:r>
      <w:r w:rsidRPr="00517F3D">
        <w:rPr>
          <w:rFonts w:ascii="Times New Roman" w:hAnsi="Times New Roman" w:cs="Times New Roman"/>
          <w:sz w:val="28"/>
          <w:szCs w:val="28"/>
          <w:lang w:val="uk-UA"/>
        </w:rPr>
        <w:t>.</w:t>
      </w:r>
      <w:r w:rsidRPr="00517F3D">
        <w:rPr>
          <w:rFonts w:ascii="Times New Roman" w:hAnsi="Times New Roman" w:cs="Times New Roman"/>
          <w:sz w:val="28"/>
          <w:szCs w:val="28"/>
        </w:rPr>
        <w:t xml:space="preserve"> ТДАТУ. К</w:t>
      </w:r>
      <w:proofErr w:type="gramStart"/>
      <w:r w:rsidRPr="00517F3D">
        <w:rPr>
          <w:rFonts w:ascii="Times New Roman" w:hAnsi="Times New Roman" w:cs="Times New Roman"/>
          <w:sz w:val="28"/>
          <w:szCs w:val="28"/>
        </w:rPr>
        <w:t xml:space="preserve"> :</w:t>
      </w:r>
      <w:proofErr w:type="gramEnd"/>
      <w:r w:rsidRPr="00517F3D">
        <w:rPr>
          <w:rFonts w:ascii="Times New Roman" w:hAnsi="Times New Roman" w:cs="Times New Roman"/>
          <w:sz w:val="28"/>
          <w:szCs w:val="28"/>
        </w:rPr>
        <w:t xml:space="preserve"> </w:t>
      </w:r>
      <w:proofErr w:type="spellStart"/>
      <w:r w:rsidRPr="00517F3D">
        <w:rPr>
          <w:rFonts w:ascii="Times New Roman" w:hAnsi="Times New Roman" w:cs="Times New Roman"/>
          <w:sz w:val="28"/>
          <w:szCs w:val="28"/>
        </w:rPr>
        <w:t>ПрофКнига</w:t>
      </w:r>
      <w:proofErr w:type="spellEnd"/>
      <w:r w:rsidRPr="00517F3D">
        <w:rPr>
          <w:rFonts w:ascii="Times New Roman" w:hAnsi="Times New Roman" w:cs="Times New Roman"/>
          <w:sz w:val="28"/>
          <w:szCs w:val="28"/>
        </w:rPr>
        <w:t>, 2020. 252 с.</w:t>
      </w:r>
    </w:p>
    <w:p w14:paraId="43C6E7CB" w14:textId="77777777" w:rsidR="00A111DB" w:rsidRPr="00517F3D" w:rsidRDefault="00A111DB" w:rsidP="00A111DB">
      <w:pPr>
        <w:pStyle w:val="a5"/>
        <w:widowControl w:val="0"/>
        <w:numPr>
          <w:ilvl w:val="0"/>
          <w:numId w:val="1"/>
        </w:numPr>
        <w:tabs>
          <w:tab w:val="left" w:pos="851"/>
          <w:tab w:val="left" w:pos="993"/>
        </w:tabs>
        <w:kinsoku w:val="0"/>
        <w:overflowPunct w:val="0"/>
        <w:spacing w:after="0"/>
        <w:ind w:left="0" w:firstLine="426"/>
        <w:jc w:val="both"/>
        <w:rPr>
          <w:b/>
          <w:bCs/>
          <w:szCs w:val="28"/>
          <w:lang w:val="uk-UA"/>
        </w:rPr>
      </w:pPr>
      <w:r w:rsidRPr="00517F3D">
        <w:rPr>
          <w:color w:val="000000"/>
          <w:szCs w:val="28"/>
          <w:shd w:val="clear" w:color="auto" w:fill="FFFFFF"/>
        </w:rPr>
        <w:t xml:space="preserve">Скоромна О. І., </w:t>
      </w:r>
      <w:proofErr w:type="spellStart"/>
      <w:r w:rsidRPr="00517F3D">
        <w:rPr>
          <w:color w:val="000000"/>
          <w:szCs w:val="28"/>
          <w:shd w:val="clear" w:color="auto" w:fill="FFFFFF"/>
        </w:rPr>
        <w:t>Разанова</w:t>
      </w:r>
      <w:proofErr w:type="spellEnd"/>
      <w:r w:rsidRPr="00517F3D">
        <w:rPr>
          <w:color w:val="000000"/>
          <w:szCs w:val="28"/>
          <w:shd w:val="clear" w:color="auto" w:fill="FFFFFF"/>
        </w:rPr>
        <w:t xml:space="preserve"> О. П., </w:t>
      </w:r>
      <w:proofErr w:type="spellStart"/>
      <w:r w:rsidRPr="00517F3D">
        <w:rPr>
          <w:color w:val="000000"/>
          <w:szCs w:val="28"/>
          <w:shd w:val="clear" w:color="auto" w:fill="FFFFFF"/>
        </w:rPr>
        <w:t>Поліщук</w:t>
      </w:r>
      <w:proofErr w:type="spellEnd"/>
      <w:r w:rsidRPr="00517F3D">
        <w:rPr>
          <w:color w:val="000000"/>
          <w:szCs w:val="28"/>
          <w:shd w:val="clear" w:color="auto" w:fill="FFFFFF"/>
        </w:rPr>
        <w:t xml:space="preserve"> Т. В., Шевчук Т. В., </w:t>
      </w:r>
      <w:proofErr w:type="spellStart"/>
      <w:r w:rsidRPr="00517F3D">
        <w:rPr>
          <w:color w:val="000000"/>
          <w:szCs w:val="28"/>
          <w:shd w:val="clear" w:color="auto" w:fill="FFFFFF"/>
        </w:rPr>
        <w:t>Берник</w:t>
      </w:r>
      <w:proofErr w:type="spellEnd"/>
      <w:r w:rsidRPr="00517F3D">
        <w:rPr>
          <w:color w:val="000000"/>
          <w:szCs w:val="28"/>
          <w:shd w:val="clear" w:color="auto" w:fill="FFFFFF"/>
        </w:rPr>
        <w:t xml:space="preserve"> І. М., </w:t>
      </w:r>
      <w:proofErr w:type="spellStart"/>
      <w:r w:rsidRPr="00517F3D">
        <w:rPr>
          <w:color w:val="000000"/>
          <w:szCs w:val="28"/>
          <w:shd w:val="clear" w:color="auto" w:fill="FFFFFF"/>
        </w:rPr>
        <w:t>Паладійчук</w:t>
      </w:r>
      <w:proofErr w:type="spellEnd"/>
      <w:r w:rsidRPr="00517F3D">
        <w:rPr>
          <w:color w:val="000000"/>
          <w:szCs w:val="28"/>
          <w:shd w:val="clear" w:color="auto" w:fill="FFFFFF"/>
        </w:rPr>
        <w:t xml:space="preserve"> О. Р.</w:t>
      </w:r>
      <w:r w:rsidRPr="00517F3D">
        <w:rPr>
          <w:color w:val="000000"/>
          <w:szCs w:val="28"/>
          <w:shd w:val="clear" w:color="auto" w:fill="FFFFFF"/>
          <w:lang w:val="uk-UA"/>
        </w:rPr>
        <w:t xml:space="preserve">  </w:t>
      </w:r>
      <w:proofErr w:type="spellStart"/>
      <w:r w:rsidRPr="00517F3D">
        <w:rPr>
          <w:color w:val="000000"/>
          <w:szCs w:val="28"/>
          <w:shd w:val="clear" w:color="auto" w:fill="FFFFFF"/>
        </w:rPr>
        <w:t>Науково</w:t>
      </w:r>
      <w:proofErr w:type="spellEnd"/>
      <w:r w:rsidRPr="00517F3D">
        <w:rPr>
          <w:color w:val="000000"/>
          <w:szCs w:val="28"/>
          <w:shd w:val="clear" w:color="auto" w:fill="FFFFFF"/>
        </w:rPr>
        <w:t xml:space="preserve"> </w:t>
      </w:r>
      <w:proofErr w:type="spellStart"/>
      <w:r w:rsidRPr="00517F3D">
        <w:rPr>
          <w:color w:val="000000"/>
          <w:szCs w:val="28"/>
          <w:shd w:val="clear" w:color="auto" w:fill="FFFFFF"/>
        </w:rPr>
        <w:t>обгрунтовані</w:t>
      </w:r>
      <w:proofErr w:type="spellEnd"/>
      <w:r w:rsidRPr="00517F3D">
        <w:rPr>
          <w:color w:val="000000"/>
          <w:szCs w:val="28"/>
          <w:shd w:val="clear" w:color="auto" w:fill="FFFFFF"/>
        </w:rPr>
        <w:t xml:space="preserve"> заходи </w:t>
      </w:r>
      <w:proofErr w:type="spellStart"/>
      <w:r w:rsidRPr="00517F3D">
        <w:rPr>
          <w:color w:val="000000"/>
          <w:szCs w:val="28"/>
          <w:shd w:val="clear" w:color="auto" w:fill="FFFFFF"/>
        </w:rPr>
        <w:t>підвищення</w:t>
      </w:r>
      <w:proofErr w:type="spellEnd"/>
      <w:r w:rsidRPr="00517F3D">
        <w:rPr>
          <w:color w:val="000000"/>
          <w:szCs w:val="28"/>
          <w:shd w:val="clear" w:color="auto" w:fill="FFFFFF"/>
        </w:rPr>
        <w:t xml:space="preserve"> </w:t>
      </w:r>
      <w:proofErr w:type="spellStart"/>
      <w:r w:rsidRPr="00517F3D">
        <w:rPr>
          <w:color w:val="000000"/>
          <w:szCs w:val="28"/>
          <w:shd w:val="clear" w:color="auto" w:fill="FFFFFF"/>
        </w:rPr>
        <w:t>молочної</w:t>
      </w:r>
      <w:proofErr w:type="spellEnd"/>
      <w:r w:rsidRPr="00517F3D">
        <w:rPr>
          <w:color w:val="000000"/>
          <w:szCs w:val="28"/>
          <w:shd w:val="clear" w:color="auto" w:fill="FFFFFF"/>
        </w:rPr>
        <w:t xml:space="preserve"> </w:t>
      </w:r>
      <w:proofErr w:type="spellStart"/>
      <w:r w:rsidRPr="00517F3D">
        <w:rPr>
          <w:color w:val="000000"/>
          <w:szCs w:val="28"/>
          <w:shd w:val="clear" w:color="auto" w:fill="FFFFFF"/>
        </w:rPr>
        <w:t>продуктивності</w:t>
      </w:r>
      <w:proofErr w:type="spellEnd"/>
      <w:r w:rsidRPr="00517F3D">
        <w:rPr>
          <w:color w:val="000000"/>
          <w:szCs w:val="28"/>
          <w:shd w:val="clear" w:color="auto" w:fill="FFFFFF"/>
        </w:rPr>
        <w:t xml:space="preserve"> </w:t>
      </w:r>
      <w:proofErr w:type="spellStart"/>
      <w:r w:rsidRPr="00517F3D">
        <w:rPr>
          <w:color w:val="000000"/>
          <w:szCs w:val="28"/>
          <w:shd w:val="clear" w:color="auto" w:fill="FFFFFF"/>
        </w:rPr>
        <w:t>корів</w:t>
      </w:r>
      <w:proofErr w:type="spellEnd"/>
      <w:r w:rsidRPr="00517F3D">
        <w:rPr>
          <w:color w:val="000000"/>
          <w:szCs w:val="28"/>
          <w:shd w:val="clear" w:color="auto" w:fill="FFFFFF"/>
        </w:rPr>
        <w:t xml:space="preserve"> та </w:t>
      </w:r>
      <w:proofErr w:type="spellStart"/>
      <w:r w:rsidRPr="00517F3D">
        <w:rPr>
          <w:color w:val="000000"/>
          <w:szCs w:val="28"/>
          <w:shd w:val="clear" w:color="auto" w:fill="FFFFFF"/>
        </w:rPr>
        <w:t>покращення</w:t>
      </w:r>
      <w:proofErr w:type="spellEnd"/>
      <w:r w:rsidRPr="00517F3D">
        <w:rPr>
          <w:color w:val="000000"/>
          <w:szCs w:val="28"/>
          <w:shd w:val="clear" w:color="auto" w:fill="FFFFFF"/>
        </w:rPr>
        <w:t xml:space="preserve"> </w:t>
      </w:r>
      <w:proofErr w:type="spellStart"/>
      <w:r w:rsidRPr="00517F3D">
        <w:rPr>
          <w:color w:val="000000"/>
          <w:szCs w:val="28"/>
          <w:shd w:val="clear" w:color="auto" w:fill="FFFFFF"/>
        </w:rPr>
        <w:t>якості</w:t>
      </w:r>
      <w:proofErr w:type="spellEnd"/>
      <w:r w:rsidRPr="00517F3D">
        <w:rPr>
          <w:color w:val="000000"/>
          <w:szCs w:val="28"/>
          <w:shd w:val="clear" w:color="auto" w:fill="FFFFFF"/>
        </w:rPr>
        <w:t xml:space="preserve"> </w:t>
      </w:r>
      <w:proofErr w:type="spellStart"/>
      <w:r w:rsidRPr="00517F3D">
        <w:rPr>
          <w:color w:val="000000"/>
          <w:szCs w:val="28"/>
          <w:shd w:val="clear" w:color="auto" w:fill="FFFFFF"/>
        </w:rPr>
        <w:t>сировини</w:t>
      </w:r>
      <w:proofErr w:type="spellEnd"/>
      <w:r w:rsidRPr="00517F3D">
        <w:rPr>
          <w:color w:val="000000"/>
          <w:szCs w:val="28"/>
          <w:shd w:val="clear" w:color="auto" w:fill="FFFFFF"/>
        </w:rPr>
        <w:t xml:space="preserve"> в </w:t>
      </w:r>
      <w:proofErr w:type="spellStart"/>
      <w:r w:rsidRPr="00517F3D">
        <w:rPr>
          <w:color w:val="000000"/>
          <w:szCs w:val="28"/>
          <w:shd w:val="clear" w:color="auto" w:fill="FFFFFF"/>
        </w:rPr>
        <w:t>умовах</w:t>
      </w:r>
      <w:proofErr w:type="spellEnd"/>
      <w:r w:rsidRPr="00517F3D">
        <w:rPr>
          <w:color w:val="000000"/>
          <w:szCs w:val="28"/>
          <w:shd w:val="clear" w:color="auto" w:fill="FFFFFF"/>
        </w:rPr>
        <w:t xml:space="preserve"> </w:t>
      </w:r>
      <w:proofErr w:type="spellStart"/>
      <w:r w:rsidRPr="00517F3D">
        <w:rPr>
          <w:color w:val="000000"/>
          <w:szCs w:val="28"/>
          <w:shd w:val="clear" w:color="auto" w:fill="FFFFFF"/>
        </w:rPr>
        <w:t>виробництва</w:t>
      </w:r>
      <w:proofErr w:type="spellEnd"/>
      <w:r w:rsidRPr="00517F3D">
        <w:rPr>
          <w:color w:val="000000"/>
          <w:szCs w:val="28"/>
          <w:shd w:val="clear" w:color="auto" w:fill="FFFFFF"/>
          <w:lang w:val="uk-UA"/>
        </w:rPr>
        <w:t xml:space="preserve">. </w:t>
      </w:r>
      <w:proofErr w:type="spellStart"/>
      <w:r w:rsidRPr="00517F3D">
        <w:rPr>
          <w:color w:val="000000"/>
          <w:szCs w:val="28"/>
          <w:shd w:val="clear" w:color="auto" w:fill="FFFFFF"/>
        </w:rPr>
        <w:t>монографія</w:t>
      </w:r>
      <w:proofErr w:type="spellEnd"/>
      <w:r w:rsidRPr="00517F3D">
        <w:rPr>
          <w:color w:val="000000"/>
          <w:szCs w:val="28"/>
          <w:shd w:val="clear" w:color="auto" w:fill="FFFFFF"/>
        </w:rPr>
        <w:t xml:space="preserve">. </w:t>
      </w:r>
      <w:proofErr w:type="spellStart"/>
      <w:r w:rsidRPr="00517F3D">
        <w:rPr>
          <w:color w:val="000000"/>
          <w:szCs w:val="28"/>
          <w:shd w:val="clear" w:color="auto" w:fill="FFFFFF"/>
        </w:rPr>
        <w:t>Вінниця</w:t>
      </w:r>
      <w:proofErr w:type="spellEnd"/>
      <w:r w:rsidRPr="00517F3D">
        <w:rPr>
          <w:color w:val="000000"/>
          <w:szCs w:val="28"/>
          <w:shd w:val="clear" w:color="auto" w:fill="FFFFFF"/>
        </w:rPr>
        <w:t xml:space="preserve"> : ВНАУ, 2020.  174 с.</w:t>
      </w:r>
    </w:p>
    <w:p w14:paraId="40B73CF3" w14:textId="77777777" w:rsidR="00A111DB" w:rsidRPr="00517F3D" w:rsidRDefault="00A111DB" w:rsidP="00A111DB">
      <w:pPr>
        <w:pStyle w:val="a5"/>
        <w:widowControl w:val="0"/>
        <w:numPr>
          <w:ilvl w:val="0"/>
          <w:numId w:val="1"/>
        </w:numPr>
        <w:tabs>
          <w:tab w:val="left" w:pos="851"/>
          <w:tab w:val="left" w:pos="993"/>
        </w:tabs>
        <w:kinsoku w:val="0"/>
        <w:overflowPunct w:val="0"/>
        <w:spacing w:after="0"/>
        <w:ind w:left="0" w:firstLine="426"/>
        <w:jc w:val="both"/>
        <w:rPr>
          <w:b/>
          <w:bCs/>
          <w:szCs w:val="28"/>
          <w:lang w:val="uk-UA"/>
        </w:rPr>
      </w:pPr>
      <w:r w:rsidRPr="00517F3D">
        <w:rPr>
          <w:color w:val="000000"/>
          <w:szCs w:val="28"/>
          <w:shd w:val="clear" w:color="auto" w:fill="FFFFFF"/>
        </w:rPr>
        <w:t xml:space="preserve">Чудак Р. А, </w:t>
      </w:r>
      <w:proofErr w:type="spellStart"/>
      <w:r w:rsidRPr="00517F3D">
        <w:rPr>
          <w:color w:val="000000"/>
          <w:szCs w:val="28"/>
          <w:shd w:val="clear" w:color="auto" w:fill="FFFFFF"/>
        </w:rPr>
        <w:t>Побережець</w:t>
      </w:r>
      <w:proofErr w:type="spellEnd"/>
      <w:r w:rsidRPr="00517F3D">
        <w:rPr>
          <w:color w:val="000000"/>
          <w:szCs w:val="28"/>
          <w:shd w:val="clear" w:color="auto" w:fill="FFFFFF"/>
        </w:rPr>
        <w:t xml:space="preserve"> Ю. М, Ушаков В. М, </w:t>
      </w:r>
      <w:proofErr w:type="spellStart"/>
      <w:r w:rsidRPr="00517F3D">
        <w:rPr>
          <w:color w:val="000000"/>
          <w:szCs w:val="28"/>
          <w:shd w:val="clear" w:color="auto" w:fill="FFFFFF"/>
        </w:rPr>
        <w:t>Бабков</w:t>
      </w:r>
      <w:proofErr w:type="spellEnd"/>
      <w:r w:rsidRPr="00517F3D">
        <w:rPr>
          <w:color w:val="000000"/>
          <w:szCs w:val="28"/>
          <w:shd w:val="clear" w:color="auto" w:fill="FFFFFF"/>
        </w:rPr>
        <w:t xml:space="preserve"> Я. І.</w:t>
      </w:r>
      <w:r w:rsidRPr="00517F3D">
        <w:rPr>
          <w:color w:val="000000"/>
          <w:szCs w:val="28"/>
          <w:shd w:val="clear" w:color="auto" w:fill="FFFFFF"/>
          <w:lang w:val="uk-UA"/>
        </w:rPr>
        <w:t xml:space="preserve"> </w:t>
      </w:r>
      <w:r w:rsidRPr="00517F3D">
        <w:rPr>
          <w:color w:val="000000"/>
          <w:szCs w:val="28"/>
          <w:shd w:val="clear" w:color="auto" w:fill="FFFFFF"/>
        </w:rPr>
        <w:t> </w:t>
      </w:r>
      <w:proofErr w:type="spellStart"/>
      <w:r w:rsidRPr="00517F3D">
        <w:rPr>
          <w:color w:val="000000"/>
          <w:szCs w:val="28"/>
          <w:shd w:val="clear" w:color="auto" w:fill="FFFFFF"/>
        </w:rPr>
        <w:t>Вплив</w:t>
      </w:r>
      <w:proofErr w:type="spellEnd"/>
      <w:r w:rsidRPr="00517F3D">
        <w:rPr>
          <w:color w:val="000000"/>
          <w:szCs w:val="28"/>
          <w:shd w:val="clear" w:color="auto" w:fill="FFFFFF"/>
        </w:rPr>
        <w:t xml:space="preserve"> </w:t>
      </w:r>
      <w:proofErr w:type="spellStart"/>
      <w:r w:rsidRPr="00517F3D">
        <w:rPr>
          <w:color w:val="000000"/>
          <w:szCs w:val="28"/>
          <w:shd w:val="clear" w:color="auto" w:fill="FFFFFF"/>
        </w:rPr>
        <w:t>кормових</w:t>
      </w:r>
      <w:proofErr w:type="spellEnd"/>
      <w:r w:rsidRPr="00517F3D">
        <w:rPr>
          <w:color w:val="000000"/>
          <w:szCs w:val="28"/>
          <w:shd w:val="clear" w:color="auto" w:fill="FFFFFF"/>
        </w:rPr>
        <w:t xml:space="preserve"> добавок та </w:t>
      </w:r>
      <w:proofErr w:type="spellStart"/>
      <w:r w:rsidRPr="00517F3D">
        <w:rPr>
          <w:color w:val="000000"/>
          <w:szCs w:val="28"/>
          <w:shd w:val="clear" w:color="auto" w:fill="FFFFFF"/>
        </w:rPr>
        <w:t>комбікормів</w:t>
      </w:r>
      <w:proofErr w:type="spellEnd"/>
      <w:r w:rsidRPr="00517F3D">
        <w:rPr>
          <w:color w:val="000000"/>
          <w:szCs w:val="28"/>
          <w:shd w:val="clear" w:color="auto" w:fill="FFFFFF"/>
        </w:rPr>
        <w:t xml:space="preserve"> на </w:t>
      </w:r>
      <w:proofErr w:type="spellStart"/>
      <w:r w:rsidRPr="00517F3D">
        <w:rPr>
          <w:color w:val="000000"/>
          <w:szCs w:val="28"/>
          <w:shd w:val="clear" w:color="auto" w:fill="FFFFFF"/>
        </w:rPr>
        <w:t>продуктивність</w:t>
      </w:r>
      <w:proofErr w:type="spellEnd"/>
      <w:r w:rsidRPr="00517F3D">
        <w:rPr>
          <w:color w:val="000000"/>
          <w:szCs w:val="28"/>
          <w:shd w:val="clear" w:color="auto" w:fill="FFFFFF"/>
        </w:rPr>
        <w:t xml:space="preserve"> та </w:t>
      </w:r>
      <w:proofErr w:type="spellStart"/>
      <w:r w:rsidRPr="00517F3D">
        <w:rPr>
          <w:color w:val="000000"/>
          <w:szCs w:val="28"/>
          <w:shd w:val="clear" w:color="auto" w:fill="FFFFFF"/>
        </w:rPr>
        <w:t>якість</w:t>
      </w:r>
      <w:proofErr w:type="spellEnd"/>
      <w:r w:rsidRPr="00517F3D">
        <w:rPr>
          <w:color w:val="000000"/>
          <w:szCs w:val="28"/>
          <w:shd w:val="clear" w:color="auto" w:fill="FFFFFF"/>
        </w:rPr>
        <w:t xml:space="preserve"> </w:t>
      </w:r>
      <w:proofErr w:type="spellStart"/>
      <w:r w:rsidRPr="00517F3D">
        <w:rPr>
          <w:color w:val="000000"/>
          <w:szCs w:val="28"/>
          <w:shd w:val="clear" w:color="auto" w:fill="FFFFFF"/>
        </w:rPr>
        <w:t>м’яса</w:t>
      </w:r>
      <w:proofErr w:type="spellEnd"/>
      <w:r w:rsidRPr="00517F3D">
        <w:rPr>
          <w:color w:val="000000"/>
          <w:szCs w:val="28"/>
          <w:shd w:val="clear" w:color="auto" w:fill="FFFFFF"/>
        </w:rPr>
        <w:t xml:space="preserve"> у свиней : </w:t>
      </w:r>
      <w:proofErr w:type="spellStart"/>
      <w:r w:rsidRPr="00517F3D">
        <w:rPr>
          <w:color w:val="000000"/>
          <w:szCs w:val="28"/>
          <w:shd w:val="clear" w:color="auto" w:fill="FFFFFF"/>
        </w:rPr>
        <w:t>монографія</w:t>
      </w:r>
      <w:proofErr w:type="spellEnd"/>
      <w:r w:rsidRPr="00517F3D">
        <w:rPr>
          <w:color w:val="000000"/>
          <w:szCs w:val="28"/>
          <w:shd w:val="clear" w:color="auto" w:fill="FFFFFF"/>
        </w:rPr>
        <w:t xml:space="preserve">. </w:t>
      </w:r>
      <w:proofErr w:type="spellStart"/>
      <w:r w:rsidRPr="00517F3D">
        <w:rPr>
          <w:color w:val="000000"/>
          <w:szCs w:val="28"/>
          <w:shd w:val="clear" w:color="auto" w:fill="FFFFFF"/>
        </w:rPr>
        <w:t>Вінниця</w:t>
      </w:r>
      <w:proofErr w:type="spellEnd"/>
      <w:r w:rsidRPr="00517F3D">
        <w:rPr>
          <w:color w:val="000000"/>
          <w:szCs w:val="28"/>
          <w:shd w:val="clear" w:color="auto" w:fill="FFFFFF"/>
        </w:rPr>
        <w:t>. 2021. 202 с.</w:t>
      </w:r>
    </w:p>
    <w:p w14:paraId="50AA06D3" w14:textId="77777777" w:rsidR="00A111DB" w:rsidRPr="00517F3D" w:rsidRDefault="00A111DB" w:rsidP="00A111DB">
      <w:pPr>
        <w:pStyle w:val="a5"/>
        <w:widowControl w:val="0"/>
        <w:numPr>
          <w:ilvl w:val="0"/>
          <w:numId w:val="1"/>
        </w:numPr>
        <w:tabs>
          <w:tab w:val="left" w:pos="851"/>
          <w:tab w:val="left" w:pos="993"/>
        </w:tabs>
        <w:kinsoku w:val="0"/>
        <w:overflowPunct w:val="0"/>
        <w:spacing w:after="0"/>
        <w:ind w:left="0" w:firstLine="426"/>
        <w:jc w:val="both"/>
        <w:rPr>
          <w:b/>
          <w:bCs/>
          <w:szCs w:val="28"/>
          <w:lang w:val="uk-UA"/>
        </w:rPr>
      </w:pPr>
      <w:r w:rsidRPr="00517F3D">
        <w:rPr>
          <w:szCs w:val="28"/>
          <w:lang w:val="uk-UA"/>
        </w:rPr>
        <w:t>Чудак Р.А., Побережець Ю.М., Льотка Г.І., Купчук І.М. Сучасні кормові добавки у годівлі птиці</w:t>
      </w:r>
      <w:r w:rsidRPr="00517F3D">
        <w:rPr>
          <w:szCs w:val="28"/>
          <w:lang w:val="uk-UA" w:eastAsia="uk-UA"/>
        </w:rPr>
        <w:t xml:space="preserve">: Монографія. Вінниця: </w:t>
      </w:r>
      <w:r w:rsidRPr="00517F3D">
        <w:rPr>
          <w:szCs w:val="28"/>
          <w:lang w:val="uk-UA"/>
        </w:rPr>
        <w:t>ТОВ «ТВОРИ»</w:t>
      </w:r>
      <w:r w:rsidRPr="00517F3D">
        <w:rPr>
          <w:szCs w:val="28"/>
          <w:lang w:val="uk-UA" w:eastAsia="uk-UA"/>
        </w:rPr>
        <w:t>, 2021. 281 с.</w:t>
      </w:r>
    </w:p>
    <w:p w14:paraId="25D4B09C" w14:textId="77777777" w:rsidR="00A111DB" w:rsidRPr="00517F3D" w:rsidRDefault="00A111DB" w:rsidP="00A111DB">
      <w:pPr>
        <w:widowControl w:val="0"/>
        <w:numPr>
          <w:ilvl w:val="0"/>
          <w:numId w:val="1"/>
        </w:numPr>
        <w:tabs>
          <w:tab w:val="left" w:pos="0"/>
          <w:tab w:val="left" w:pos="851"/>
          <w:tab w:val="left" w:pos="993"/>
          <w:tab w:val="left" w:pos="1134"/>
        </w:tabs>
        <w:autoSpaceDE w:val="0"/>
        <w:autoSpaceDN w:val="0"/>
        <w:adjustRightInd w:val="0"/>
        <w:spacing w:after="0" w:line="240" w:lineRule="auto"/>
        <w:ind w:left="0" w:firstLine="426"/>
        <w:jc w:val="both"/>
        <w:rPr>
          <w:rFonts w:ascii="Times New Roman" w:hAnsi="Times New Roman" w:cs="Times New Roman"/>
          <w:sz w:val="28"/>
          <w:szCs w:val="28"/>
          <w:lang w:val="uk-UA"/>
        </w:rPr>
      </w:pPr>
      <w:proofErr w:type="spellStart"/>
      <w:r w:rsidRPr="00517F3D">
        <w:rPr>
          <w:rFonts w:ascii="Times New Roman" w:hAnsi="Times New Roman" w:cs="Times New Roman"/>
          <w:sz w:val="28"/>
          <w:szCs w:val="28"/>
          <w:lang w:val="uk-UA"/>
        </w:rPr>
        <w:t>Шалімов</w:t>
      </w:r>
      <w:proofErr w:type="spellEnd"/>
      <w:r w:rsidRPr="00517F3D">
        <w:rPr>
          <w:rFonts w:ascii="Times New Roman" w:hAnsi="Times New Roman" w:cs="Times New Roman"/>
          <w:sz w:val="28"/>
          <w:szCs w:val="28"/>
          <w:lang w:val="uk-UA"/>
        </w:rPr>
        <w:t xml:space="preserve"> М.О. Інтенсивні технології виробництва продукції тваринництва. Одеса. 2020. 181 с.</w:t>
      </w:r>
    </w:p>
    <w:p w14:paraId="6B880FFC" w14:textId="77777777" w:rsidR="00A111DB" w:rsidRPr="00517F3D" w:rsidRDefault="00A111DB" w:rsidP="00A111DB">
      <w:pPr>
        <w:widowControl w:val="0"/>
        <w:numPr>
          <w:ilvl w:val="0"/>
          <w:numId w:val="1"/>
        </w:numPr>
        <w:tabs>
          <w:tab w:val="left" w:pos="0"/>
          <w:tab w:val="left" w:pos="142"/>
          <w:tab w:val="left" w:pos="851"/>
          <w:tab w:val="left" w:pos="993"/>
          <w:tab w:val="left" w:pos="1134"/>
        </w:tabs>
        <w:spacing w:after="0" w:line="240" w:lineRule="auto"/>
        <w:ind w:left="0" w:firstLine="426"/>
        <w:contextualSpacing/>
        <w:jc w:val="both"/>
        <w:rPr>
          <w:rFonts w:ascii="Times New Roman" w:hAnsi="Times New Roman" w:cs="Times New Roman"/>
          <w:spacing w:val="-6"/>
          <w:sz w:val="28"/>
          <w:szCs w:val="28"/>
          <w:lang w:val="uk-UA"/>
        </w:rPr>
      </w:pPr>
      <w:proofErr w:type="spellStart"/>
      <w:r w:rsidRPr="00517F3D">
        <w:rPr>
          <w:rFonts w:ascii="Times New Roman" w:hAnsi="Times New Roman" w:cs="Times New Roman"/>
          <w:spacing w:val="-6"/>
          <w:sz w:val="28"/>
          <w:szCs w:val="28"/>
          <w:lang w:val="uk-UA"/>
        </w:rPr>
        <w:t>Ялпачик</w:t>
      </w:r>
      <w:proofErr w:type="spellEnd"/>
      <w:r w:rsidRPr="00517F3D">
        <w:rPr>
          <w:rFonts w:ascii="Times New Roman" w:hAnsi="Times New Roman" w:cs="Times New Roman"/>
          <w:spacing w:val="-6"/>
          <w:sz w:val="28"/>
          <w:szCs w:val="28"/>
          <w:lang w:val="uk-UA"/>
        </w:rPr>
        <w:t xml:space="preserve"> В.Ф., </w:t>
      </w:r>
      <w:proofErr w:type="spellStart"/>
      <w:r w:rsidRPr="00517F3D">
        <w:rPr>
          <w:rFonts w:ascii="Times New Roman" w:hAnsi="Times New Roman" w:cs="Times New Roman"/>
          <w:spacing w:val="-6"/>
          <w:sz w:val="28"/>
          <w:szCs w:val="28"/>
          <w:lang w:val="uk-UA"/>
        </w:rPr>
        <w:t>Загорко</w:t>
      </w:r>
      <w:proofErr w:type="spellEnd"/>
      <w:r w:rsidRPr="00517F3D">
        <w:rPr>
          <w:rFonts w:ascii="Times New Roman" w:hAnsi="Times New Roman" w:cs="Times New Roman"/>
          <w:spacing w:val="-6"/>
          <w:sz w:val="28"/>
          <w:szCs w:val="28"/>
          <w:lang w:val="uk-UA"/>
        </w:rPr>
        <w:t xml:space="preserve"> Н.П., Паляничка Н.О. Технологічне обладнання для переробки продукції тваринництва: Лабораторний практикум. Мелітополь: Видавничий будинок Мелітопольської міської друкарні, 2017. 274 с.</w:t>
      </w:r>
    </w:p>
    <w:p w14:paraId="5DDA230B" w14:textId="77777777" w:rsidR="00A111DB" w:rsidRPr="00517F3D" w:rsidRDefault="00A111DB" w:rsidP="00A111DB">
      <w:pPr>
        <w:pStyle w:val="a5"/>
        <w:widowControl w:val="0"/>
        <w:numPr>
          <w:ilvl w:val="0"/>
          <w:numId w:val="1"/>
        </w:numPr>
        <w:tabs>
          <w:tab w:val="left" w:pos="851"/>
          <w:tab w:val="left" w:pos="993"/>
        </w:tabs>
        <w:kinsoku w:val="0"/>
        <w:overflowPunct w:val="0"/>
        <w:spacing w:after="0"/>
        <w:ind w:left="0" w:firstLine="426"/>
        <w:jc w:val="both"/>
        <w:rPr>
          <w:b/>
          <w:bCs/>
          <w:szCs w:val="28"/>
          <w:lang w:val="uk-UA"/>
        </w:rPr>
      </w:pPr>
      <w:r w:rsidRPr="00517F3D">
        <w:rPr>
          <w:szCs w:val="28"/>
          <w:lang w:val="uk-UA"/>
        </w:rPr>
        <w:t xml:space="preserve">Яремчук О. С., </w:t>
      </w:r>
      <w:proofErr w:type="spellStart"/>
      <w:r w:rsidRPr="00517F3D">
        <w:rPr>
          <w:szCs w:val="28"/>
          <w:lang w:val="uk-UA"/>
        </w:rPr>
        <w:t>Фаріонік</w:t>
      </w:r>
      <w:proofErr w:type="spellEnd"/>
      <w:r w:rsidRPr="00517F3D">
        <w:rPr>
          <w:szCs w:val="28"/>
          <w:lang w:val="uk-UA"/>
        </w:rPr>
        <w:t xml:space="preserve"> Т. В., </w:t>
      </w:r>
      <w:proofErr w:type="spellStart"/>
      <w:r w:rsidRPr="00517F3D">
        <w:rPr>
          <w:szCs w:val="28"/>
          <w:lang w:val="uk-UA"/>
        </w:rPr>
        <w:t>Разанова</w:t>
      </w:r>
      <w:proofErr w:type="spellEnd"/>
      <w:r w:rsidRPr="00517F3D">
        <w:rPr>
          <w:szCs w:val="28"/>
          <w:lang w:val="uk-UA"/>
        </w:rPr>
        <w:t xml:space="preserve"> О. П., </w:t>
      </w:r>
      <w:r w:rsidRPr="00517F3D">
        <w:rPr>
          <w:szCs w:val="28"/>
          <w:lang w:val="en-US"/>
        </w:rPr>
        <w:t>C</w:t>
      </w:r>
      <w:proofErr w:type="spellStart"/>
      <w:r w:rsidRPr="00517F3D">
        <w:rPr>
          <w:szCs w:val="28"/>
          <w:lang w:val="uk-UA"/>
        </w:rPr>
        <w:t>коромна</w:t>
      </w:r>
      <w:proofErr w:type="spellEnd"/>
      <w:r w:rsidRPr="00517F3D">
        <w:rPr>
          <w:szCs w:val="28"/>
          <w:lang w:val="uk-UA"/>
        </w:rPr>
        <w:t xml:space="preserve"> О. </w:t>
      </w:r>
      <w:proofErr w:type="gramStart"/>
      <w:r w:rsidRPr="00517F3D">
        <w:rPr>
          <w:szCs w:val="28"/>
          <w:lang w:val="uk-UA"/>
        </w:rPr>
        <w:t>І.,</w:t>
      </w:r>
      <w:proofErr w:type="gramEnd"/>
      <w:r w:rsidRPr="00517F3D">
        <w:rPr>
          <w:szCs w:val="28"/>
          <w:lang w:val="uk-UA"/>
        </w:rPr>
        <w:t xml:space="preserve"> </w:t>
      </w:r>
      <w:proofErr w:type="spellStart"/>
      <w:r w:rsidRPr="00517F3D">
        <w:rPr>
          <w:szCs w:val="28"/>
          <w:lang w:val="uk-UA"/>
        </w:rPr>
        <w:t>Ушак</w:t>
      </w:r>
      <w:proofErr w:type="spellEnd"/>
      <w:r w:rsidRPr="00517F3D">
        <w:rPr>
          <w:szCs w:val="28"/>
          <w:lang w:val="uk-UA"/>
        </w:rPr>
        <w:t xml:space="preserve">ов В. М. Наукові підходи </w:t>
      </w:r>
      <w:proofErr w:type="spellStart"/>
      <w:r w:rsidRPr="00517F3D">
        <w:rPr>
          <w:szCs w:val="28"/>
          <w:lang w:val="uk-UA"/>
        </w:rPr>
        <w:t>обгрунтування</w:t>
      </w:r>
      <w:proofErr w:type="spellEnd"/>
      <w:r w:rsidRPr="00517F3D">
        <w:rPr>
          <w:szCs w:val="28"/>
          <w:lang w:val="uk-UA"/>
        </w:rPr>
        <w:t xml:space="preserve"> щодо використання мікроелементних хелатних сполук за виробництва яловичини в умовах дефіциту мікроелементів : Монографія, 2022. 194 с.</w:t>
      </w:r>
    </w:p>
    <w:p w14:paraId="147F3770" w14:textId="77777777" w:rsidR="00A111DB" w:rsidRPr="00517F3D" w:rsidRDefault="00A111DB" w:rsidP="00A111DB">
      <w:pPr>
        <w:pStyle w:val="a5"/>
        <w:widowControl w:val="0"/>
        <w:numPr>
          <w:ilvl w:val="0"/>
          <w:numId w:val="1"/>
        </w:numPr>
        <w:tabs>
          <w:tab w:val="left" w:pos="851"/>
          <w:tab w:val="left" w:pos="993"/>
        </w:tabs>
        <w:kinsoku w:val="0"/>
        <w:overflowPunct w:val="0"/>
        <w:spacing w:after="0"/>
        <w:ind w:left="0" w:firstLine="426"/>
        <w:jc w:val="both"/>
        <w:rPr>
          <w:b/>
          <w:bCs/>
          <w:color w:val="000000"/>
          <w:szCs w:val="28"/>
          <w:lang w:val="uk-UA"/>
        </w:rPr>
      </w:pPr>
      <w:proofErr w:type="spellStart"/>
      <w:r w:rsidRPr="00517F3D">
        <w:rPr>
          <w:color w:val="000000"/>
          <w:szCs w:val="28"/>
          <w:lang w:val="en-US"/>
        </w:rPr>
        <w:t>Razanova</w:t>
      </w:r>
      <w:proofErr w:type="spellEnd"/>
      <w:r w:rsidRPr="00517F3D">
        <w:rPr>
          <w:color w:val="000000"/>
          <w:szCs w:val="28"/>
          <w:lang w:val="uk-UA"/>
        </w:rPr>
        <w:t xml:space="preserve"> </w:t>
      </w:r>
      <w:r w:rsidRPr="00517F3D">
        <w:rPr>
          <w:color w:val="000000"/>
          <w:szCs w:val="28"/>
          <w:lang w:val="en-US"/>
        </w:rPr>
        <w:t>O</w:t>
      </w:r>
      <w:r w:rsidRPr="00517F3D">
        <w:rPr>
          <w:color w:val="000000"/>
          <w:szCs w:val="28"/>
          <w:lang w:val="uk-UA"/>
        </w:rPr>
        <w:t>.</w:t>
      </w:r>
      <w:r w:rsidRPr="00517F3D">
        <w:rPr>
          <w:color w:val="000000"/>
          <w:szCs w:val="28"/>
          <w:lang w:val="en-US"/>
        </w:rPr>
        <w:t>P</w:t>
      </w:r>
      <w:r w:rsidRPr="00517F3D">
        <w:rPr>
          <w:color w:val="000000"/>
          <w:szCs w:val="28"/>
          <w:lang w:val="uk-UA"/>
        </w:rPr>
        <w:t xml:space="preserve">., </w:t>
      </w:r>
      <w:proofErr w:type="spellStart"/>
      <w:r w:rsidRPr="00517F3D">
        <w:rPr>
          <w:color w:val="000000"/>
          <w:szCs w:val="28"/>
          <w:lang w:val="en-US"/>
        </w:rPr>
        <w:t>Farionik</w:t>
      </w:r>
      <w:proofErr w:type="spellEnd"/>
      <w:r w:rsidRPr="00517F3D">
        <w:rPr>
          <w:color w:val="000000"/>
          <w:szCs w:val="28"/>
          <w:lang w:val="uk-UA"/>
        </w:rPr>
        <w:t xml:space="preserve"> </w:t>
      </w:r>
      <w:r w:rsidRPr="00517F3D">
        <w:rPr>
          <w:color w:val="000000"/>
          <w:szCs w:val="28"/>
          <w:lang w:val="en-US"/>
        </w:rPr>
        <w:t>T</w:t>
      </w:r>
      <w:r w:rsidRPr="00517F3D">
        <w:rPr>
          <w:color w:val="000000"/>
          <w:szCs w:val="28"/>
          <w:lang w:val="uk-UA"/>
        </w:rPr>
        <w:t>.</w:t>
      </w:r>
      <w:r w:rsidRPr="00517F3D">
        <w:rPr>
          <w:color w:val="000000"/>
          <w:szCs w:val="28"/>
          <w:lang w:val="en-US"/>
        </w:rPr>
        <w:t>V</w:t>
      </w:r>
      <w:r w:rsidRPr="00517F3D">
        <w:rPr>
          <w:color w:val="000000"/>
          <w:szCs w:val="28"/>
          <w:lang w:val="uk-UA"/>
        </w:rPr>
        <w:t xml:space="preserve">., </w:t>
      </w:r>
      <w:proofErr w:type="spellStart"/>
      <w:r w:rsidRPr="00517F3D">
        <w:rPr>
          <w:color w:val="000000"/>
          <w:szCs w:val="28"/>
          <w:lang w:val="en-US"/>
        </w:rPr>
        <w:t>Skoromna</w:t>
      </w:r>
      <w:proofErr w:type="spellEnd"/>
      <w:r w:rsidRPr="00517F3D">
        <w:rPr>
          <w:color w:val="000000"/>
          <w:szCs w:val="28"/>
          <w:lang w:val="uk-UA"/>
        </w:rPr>
        <w:t xml:space="preserve"> </w:t>
      </w:r>
      <w:r w:rsidRPr="00517F3D">
        <w:rPr>
          <w:color w:val="000000"/>
          <w:szCs w:val="28"/>
          <w:lang w:val="en-US"/>
        </w:rPr>
        <w:t>O</w:t>
      </w:r>
      <w:r w:rsidRPr="00517F3D">
        <w:rPr>
          <w:color w:val="000000"/>
          <w:szCs w:val="28"/>
          <w:lang w:val="uk-UA"/>
        </w:rPr>
        <w:t>.</w:t>
      </w:r>
      <w:r w:rsidRPr="00517F3D">
        <w:rPr>
          <w:color w:val="000000"/>
          <w:szCs w:val="28"/>
          <w:lang w:val="en-US"/>
        </w:rPr>
        <w:t>I</w:t>
      </w:r>
      <w:r w:rsidRPr="00517F3D">
        <w:rPr>
          <w:color w:val="000000"/>
          <w:szCs w:val="28"/>
          <w:lang w:val="uk-UA"/>
        </w:rPr>
        <w:t xml:space="preserve">. </w:t>
      </w:r>
      <w:r w:rsidRPr="00517F3D">
        <w:rPr>
          <w:color w:val="000000"/>
          <w:szCs w:val="28"/>
          <w:lang w:val="en-US"/>
        </w:rPr>
        <w:t>The influence of the type of feeding on meat productivity of young cattle and meat quality</w:t>
      </w:r>
      <w:r w:rsidRPr="00517F3D">
        <w:rPr>
          <w:color w:val="000000"/>
          <w:szCs w:val="28"/>
          <w:lang w:val="uk-UA"/>
        </w:rPr>
        <w:t xml:space="preserve">. </w:t>
      </w:r>
      <w:r w:rsidRPr="00517F3D">
        <w:rPr>
          <w:rStyle w:val="a7"/>
          <w:b w:val="0"/>
          <w:color w:val="000000"/>
          <w:szCs w:val="28"/>
          <w:shd w:val="clear" w:color="auto" w:fill="FFFFFF"/>
          <w:lang w:val="en-US"/>
        </w:rPr>
        <w:t>Achievements and research prospects in animal husbandry and veterinary medicine</w:t>
      </w:r>
      <w:r w:rsidRPr="00517F3D">
        <w:rPr>
          <w:b/>
          <w:color w:val="000000"/>
          <w:szCs w:val="28"/>
          <w:shd w:val="clear" w:color="auto" w:fill="FFFFFF"/>
          <w:lang w:val="en-US"/>
        </w:rPr>
        <w:t>:</w:t>
      </w:r>
      <w:r w:rsidRPr="00517F3D">
        <w:rPr>
          <w:i/>
          <w:color w:val="000000"/>
          <w:szCs w:val="28"/>
          <w:shd w:val="clear" w:color="auto" w:fill="FFFFFF"/>
          <w:lang w:val="en-US"/>
        </w:rPr>
        <w:t xml:space="preserve"> Scientific monograph</w:t>
      </w:r>
      <w:r w:rsidRPr="00517F3D">
        <w:rPr>
          <w:color w:val="000000"/>
          <w:szCs w:val="28"/>
          <w:shd w:val="clear" w:color="auto" w:fill="FFFFFF"/>
          <w:lang w:val="en-US"/>
        </w:rPr>
        <w:t xml:space="preserve">. Riga, </w:t>
      </w:r>
      <w:proofErr w:type="gramStart"/>
      <w:r w:rsidRPr="00517F3D">
        <w:rPr>
          <w:color w:val="000000"/>
          <w:szCs w:val="28"/>
          <w:shd w:val="clear" w:color="auto" w:fill="FFFFFF"/>
          <w:lang w:val="en-US"/>
        </w:rPr>
        <w:t>Latvia :</w:t>
      </w:r>
      <w:proofErr w:type="gramEnd"/>
      <w:r w:rsidRPr="00517F3D">
        <w:rPr>
          <w:color w:val="000000"/>
          <w:szCs w:val="28"/>
          <w:shd w:val="clear" w:color="auto" w:fill="FFFFFF"/>
          <w:lang w:val="en-US"/>
        </w:rPr>
        <w:t xml:space="preserve"> «</w:t>
      </w:r>
      <w:proofErr w:type="spellStart"/>
      <w:r w:rsidRPr="00517F3D">
        <w:rPr>
          <w:color w:val="000000"/>
          <w:szCs w:val="28"/>
          <w:shd w:val="clear" w:color="auto" w:fill="FFFFFF"/>
          <w:lang w:val="en-US"/>
        </w:rPr>
        <w:t>Baltija</w:t>
      </w:r>
      <w:proofErr w:type="spellEnd"/>
      <w:r w:rsidRPr="00517F3D">
        <w:rPr>
          <w:color w:val="000000"/>
          <w:szCs w:val="28"/>
          <w:shd w:val="clear" w:color="auto" w:fill="FFFFFF"/>
          <w:lang w:val="en-US"/>
        </w:rPr>
        <w:t xml:space="preserve"> Publishing», 2023. </w:t>
      </w:r>
      <w:r w:rsidRPr="00517F3D">
        <w:rPr>
          <w:color w:val="000000"/>
          <w:szCs w:val="28"/>
          <w:lang w:val="uk-UA"/>
        </w:rPr>
        <w:t xml:space="preserve"> Р. 292-326.</w:t>
      </w:r>
    </w:p>
    <w:p w14:paraId="630FE805" w14:textId="77777777" w:rsidR="00A111DB" w:rsidRPr="00517F3D" w:rsidRDefault="00A111DB" w:rsidP="00A111DB">
      <w:pPr>
        <w:widowControl w:val="0"/>
        <w:spacing w:after="0"/>
        <w:ind w:firstLine="708"/>
        <w:rPr>
          <w:rFonts w:ascii="Times New Roman" w:hAnsi="Times New Roman" w:cs="Times New Roman"/>
          <w:b/>
          <w:sz w:val="28"/>
          <w:szCs w:val="28"/>
          <w:lang w:val="uk-UA"/>
        </w:rPr>
      </w:pPr>
      <w:r w:rsidRPr="00517F3D">
        <w:rPr>
          <w:rFonts w:ascii="Times New Roman" w:hAnsi="Times New Roman" w:cs="Times New Roman"/>
          <w:b/>
          <w:sz w:val="28"/>
          <w:szCs w:val="28"/>
          <w:lang w:val="uk-UA"/>
        </w:rPr>
        <w:t>Додаткові</w:t>
      </w:r>
    </w:p>
    <w:p w14:paraId="7444FF79" w14:textId="77777777" w:rsidR="00A111DB" w:rsidRPr="00517F3D" w:rsidRDefault="00A111DB" w:rsidP="00A111DB">
      <w:pPr>
        <w:widowControl w:val="0"/>
        <w:numPr>
          <w:ilvl w:val="0"/>
          <w:numId w:val="2"/>
        </w:numPr>
        <w:spacing w:after="0" w:line="240" w:lineRule="auto"/>
        <w:ind w:left="0" w:firstLine="567"/>
        <w:jc w:val="both"/>
        <w:rPr>
          <w:rFonts w:ascii="Times New Roman" w:hAnsi="Times New Roman" w:cs="Times New Roman"/>
          <w:sz w:val="28"/>
          <w:szCs w:val="28"/>
          <w:lang w:val="uk-UA"/>
        </w:rPr>
      </w:pPr>
      <w:proofErr w:type="spellStart"/>
      <w:r w:rsidRPr="00517F3D">
        <w:rPr>
          <w:rFonts w:ascii="Times New Roman" w:hAnsi="Times New Roman" w:cs="Times New Roman"/>
          <w:sz w:val="28"/>
          <w:szCs w:val="28"/>
          <w:lang w:val="uk-UA"/>
        </w:rPr>
        <w:t>Ібатуллін</w:t>
      </w:r>
      <w:proofErr w:type="spellEnd"/>
      <w:r w:rsidRPr="00517F3D">
        <w:rPr>
          <w:rFonts w:ascii="Times New Roman" w:hAnsi="Times New Roman" w:cs="Times New Roman"/>
          <w:sz w:val="28"/>
          <w:szCs w:val="28"/>
          <w:lang w:val="uk-UA"/>
        </w:rPr>
        <w:t xml:space="preserve"> І.І., </w:t>
      </w:r>
      <w:proofErr w:type="spellStart"/>
      <w:r w:rsidRPr="00517F3D">
        <w:rPr>
          <w:rFonts w:ascii="Times New Roman" w:hAnsi="Times New Roman" w:cs="Times New Roman"/>
          <w:sz w:val="28"/>
          <w:szCs w:val="28"/>
          <w:lang w:val="uk-UA"/>
        </w:rPr>
        <w:t>Чигрин</w:t>
      </w:r>
      <w:proofErr w:type="spellEnd"/>
      <w:r w:rsidRPr="00517F3D">
        <w:rPr>
          <w:rFonts w:ascii="Times New Roman" w:hAnsi="Times New Roman" w:cs="Times New Roman"/>
          <w:sz w:val="28"/>
          <w:szCs w:val="28"/>
          <w:lang w:val="uk-UA"/>
        </w:rPr>
        <w:t xml:space="preserve"> А.І., </w:t>
      </w:r>
      <w:proofErr w:type="spellStart"/>
      <w:r w:rsidRPr="00517F3D">
        <w:rPr>
          <w:rFonts w:ascii="Times New Roman" w:hAnsi="Times New Roman" w:cs="Times New Roman"/>
          <w:sz w:val="28"/>
          <w:szCs w:val="28"/>
          <w:lang w:val="uk-UA"/>
        </w:rPr>
        <w:t>Отченашко</w:t>
      </w:r>
      <w:proofErr w:type="spellEnd"/>
      <w:r w:rsidRPr="00517F3D">
        <w:rPr>
          <w:rFonts w:ascii="Times New Roman" w:hAnsi="Times New Roman" w:cs="Times New Roman"/>
          <w:sz w:val="28"/>
          <w:szCs w:val="28"/>
          <w:lang w:val="uk-UA"/>
        </w:rPr>
        <w:t xml:space="preserve"> В.В. та ін.. Практикум з годівлі сільськогосподарських тварин . Житомир: Полісся, 2013. 422 с.</w:t>
      </w:r>
    </w:p>
    <w:p w14:paraId="1609C83C" w14:textId="77777777" w:rsidR="00A111DB" w:rsidRPr="00517F3D" w:rsidRDefault="00A111DB" w:rsidP="00A111DB">
      <w:pPr>
        <w:widowControl w:val="0"/>
        <w:numPr>
          <w:ilvl w:val="0"/>
          <w:numId w:val="2"/>
        </w:numPr>
        <w:tabs>
          <w:tab w:val="left" w:pos="142"/>
          <w:tab w:val="left" w:pos="993"/>
        </w:tabs>
        <w:spacing w:after="0" w:line="240" w:lineRule="auto"/>
        <w:ind w:left="0" w:firstLine="567"/>
        <w:jc w:val="both"/>
        <w:rPr>
          <w:rFonts w:ascii="Times New Roman" w:hAnsi="Times New Roman" w:cs="Times New Roman"/>
          <w:sz w:val="28"/>
          <w:szCs w:val="28"/>
          <w:lang w:val="uk-UA"/>
        </w:rPr>
      </w:pPr>
      <w:r w:rsidRPr="00517F3D">
        <w:rPr>
          <w:rFonts w:ascii="Times New Roman" w:hAnsi="Times New Roman" w:cs="Times New Roman"/>
          <w:sz w:val="28"/>
          <w:szCs w:val="28"/>
        </w:rPr>
        <w:t xml:space="preserve">Костенко В.І. Практикум </w:t>
      </w:r>
      <w:proofErr w:type="spellStart"/>
      <w:r w:rsidRPr="00517F3D">
        <w:rPr>
          <w:rFonts w:ascii="Times New Roman" w:hAnsi="Times New Roman" w:cs="Times New Roman"/>
          <w:sz w:val="28"/>
          <w:szCs w:val="28"/>
        </w:rPr>
        <w:t>із</w:t>
      </w:r>
      <w:proofErr w:type="spellEnd"/>
      <w:r w:rsidRPr="00517F3D">
        <w:rPr>
          <w:rFonts w:ascii="Times New Roman" w:hAnsi="Times New Roman" w:cs="Times New Roman"/>
          <w:sz w:val="28"/>
          <w:szCs w:val="28"/>
        </w:rPr>
        <w:t xml:space="preserve"> </w:t>
      </w:r>
      <w:proofErr w:type="spellStart"/>
      <w:r w:rsidRPr="00517F3D">
        <w:rPr>
          <w:rFonts w:ascii="Times New Roman" w:hAnsi="Times New Roman" w:cs="Times New Roman"/>
          <w:sz w:val="28"/>
          <w:szCs w:val="28"/>
        </w:rPr>
        <w:t>скотарства</w:t>
      </w:r>
      <w:proofErr w:type="spellEnd"/>
      <w:r w:rsidRPr="00517F3D">
        <w:rPr>
          <w:rFonts w:ascii="Times New Roman" w:hAnsi="Times New Roman" w:cs="Times New Roman"/>
          <w:sz w:val="28"/>
          <w:szCs w:val="28"/>
        </w:rPr>
        <w:t xml:space="preserve"> і </w:t>
      </w:r>
      <w:proofErr w:type="spellStart"/>
      <w:r w:rsidRPr="00517F3D">
        <w:rPr>
          <w:rFonts w:ascii="Times New Roman" w:hAnsi="Times New Roman" w:cs="Times New Roman"/>
          <w:sz w:val="28"/>
          <w:szCs w:val="28"/>
        </w:rPr>
        <w:t>технології</w:t>
      </w:r>
      <w:proofErr w:type="spellEnd"/>
      <w:r w:rsidRPr="00517F3D">
        <w:rPr>
          <w:rFonts w:ascii="Times New Roman" w:hAnsi="Times New Roman" w:cs="Times New Roman"/>
          <w:sz w:val="28"/>
          <w:szCs w:val="28"/>
        </w:rPr>
        <w:t xml:space="preserve"> </w:t>
      </w:r>
      <w:proofErr w:type="spellStart"/>
      <w:r w:rsidRPr="00517F3D">
        <w:rPr>
          <w:rFonts w:ascii="Times New Roman" w:hAnsi="Times New Roman" w:cs="Times New Roman"/>
          <w:sz w:val="28"/>
          <w:szCs w:val="28"/>
        </w:rPr>
        <w:t>виробництва</w:t>
      </w:r>
      <w:proofErr w:type="spellEnd"/>
      <w:r w:rsidRPr="00517F3D">
        <w:rPr>
          <w:rFonts w:ascii="Times New Roman" w:hAnsi="Times New Roman" w:cs="Times New Roman"/>
          <w:sz w:val="28"/>
          <w:szCs w:val="28"/>
        </w:rPr>
        <w:t xml:space="preserve"> молока і </w:t>
      </w:r>
      <w:proofErr w:type="spellStart"/>
      <w:r w:rsidRPr="00517F3D">
        <w:rPr>
          <w:rFonts w:ascii="Times New Roman" w:hAnsi="Times New Roman" w:cs="Times New Roman"/>
          <w:sz w:val="28"/>
          <w:szCs w:val="28"/>
        </w:rPr>
        <w:t>яловичини</w:t>
      </w:r>
      <w:proofErr w:type="spellEnd"/>
      <w:r w:rsidRPr="00517F3D">
        <w:rPr>
          <w:rFonts w:ascii="Times New Roman" w:hAnsi="Times New Roman" w:cs="Times New Roman"/>
          <w:sz w:val="28"/>
          <w:szCs w:val="28"/>
          <w:lang w:val="uk-UA"/>
        </w:rPr>
        <w:t xml:space="preserve">.  </w:t>
      </w:r>
      <w:r w:rsidRPr="00517F3D">
        <w:rPr>
          <w:rFonts w:ascii="Times New Roman" w:hAnsi="Times New Roman" w:cs="Times New Roman"/>
          <w:sz w:val="28"/>
          <w:szCs w:val="28"/>
        </w:rPr>
        <w:t xml:space="preserve">К. </w:t>
      </w:r>
      <w:proofErr w:type="spellStart"/>
      <w:r w:rsidRPr="00517F3D">
        <w:rPr>
          <w:rFonts w:ascii="Times New Roman" w:hAnsi="Times New Roman" w:cs="Times New Roman"/>
          <w:sz w:val="28"/>
          <w:szCs w:val="28"/>
        </w:rPr>
        <w:t>Уроджай</w:t>
      </w:r>
      <w:proofErr w:type="spellEnd"/>
      <w:r w:rsidRPr="00517F3D">
        <w:rPr>
          <w:rFonts w:ascii="Times New Roman" w:hAnsi="Times New Roman" w:cs="Times New Roman"/>
          <w:sz w:val="28"/>
          <w:szCs w:val="28"/>
        </w:rPr>
        <w:t>, 2017. 400 с</w:t>
      </w:r>
    </w:p>
    <w:p w14:paraId="10536244" w14:textId="77777777" w:rsidR="00A111DB" w:rsidRPr="00517F3D" w:rsidRDefault="00A111DB" w:rsidP="00A111DB">
      <w:pPr>
        <w:widowControl w:val="0"/>
        <w:numPr>
          <w:ilvl w:val="0"/>
          <w:numId w:val="2"/>
        </w:numPr>
        <w:tabs>
          <w:tab w:val="left" w:pos="142"/>
          <w:tab w:val="left" w:pos="993"/>
        </w:tabs>
        <w:spacing w:after="0" w:line="240" w:lineRule="auto"/>
        <w:ind w:left="0" w:firstLine="567"/>
        <w:jc w:val="both"/>
        <w:rPr>
          <w:rFonts w:ascii="Times New Roman" w:hAnsi="Times New Roman" w:cs="Times New Roman"/>
          <w:bCs/>
          <w:sz w:val="28"/>
          <w:szCs w:val="28"/>
          <w:lang w:val="uk-UA"/>
        </w:rPr>
      </w:pPr>
      <w:r w:rsidRPr="00517F3D">
        <w:rPr>
          <w:rFonts w:ascii="Times New Roman" w:hAnsi="Times New Roman" w:cs="Times New Roman"/>
          <w:bCs/>
          <w:sz w:val="28"/>
          <w:szCs w:val="28"/>
          <w:lang w:val="uk-UA"/>
        </w:rPr>
        <w:t xml:space="preserve">Скоромна О.І., </w:t>
      </w:r>
      <w:proofErr w:type="spellStart"/>
      <w:r w:rsidRPr="00517F3D">
        <w:rPr>
          <w:rFonts w:ascii="Times New Roman" w:hAnsi="Times New Roman" w:cs="Times New Roman"/>
          <w:bCs/>
          <w:sz w:val="28"/>
          <w:szCs w:val="28"/>
          <w:lang w:val="uk-UA"/>
        </w:rPr>
        <w:t>Огороднічук</w:t>
      </w:r>
      <w:proofErr w:type="spellEnd"/>
      <w:r w:rsidRPr="00517F3D">
        <w:rPr>
          <w:rFonts w:ascii="Times New Roman" w:hAnsi="Times New Roman" w:cs="Times New Roman"/>
          <w:bCs/>
          <w:sz w:val="28"/>
          <w:szCs w:val="28"/>
          <w:lang w:val="uk-UA"/>
        </w:rPr>
        <w:t xml:space="preserve"> Г.М., </w:t>
      </w:r>
      <w:proofErr w:type="spellStart"/>
      <w:r w:rsidRPr="00517F3D">
        <w:rPr>
          <w:rFonts w:ascii="Times New Roman" w:hAnsi="Times New Roman" w:cs="Times New Roman"/>
          <w:bCs/>
          <w:sz w:val="28"/>
          <w:szCs w:val="28"/>
          <w:lang w:val="uk-UA"/>
        </w:rPr>
        <w:t>Голубенко</w:t>
      </w:r>
      <w:proofErr w:type="spellEnd"/>
      <w:r w:rsidRPr="00517F3D">
        <w:rPr>
          <w:rFonts w:ascii="Times New Roman" w:hAnsi="Times New Roman" w:cs="Times New Roman"/>
          <w:bCs/>
          <w:sz w:val="28"/>
          <w:szCs w:val="28"/>
          <w:lang w:val="uk-UA"/>
        </w:rPr>
        <w:t xml:space="preserve"> Т.Л. та ін.. Підвищення якості молока – нові перспективи для розвитку харчової галузі Вінниччини. </w:t>
      </w:r>
      <w:r w:rsidRPr="00517F3D">
        <w:rPr>
          <w:rFonts w:ascii="Times New Roman" w:hAnsi="Times New Roman" w:cs="Times New Roman"/>
          <w:bCs/>
          <w:i/>
          <w:sz w:val="28"/>
          <w:szCs w:val="28"/>
          <w:lang w:val="uk-UA"/>
        </w:rPr>
        <w:lastRenderedPageBreak/>
        <w:t>Продовольчі ресурси.</w:t>
      </w:r>
      <w:r w:rsidRPr="00517F3D">
        <w:rPr>
          <w:rFonts w:ascii="Times New Roman" w:hAnsi="Times New Roman" w:cs="Times New Roman"/>
          <w:bCs/>
          <w:sz w:val="28"/>
          <w:szCs w:val="28"/>
          <w:lang w:val="uk-UA"/>
        </w:rPr>
        <w:t xml:space="preserve"> 2016. № 7. С. 100-106.</w:t>
      </w:r>
    </w:p>
    <w:p w14:paraId="69ED9495" w14:textId="77777777" w:rsidR="00A111DB" w:rsidRPr="00517F3D" w:rsidRDefault="00A111DB" w:rsidP="00A111DB">
      <w:pPr>
        <w:widowControl w:val="0"/>
        <w:numPr>
          <w:ilvl w:val="0"/>
          <w:numId w:val="2"/>
        </w:numPr>
        <w:tabs>
          <w:tab w:val="left" w:pos="993"/>
        </w:tabs>
        <w:spacing w:after="0" w:line="240" w:lineRule="auto"/>
        <w:ind w:left="0" w:firstLine="567"/>
        <w:jc w:val="both"/>
        <w:rPr>
          <w:rFonts w:ascii="Times New Roman" w:hAnsi="Times New Roman" w:cs="Times New Roman"/>
          <w:sz w:val="28"/>
          <w:szCs w:val="28"/>
          <w:lang w:val="uk-UA"/>
        </w:rPr>
      </w:pPr>
      <w:proofErr w:type="spellStart"/>
      <w:r w:rsidRPr="00517F3D">
        <w:rPr>
          <w:rFonts w:ascii="Times New Roman" w:hAnsi="Times New Roman" w:cs="Times New Roman"/>
          <w:sz w:val="28"/>
          <w:szCs w:val="28"/>
          <w:lang w:val="uk-UA"/>
        </w:rPr>
        <w:t>Постернак</w:t>
      </w:r>
      <w:proofErr w:type="spellEnd"/>
      <w:r w:rsidRPr="00517F3D">
        <w:rPr>
          <w:rFonts w:ascii="Times New Roman" w:hAnsi="Times New Roman" w:cs="Times New Roman"/>
          <w:sz w:val="28"/>
          <w:szCs w:val="28"/>
          <w:lang w:val="uk-UA"/>
        </w:rPr>
        <w:t xml:space="preserve"> Л.І. Перспективи та критерії розвитку галузі конярства в Україні. </w:t>
      </w:r>
      <w:r w:rsidRPr="00517F3D">
        <w:rPr>
          <w:rFonts w:ascii="Times New Roman" w:hAnsi="Times New Roman" w:cs="Times New Roman"/>
          <w:i/>
          <w:sz w:val="28"/>
          <w:szCs w:val="28"/>
          <w:lang w:val="uk-UA"/>
        </w:rPr>
        <w:t>Аграрна наука та харчові технології</w:t>
      </w:r>
      <w:r w:rsidRPr="00517F3D">
        <w:rPr>
          <w:rFonts w:ascii="Times New Roman" w:hAnsi="Times New Roman" w:cs="Times New Roman"/>
          <w:sz w:val="28"/>
          <w:szCs w:val="28"/>
          <w:lang w:val="uk-UA"/>
        </w:rPr>
        <w:t xml:space="preserve"> .2018.  Вип.2 (96). С.230–236.</w:t>
      </w:r>
    </w:p>
    <w:p w14:paraId="5A69F5B7" w14:textId="77777777" w:rsidR="00A111DB" w:rsidRPr="00517F3D" w:rsidRDefault="00A111DB" w:rsidP="00A111DB">
      <w:pPr>
        <w:widowControl w:val="0"/>
        <w:numPr>
          <w:ilvl w:val="0"/>
          <w:numId w:val="2"/>
        </w:numPr>
        <w:tabs>
          <w:tab w:val="left" w:pos="993"/>
        </w:tabs>
        <w:spacing w:after="0" w:line="240" w:lineRule="auto"/>
        <w:ind w:left="0" w:firstLine="567"/>
        <w:jc w:val="both"/>
        <w:rPr>
          <w:rFonts w:ascii="Times New Roman" w:hAnsi="Times New Roman" w:cs="Times New Roman"/>
          <w:sz w:val="28"/>
          <w:szCs w:val="28"/>
          <w:lang w:val="uk-UA"/>
        </w:rPr>
      </w:pPr>
      <w:proofErr w:type="spellStart"/>
      <w:r w:rsidRPr="00517F3D">
        <w:rPr>
          <w:rFonts w:ascii="Times New Roman" w:hAnsi="Times New Roman" w:cs="Times New Roman"/>
          <w:sz w:val="28"/>
          <w:szCs w:val="28"/>
          <w:lang w:val="uk-UA"/>
        </w:rPr>
        <w:t>Царук</w:t>
      </w:r>
      <w:proofErr w:type="spellEnd"/>
      <w:r w:rsidRPr="00517F3D">
        <w:rPr>
          <w:rFonts w:ascii="Times New Roman" w:hAnsi="Times New Roman" w:cs="Times New Roman"/>
          <w:sz w:val="28"/>
          <w:szCs w:val="28"/>
          <w:lang w:val="uk-UA"/>
        </w:rPr>
        <w:t xml:space="preserve"> Л.Л. Сучасний стан виробництва продукції птахівництва  в Україні. </w:t>
      </w:r>
      <w:r w:rsidRPr="00517F3D">
        <w:rPr>
          <w:rFonts w:ascii="Times New Roman" w:hAnsi="Times New Roman" w:cs="Times New Roman"/>
          <w:i/>
          <w:sz w:val="28"/>
          <w:szCs w:val="28"/>
          <w:lang w:val="uk-UA"/>
        </w:rPr>
        <w:t>Аграрна наука та харчові технології.</w:t>
      </w:r>
      <w:r w:rsidRPr="00517F3D">
        <w:rPr>
          <w:rFonts w:ascii="Times New Roman" w:hAnsi="Times New Roman" w:cs="Times New Roman"/>
          <w:sz w:val="28"/>
          <w:szCs w:val="28"/>
          <w:lang w:val="uk-UA"/>
        </w:rPr>
        <w:t xml:space="preserve"> Вип.1 (95). Вінниця, 2017.  С. 159-170.</w:t>
      </w:r>
    </w:p>
    <w:p w14:paraId="2E04424D" w14:textId="77777777" w:rsidR="00A111DB" w:rsidRPr="00517F3D" w:rsidRDefault="00A111DB" w:rsidP="00A111DB">
      <w:pPr>
        <w:widowControl w:val="0"/>
        <w:numPr>
          <w:ilvl w:val="0"/>
          <w:numId w:val="2"/>
        </w:numPr>
        <w:tabs>
          <w:tab w:val="left" w:pos="993"/>
        </w:tabs>
        <w:spacing w:after="0" w:line="240" w:lineRule="auto"/>
        <w:ind w:left="0" w:firstLine="567"/>
        <w:jc w:val="both"/>
        <w:rPr>
          <w:rFonts w:ascii="Times New Roman" w:hAnsi="Times New Roman" w:cs="Times New Roman"/>
          <w:sz w:val="28"/>
          <w:szCs w:val="28"/>
          <w:lang w:val="uk-UA"/>
        </w:rPr>
      </w:pPr>
      <w:r w:rsidRPr="00517F3D">
        <w:rPr>
          <w:rFonts w:ascii="Times New Roman" w:hAnsi="Times New Roman" w:cs="Times New Roman"/>
          <w:sz w:val="28"/>
          <w:szCs w:val="28"/>
          <w:lang w:val="uk-UA"/>
        </w:rPr>
        <w:t xml:space="preserve">Чудак Р. А, Побережець Ю. М, </w:t>
      </w:r>
      <w:proofErr w:type="spellStart"/>
      <w:r w:rsidRPr="00517F3D">
        <w:rPr>
          <w:rFonts w:ascii="Times New Roman" w:hAnsi="Times New Roman" w:cs="Times New Roman"/>
          <w:sz w:val="28"/>
          <w:szCs w:val="28"/>
          <w:lang w:val="uk-UA"/>
        </w:rPr>
        <w:t>Ушаков</w:t>
      </w:r>
      <w:proofErr w:type="spellEnd"/>
      <w:r w:rsidRPr="00517F3D">
        <w:rPr>
          <w:rFonts w:ascii="Times New Roman" w:hAnsi="Times New Roman" w:cs="Times New Roman"/>
          <w:sz w:val="28"/>
          <w:szCs w:val="28"/>
          <w:lang w:val="uk-UA"/>
        </w:rPr>
        <w:t xml:space="preserve"> В. М, </w:t>
      </w:r>
      <w:proofErr w:type="spellStart"/>
      <w:r w:rsidRPr="00517F3D">
        <w:rPr>
          <w:rFonts w:ascii="Times New Roman" w:hAnsi="Times New Roman" w:cs="Times New Roman"/>
          <w:sz w:val="28"/>
          <w:szCs w:val="28"/>
          <w:lang w:val="uk-UA"/>
        </w:rPr>
        <w:t>Бабков</w:t>
      </w:r>
      <w:proofErr w:type="spellEnd"/>
      <w:r w:rsidRPr="00517F3D">
        <w:rPr>
          <w:rFonts w:ascii="Times New Roman" w:hAnsi="Times New Roman" w:cs="Times New Roman"/>
          <w:sz w:val="28"/>
          <w:szCs w:val="28"/>
          <w:lang w:val="uk-UA"/>
        </w:rPr>
        <w:t xml:space="preserve"> Я. І. Вплив кормових добавок та комбікормів на продуктивність та якість м’яса у свиней. монографія. Вінниця. 2021. 202 с.</w:t>
      </w:r>
    </w:p>
    <w:p w14:paraId="13985F96" w14:textId="77777777" w:rsidR="00A111DB" w:rsidRPr="00517F3D" w:rsidRDefault="00A111DB" w:rsidP="00A111DB">
      <w:pPr>
        <w:widowControl w:val="0"/>
        <w:spacing w:after="0" w:line="264" w:lineRule="auto"/>
        <w:ind w:firstLine="708"/>
        <w:jc w:val="center"/>
        <w:rPr>
          <w:rFonts w:ascii="Times New Roman" w:hAnsi="Times New Roman" w:cs="Times New Roman"/>
          <w:b/>
          <w:sz w:val="28"/>
          <w:szCs w:val="28"/>
          <w:lang w:val="uk-UA"/>
        </w:rPr>
      </w:pPr>
      <w:r w:rsidRPr="00517F3D">
        <w:rPr>
          <w:rFonts w:ascii="Times New Roman" w:hAnsi="Times New Roman" w:cs="Times New Roman"/>
          <w:b/>
          <w:sz w:val="28"/>
          <w:szCs w:val="28"/>
          <w:lang w:val="uk-UA"/>
        </w:rPr>
        <w:t>Журнали</w:t>
      </w:r>
    </w:p>
    <w:p w14:paraId="5797B29E" w14:textId="77777777" w:rsidR="00A111DB" w:rsidRPr="00517F3D" w:rsidRDefault="00A111DB" w:rsidP="00A111DB">
      <w:pPr>
        <w:widowControl w:val="0"/>
        <w:spacing w:after="0"/>
        <w:jc w:val="both"/>
        <w:rPr>
          <w:rFonts w:ascii="Times New Roman" w:hAnsi="Times New Roman" w:cs="Times New Roman"/>
          <w:sz w:val="28"/>
          <w:szCs w:val="28"/>
          <w:shd w:val="clear" w:color="auto" w:fill="FFFFFF"/>
        </w:rPr>
      </w:pPr>
      <w:r w:rsidRPr="00517F3D">
        <w:rPr>
          <w:rFonts w:ascii="Times New Roman" w:hAnsi="Times New Roman" w:cs="Times New Roman"/>
          <w:sz w:val="28"/>
          <w:szCs w:val="28"/>
          <w:shd w:val="clear" w:color="auto" w:fill="FFFFFF"/>
        </w:rPr>
        <w:t xml:space="preserve">1. </w:t>
      </w:r>
      <w:proofErr w:type="spellStart"/>
      <w:r w:rsidRPr="00517F3D">
        <w:rPr>
          <w:rFonts w:ascii="Times New Roman" w:hAnsi="Times New Roman" w:cs="Times New Roman"/>
          <w:sz w:val="28"/>
          <w:szCs w:val="28"/>
        </w:rPr>
        <w:t>Офіційний</w:t>
      </w:r>
      <w:proofErr w:type="spellEnd"/>
      <w:r w:rsidRPr="00517F3D">
        <w:rPr>
          <w:rFonts w:ascii="Times New Roman" w:hAnsi="Times New Roman" w:cs="Times New Roman"/>
          <w:sz w:val="28"/>
          <w:szCs w:val="28"/>
        </w:rPr>
        <w:t xml:space="preserve"> сайт журналу «</w:t>
      </w:r>
      <w:proofErr w:type="spellStart"/>
      <w:r w:rsidRPr="00517F3D">
        <w:rPr>
          <w:rFonts w:ascii="Times New Roman" w:hAnsi="Times New Roman" w:cs="Times New Roman"/>
          <w:sz w:val="28"/>
          <w:szCs w:val="28"/>
          <w:shd w:val="clear" w:color="auto" w:fill="FFFFFF"/>
        </w:rPr>
        <w:t>Тваринництво</w:t>
      </w:r>
      <w:proofErr w:type="spellEnd"/>
      <w:r w:rsidRPr="00517F3D">
        <w:rPr>
          <w:rFonts w:ascii="Times New Roman" w:hAnsi="Times New Roman" w:cs="Times New Roman"/>
          <w:sz w:val="28"/>
          <w:szCs w:val="28"/>
          <w:shd w:val="clear" w:color="auto" w:fill="FFFFFF"/>
        </w:rPr>
        <w:t xml:space="preserve"> </w:t>
      </w:r>
      <w:proofErr w:type="spellStart"/>
      <w:r w:rsidRPr="00517F3D">
        <w:rPr>
          <w:rFonts w:ascii="Times New Roman" w:hAnsi="Times New Roman" w:cs="Times New Roman"/>
          <w:sz w:val="28"/>
          <w:szCs w:val="28"/>
          <w:shd w:val="clear" w:color="auto" w:fill="FFFFFF"/>
        </w:rPr>
        <w:t>України</w:t>
      </w:r>
      <w:proofErr w:type="spellEnd"/>
      <w:r w:rsidRPr="00517F3D">
        <w:rPr>
          <w:rFonts w:ascii="Times New Roman" w:hAnsi="Times New Roman" w:cs="Times New Roman"/>
          <w:sz w:val="28"/>
          <w:szCs w:val="28"/>
          <w:shd w:val="clear" w:color="auto" w:fill="FFFFFF"/>
        </w:rPr>
        <w:t xml:space="preserve">». </w:t>
      </w:r>
      <w:hyperlink r:id="rId9" w:history="1">
        <w:r w:rsidRPr="00517F3D">
          <w:rPr>
            <w:rStyle w:val="a4"/>
            <w:rFonts w:ascii="Times New Roman" w:hAnsi="Times New Roman" w:cs="Times New Roman"/>
            <w:sz w:val="28"/>
            <w:szCs w:val="28"/>
            <w:shd w:val="clear" w:color="auto" w:fill="FFFFFF"/>
          </w:rPr>
          <w:t>https://tvarynnyctvoua.at.ua/</w:t>
        </w:r>
      </w:hyperlink>
    </w:p>
    <w:p w14:paraId="71AC28EB" w14:textId="77777777" w:rsidR="00A111DB" w:rsidRPr="00517F3D" w:rsidRDefault="00A111DB" w:rsidP="00A111DB">
      <w:pPr>
        <w:widowControl w:val="0"/>
        <w:spacing w:after="0"/>
        <w:jc w:val="both"/>
        <w:rPr>
          <w:rFonts w:ascii="Times New Roman" w:hAnsi="Times New Roman" w:cs="Times New Roman"/>
          <w:sz w:val="28"/>
          <w:szCs w:val="28"/>
          <w:shd w:val="clear" w:color="auto" w:fill="FFFFFF"/>
        </w:rPr>
      </w:pPr>
      <w:r w:rsidRPr="00517F3D">
        <w:rPr>
          <w:rFonts w:ascii="Times New Roman" w:hAnsi="Times New Roman" w:cs="Times New Roman"/>
          <w:sz w:val="28"/>
          <w:szCs w:val="28"/>
          <w:shd w:val="clear" w:color="auto" w:fill="FFFFFF"/>
        </w:rPr>
        <w:t xml:space="preserve">2. </w:t>
      </w:r>
      <w:proofErr w:type="spellStart"/>
      <w:r w:rsidRPr="00517F3D">
        <w:rPr>
          <w:rFonts w:ascii="Times New Roman" w:hAnsi="Times New Roman" w:cs="Times New Roman"/>
          <w:sz w:val="28"/>
          <w:szCs w:val="28"/>
        </w:rPr>
        <w:t>Офіційний</w:t>
      </w:r>
      <w:proofErr w:type="spellEnd"/>
      <w:r w:rsidRPr="00517F3D">
        <w:rPr>
          <w:rFonts w:ascii="Times New Roman" w:hAnsi="Times New Roman" w:cs="Times New Roman"/>
          <w:sz w:val="28"/>
          <w:szCs w:val="28"/>
        </w:rPr>
        <w:t xml:space="preserve"> сайт журналу «</w:t>
      </w:r>
      <w:proofErr w:type="spellStart"/>
      <w:proofErr w:type="gramStart"/>
      <w:r w:rsidRPr="00517F3D">
        <w:rPr>
          <w:rFonts w:ascii="Times New Roman" w:hAnsi="Times New Roman" w:cs="Times New Roman"/>
          <w:sz w:val="28"/>
          <w:szCs w:val="28"/>
          <w:shd w:val="clear" w:color="auto" w:fill="FFFFFF"/>
        </w:rPr>
        <w:t>Вісник</w:t>
      </w:r>
      <w:proofErr w:type="spellEnd"/>
      <w:proofErr w:type="gramEnd"/>
      <w:r w:rsidRPr="00517F3D">
        <w:rPr>
          <w:rFonts w:ascii="Times New Roman" w:hAnsi="Times New Roman" w:cs="Times New Roman"/>
          <w:sz w:val="28"/>
          <w:szCs w:val="28"/>
          <w:shd w:val="clear" w:color="auto" w:fill="FFFFFF"/>
        </w:rPr>
        <w:t xml:space="preserve"> </w:t>
      </w:r>
      <w:proofErr w:type="spellStart"/>
      <w:r w:rsidRPr="00517F3D">
        <w:rPr>
          <w:rFonts w:ascii="Times New Roman" w:hAnsi="Times New Roman" w:cs="Times New Roman"/>
          <w:sz w:val="28"/>
          <w:szCs w:val="28"/>
          <w:shd w:val="clear" w:color="auto" w:fill="FFFFFF"/>
        </w:rPr>
        <w:t>аграрної</w:t>
      </w:r>
      <w:proofErr w:type="spellEnd"/>
      <w:r w:rsidRPr="00517F3D">
        <w:rPr>
          <w:rFonts w:ascii="Times New Roman" w:hAnsi="Times New Roman" w:cs="Times New Roman"/>
          <w:sz w:val="28"/>
          <w:szCs w:val="28"/>
          <w:shd w:val="clear" w:color="auto" w:fill="FFFFFF"/>
        </w:rPr>
        <w:t xml:space="preserve"> науки». </w:t>
      </w:r>
      <w:r w:rsidRPr="00517F3D">
        <w:rPr>
          <w:rFonts w:ascii="Times New Roman" w:hAnsi="Times New Roman" w:cs="Times New Roman"/>
          <w:sz w:val="28"/>
          <w:szCs w:val="28"/>
          <w:shd w:val="clear" w:color="auto" w:fill="FFFFFF"/>
        </w:rPr>
        <w:fldChar w:fldCharType="begin"/>
      </w:r>
      <w:r w:rsidRPr="00517F3D">
        <w:rPr>
          <w:rFonts w:ascii="Times New Roman" w:hAnsi="Times New Roman" w:cs="Times New Roman"/>
          <w:sz w:val="28"/>
          <w:szCs w:val="28"/>
          <w:shd w:val="clear" w:color="auto" w:fill="FFFFFF"/>
        </w:rPr>
        <w:instrText xml:space="preserve"> HYPERLINK "https://agrovisnyk.com/index.php/agrovisnyk </w:instrText>
      </w:r>
    </w:p>
    <w:p w14:paraId="74AAB12F" w14:textId="77777777" w:rsidR="00A111DB" w:rsidRPr="00517F3D" w:rsidRDefault="00A111DB" w:rsidP="00A111DB">
      <w:pPr>
        <w:widowControl w:val="0"/>
        <w:spacing w:after="0"/>
        <w:jc w:val="both"/>
        <w:rPr>
          <w:rStyle w:val="a4"/>
          <w:rFonts w:ascii="Times New Roman" w:hAnsi="Times New Roman" w:cs="Times New Roman"/>
          <w:sz w:val="28"/>
          <w:szCs w:val="28"/>
          <w:shd w:val="clear" w:color="auto" w:fill="FFFFFF"/>
        </w:rPr>
      </w:pPr>
      <w:r w:rsidRPr="00517F3D">
        <w:rPr>
          <w:rFonts w:ascii="Times New Roman" w:hAnsi="Times New Roman" w:cs="Times New Roman"/>
          <w:sz w:val="28"/>
          <w:szCs w:val="28"/>
          <w:shd w:val="clear" w:color="auto" w:fill="FFFFFF"/>
        </w:rPr>
        <w:instrText xml:space="preserve">3" </w:instrText>
      </w:r>
      <w:r w:rsidRPr="00517F3D">
        <w:rPr>
          <w:rFonts w:ascii="Times New Roman" w:hAnsi="Times New Roman" w:cs="Times New Roman"/>
          <w:sz w:val="28"/>
          <w:szCs w:val="28"/>
          <w:shd w:val="clear" w:color="auto" w:fill="FFFFFF"/>
        </w:rPr>
        <w:fldChar w:fldCharType="separate"/>
      </w:r>
      <w:r w:rsidRPr="00517F3D">
        <w:rPr>
          <w:rStyle w:val="a4"/>
          <w:rFonts w:ascii="Times New Roman" w:hAnsi="Times New Roman" w:cs="Times New Roman"/>
          <w:sz w:val="28"/>
          <w:szCs w:val="28"/>
          <w:shd w:val="clear" w:color="auto" w:fill="FFFFFF"/>
        </w:rPr>
        <w:t xml:space="preserve">https://agrovisnyk.com/index.php/agrovisnyk </w:t>
      </w:r>
    </w:p>
    <w:p w14:paraId="535C54FB" w14:textId="77777777" w:rsidR="00A111DB" w:rsidRPr="00517F3D" w:rsidRDefault="00A111DB" w:rsidP="00A111DB">
      <w:pPr>
        <w:widowControl w:val="0"/>
        <w:spacing w:after="0"/>
        <w:jc w:val="both"/>
        <w:rPr>
          <w:rFonts w:ascii="Times New Roman" w:hAnsi="Times New Roman" w:cs="Times New Roman"/>
          <w:sz w:val="28"/>
          <w:szCs w:val="28"/>
        </w:rPr>
      </w:pPr>
      <w:r w:rsidRPr="00517F3D">
        <w:rPr>
          <w:rFonts w:ascii="Times New Roman" w:hAnsi="Times New Roman" w:cs="Times New Roman"/>
          <w:sz w:val="28"/>
          <w:szCs w:val="28"/>
          <w:shd w:val="clear" w:color="auto" w:fill="FFFFFF"/>
        </w:rPr>
        <w:fldChar w:fldCharType="end"/>
      </w:r>
      <w:r w:rsidRPr="00517F3D">
        <w:rPr>
          <w:rFonts w:ascii="Times New Roman" w:hAnsi="Times New Roman" w:cs="Times New Roman"/>
          <w:sz w:val="28"/>
          <w:szCs w:val="28"/>
          <w:shd w:val="clear" w:color="auto" w:fill="FFFFFF"/>
        </w:rPr>
        <w:t>3</w:t>
      </w:r>
      <w:r w:rsidRPr="00517F3D">
        <w:rPr>
          <w:rFonts w:ascii="Times New Roman" w:hAnsi="Times New Roman" w:cs="Times New Roman"/>
          <w:sz w:val="28"/>
          <w:szCs w:val="28"/>
        </w:rPr>
        <w:t xml:space="preserve">. </w:t>
      </w:r>
      <w:proofErr w:type="spellStart"/>
      <w:r w:rsidRPr="00517F3D">
        <w:rPr>
          <w:rFonts w:ascii="Times New Roman" w:hAnsi="Times New Roman" w:cs="Times New Roman"/>
          <w:sz w:val="28"/>
          <w:szCs w:val="28"/>
        </w:rPr>
        <w:t>Офіційний</w:t>
      </w:r>
      <w:proofErr w:type="spellEnd"/>
      <w:r w:rsidRPr="00517F3D">
        <w:rPr>
          <w:rFonts w:ascii="Times New Roman" w:hAnsi="Times New Roman" w:cs="Times New Roman"/>
          <w:sz w:val="28"/>
          <w:szCs w:val="28"/>
        </w:rPr>
        <w:t xml:space="preserve"> сайт журналу «</w:t>
      </w:r>
      <w:proofErr w:type="spellStart"/>
      <w:r w:rsidRPr="00517F3D">
        <w:rPr>
          <w:rFonts w:ascii="Times New Roman" w:hAnsi="Times New Roman" w:cs="Times New Roman"/>
          <w:sz w:val="28"/>
          <w:szCs w:val="28"/>
        </w:rPr>
        <w:t>Аграрний</w:t>
      </w:r>
      <w:proofErr w:type="spellEnd"/>
      <w:r w:rsidRPr="00517F3D">
        <w:rPr>
          <w:rFonts w:ascii="Times New Roman" w:hAnsi="Times New Roman" w:cs="Times New Roman"/>
          <w:sz w:val="28"/>
          <w:szCs w:val="28"/>
        </w:rPr>
        <w:t xml:space="preserve"> </w:t>
      </w:r>
      <w:proofErr w:type="spellStart"/>
      <w:r w:rsidRPr="00517F3D">
        <w:rPr>
          <w:rFonts w:ascii="Times New Roman" w:hAnsi="Times New Roman" w:cs="Times New Roman"/>
          <w:sz w:val="28"/>
          <w:szCs w:val="28"/>
        </w:rPr>
        <w:t>тиждень</w:t>
      </w:r>
      <w:proofErr w:type="spellEnd"/>
      <w:r w:rsidRPr="00517F3D">
        <w:rPr>
          <w:rFonts w:ascii="Times New Roman" w:hAnsi="Times New Roman" w:cs="Times New Roman"/>
          <w:sz w:val="28"/>
          <w:szCs w:val="28"/>
        </w:rPr>
        <w:t xml:space="preserve">. </w:t>
      </w:r>
      <w:proofErr w:type="spellStart"/>
      <w:r w:rsidRPr="00517F3D">
        <w:rPr>
          <w:rFonts w:ascii="Times New Roman" w:hAnsi="Times New Roman" w:cs="Times New Roman"/>
          <w:sz w:val="28"/>
          <w:szCs w:val="28"/>
        </w:rPr>
        <w:t>Україна</w:t>
      </w:r>
      <w:proofErr w:type="spellEnd"/>
      <w:r w:rsidRPr="00517F3D">
        <w:rPr>
          <w:rFonts w:ascii="Times New Roman" w:hAnsi="Times New Roman" w:cs="Times New Roman"/>
          <w:sz w:val="28"/>
          <w:szCs w:val="28"/>
        </w:rPr>
        <w:t xml:space="preserve">» </w:t>
      </w:r>
      <w:hyperlink r:id="rId10" w:history="1">
        <w:r w:rsidRPr="00517F3D">
          <w:rPr>
            <w:rStyle w:val="a4"/>
            <w:rFonts w:ascii="Times New Roman" w:hAnsi="Times New Roman" w:cs="Times New Roman"/>
            <w:sz w:val="28"/>
            <w:szCs w:val="28"/>
          </w:rPr>
          <w:t>https://a7d.com.ua/</w:t>
        </w:r>
      </w:hyperlink>
      <w:r w:rsidRPr="00517F3D">
        <w:rPr>
          <w:rFonts w:ascii="Times New Roman" w:hAnsi="Times New Roman" w:cs="Times New Roman"/>
          <w:sz w:val="28"/>
          <w:szCs w:val="28"/>
        </w:rPr>
        <w:t xml:space="preserve"> </w:t>
      </w:r>
    </w:p>
    <w:p w14:paraId="1834F33C" w14:textId="77777777" w:rsidR="00A111DB" w:rsidRPr="00517F3D" w:rsidRDefault="00A111DB" w:rsidP="00A111DB">
      <w:pPr>
        <w:widowControl w:val="0"/>
        <w:spacing w:after="0"/>
        <w:jc w:val="both"/>
        <w:rPr>
          <w:rFonts w:ascii="Times New Roman" w:hAnsi="Times New Roman" w:cs="Times New Roman"/>
          <w:sz w:val="28"/>
          <w:szCs w:val="28"/>
        </w:rPr>
      </w:pPr>
      <w:r w:rsidRPr="00517F3D">
        <w:rPr>
          <w:rFonts w:ascii="Times New Roman" w:hAnsi="Times New Roman" w:cs="Times New Roman"/>
          <w:sz w:val="28"/>
          <w:szCs w:val="28"/>
        </w:rPr>
        <w:t xml:space="preserve">4. </w:t>
      </w:r>
      <w:proofErr w:type="spellStart"/>
      <w:r w:rsidRPr="00517F3D">
        <w:rPr>
          <w:rFonts w:ascii="Times New Roman" w:hAnsi="Times New Roman" w:cs="Times New Roman"/>
          <w:sz w:val="28"/>
          <w:szCs w:val="28"/>
        </w:rPr>
        <w:t>Офіційний</w:t>
      </w:r>
      <w:proofErr w:type="spellEnd"/>
      <w:r w:rsidRPr="00517F3D">
        <w:rPr>
          <w:rFonts w:ascii="Times New Roman" w:hAnsi="Times New Roman" w:cs="Times New Roman"/>
          <w:sz w:val="28"/>
          <w:szCs w:val="28"/>
        </w:rPr>
        <w:t xml:space="preserve"> сайт журналу «</w:t>
      </w:r>
      <w:proofErr w:type="spellStart"/>
      <w:r w:rsidRPr="00517F3D">
        <w:rPr>
          <w:rFonts w:ascii="Times New Roman" w:hAnsi="Times New Roman" w:cs="Times New Roman"/>
          <w:sz w:val="28"/>
          <w:szCs w:val="28"/>
        </w:rPr>
        <w:t>Зернові</w:t>
      </w:r>
      <w:proofErr w:type="spellEnd"/>
      <w:r w:rsidRPr="00517F3D">
        <w:rPr>
          <w:rFonts w:ascii="Times New Roman" w:hAnsi="Times New Roman" w:cs="Times New Roman"/>
          <w:sz w:val="28"/>
          <w:szCs w:val="28"/>
        </w:rPr>
        <w:t xml:space="preserve"> </w:t>
      </w:r>
      <w:proofErr w:type="spellStart"/>
      <w:r w:rsidRPr="00517F3D">
        <w:rPr>
          <w:rFonts w:ascii="Times New Roman" w:hAnsi="Times New Roman" w:cs="Times New Roman"/>
          <w:sz w:val="28"/>
          <w:szCs w:val="28"/>
        </w:rPr>
        <w:t>продукти</w:t>
      </w:r>
      <w:proofErr w:type="spellEnd"/>
      <w:r w:rsidRPr="00517F3D">
        <w:rPr>
          <w:rFonts w:ascii="Times New Roman" w:hAnsi="Times New Roman" w:cs="Times New Roman"/>
          <w:sz w:val="28"/>
          <w:szCs w:val="28"/>
        </w:rPr>
        <w:t xml:space="preserve"> і </w:t>
      </w:r>
      <w:proofErr w:type="spellStart"/>
      <w:r w:rsidRPr="00517F3D">
        <w:rPr>
          <w:rFonts w:ascii="Times New Roman" w:hAnsi="Times New Roman" w:cs="Times New Roman"/>
          <w:sz w:val="28"/>
          <w:szCs w:val="28"/>
        </w:rPr>
        <w:t>комбікорми</w:t>
      </w:r>
      <w:proofErr w:type="spellEnd"/>
      <w:r w:rsidRPr="00517F3D">
        <w:rPr>
          <w:rFonts w:ascii="Times New Roman" w:hAnsi="Times New Roman" w:cs="Times New Roman"/>
          <w:sz w:val="28"/>
          <w:szCs w:val="28"/>
        </w:rPr>
        <w:t xml:space="preserve">» </w:t>
      </w:r>
      <w:hyperlink r:id="rId11" w:history="1">
        <w:r w:rsidRPr="00517F3D">
          <w:rPr>
            <w:rStyle w:val="a4"/>
            <w:rFonts w:ascii="Times New Roman" w:hAnsi="Times New Roman" w:cs="Times New Roman"/>
            <w:sz w:val="28"/>
            <w:szCs w:val="28"/>
          </w:rPr>
          <w:t>https://grainfeed.onaft.edu.ua/uk/site/page/journal</w:t>
        </w:r>
      </w:hyperlink>
      <w:r w:rsidRPr="00517F3D">
        <w:rPr>
          <w:rFonts w:ascii="Times New Roman" w:hAnsi="Times New Roman" w:cs="Times New Roman"/>
          <w:sz w:val="28"/>
          <w:szCs w:val="28"/>
        </w:rPr>
        <w:t xml:space="preserve"> </w:t>
      </w:r>
    </w:p>
    <w:p w14:paraId="4263F44D" w14:textId="77777777" w:rsidR="00A111DB" w:rsidRPr="00517F3D" w:rsidRDefault="00A111DB" w:rsidP="00A111DB">
      <w:pPr>
        <w:pStyle w:val="Default"/>
        <w:widowControl w:val="0"/>
        <w:spacing w:line="276" w:lineRule="auto"/>
        <w:jc w:val="both"/>
        <w:rPr>
          <w:color w:val="auto"/>
          <w:sz w:val="28"/>
          <w:szCs w:val="28"/>
          <w:lang w:val="uk-UA"/>
        </w:rPr>
      </w:pPr>
      <w:r w:rsidRPr="00517F3D">
        <w:rPr>
          <w:color w:val="auto"/>
          <w:sz w:val="28"/>
          <w:szCs w:val="28"/>
          <w:lang w:val="uk-UA"/>
        </w:rPr>
        <w:t xml:space="preserve">5. Офіційний сайт журналу </w:t>
      </w:r>
      <w:r w:rsidRPr="00517F3D">
        <w:rPr>
          <w:color w:val="auto"/>
          <w:sz w:val="28"/>
          <w:szCs w:val="28"/>
        </w:rPr>
        <w:t xml:space="preserve">«Корми і </w:t>
      </w:r>
      <w:proofErr w:type="spellStart"/>
      <w:r w:rsidRPr="00517F3D">
        <w:rPr>
          <w:color w:val="auto"/>
          <w:sz w:val="28"/>
          <w:szCs w:val="28"/>
        </w:rPr>
        <w:t>факти</w:t>
      </w:r>
      <w:proofErr w:type="spellEnd"/>
      <w:r w:rsidRPr="00517F3D">
        <w:rPr>
          <w:color w:val="auto"/>
          <w:sz w:val="28"/>
          <w:szCs w:val="28"/>
        </w:rPr>
        <w:t>»</w:t>
      </w:r>
      <w:r w:rsidRPr="00517F3D">
        <w:rPr>
          <w:color w:val="auto"/>
          <w:sz w:val="28"/>
          <w:szCs w:val="28"/>
          <w:lang w:val="uk-UA"/>
        </w:rPr>
        <w:t xml:space="preserve"> </w:t>
      </w:r>
      <w:hyperlink r:id="rId12" w:history="1">
        <w:r w:rsidRPr="00517F3D">
          <w:rPr>
            <w:rStyle w:val="a4"/>
            <w:color w:val="auto"/>
            <w:sz w:val="28"/>
            <w:szCs w:val="28"/>
            <w:lang w:val="uk-UA"/>
          </w:rPr>
          <w:t>https://agro.press/public/ru</w:t>
        </w:r>
      </w:hyperlink>
      <w:r w:rsidRPr="00517F3D">
        <w:rPr>
          <w:color w:val="auto"/>
          <w:sz w:val="28"/>
          <w:szCs w:val="28"/>
          <w:lang w:val="uk-UA"/>
        </w:rPr>
        <w:t xml:space="preserve"> </w:t>
      </w:r>
    </w:p>
    <w:p w14:paraId="0FA00DF6" w14:textId="77777777" w:rsidR="00A111DB" w:rsidRPr="00517F3D" w:rsidRDefault="00A111DB" w:rsidP="00A111DB">
      <w:pPr>
        <w:pStyle w:val="Default"/>
        <w:widowControl w:val="0"/>
        <w:spacing w:line="276" w:lineRule="auto"/>
        <w:jc w:val="both"/>
        <w:rPr>
          <w:rStyle w:val="FontStyle12"/>
          <w:rFonts w:ascii="Times New Roman" w:hAnsi="Times New Roman" w:cs="Times New Roman"/>
          <w:color w:val="auto"/>
          <w:sz w:val="28"/>
          <w:szCs w:val="28"/>
          <w:lang w:val="uk-UA"/>
        </w:rPr>
      </w:pPr>
      <w:r w:rsidRPr="00517F3D">
        <w:rPr>
          <w:color w:val="auto"/>
          <w:sz w:val="28"/>
          <w:szCs w:val="28"/>
          <w:lang w:val="uk-UA"/>
        </w:rPr>
        <w:t xml:space="preserve">6. Офіційний сайт журналу </w:t>
      </w:r>
      <w:r w:rsidRPr="00517F3D">
        <w:rPr>
          <w:color w:val="auto"/>
          <w:sz w:val="28"/>
          <w:szCs w:val="28"/>
        </w:rPr>
        <w:t>«</w:t>
      </w:r>
      <w:proofErr w:type="spellStart"/>
      <w:r w:rsidRPr="00517F3D">
        <w:rPr>
          <w:color w:val="auto"/>
          <w:sz w:val="28"/>
          <w:szCs w:val="28"/>
        </w:rPr>
        <w:t>Тваринництво</w:t>
      </w:r>
      <w:proofErr w:type="spellEnd"/>
      <w:r w:rsidRPr="00517F3D">
        <w:rPr>
          <w:color w:val="auto"/>
          <w:sz w:val="28"/>
          <w:szCs w:val="28"/>
        </w:rPr>
        <w:t xml:space="preserve"> </w:t>
      </w:r>
      <w:proofErr w:type="spellStart"/>
      <w:r w:rsidRPr="00517F3D">
        <w:rPr>
          <w:color w:val="auto"/>
          <w:sz w:val="28"/>
          <w:szCs w:val="28"/>
        </w:rPr>
        <w:t>сьогодні</w:t>
      </w:r>
      <w:proofErr w:type="spellEnd"/>
      <w:r w:rsidRPr="00517F3D">
        <w:rPr>
          <w:color w:val="auto"/>
          <w:sz w:val="28"/>
          <w:szCs w:val="28"/>
        </w:rPr>
        <w:t>»</w:t>
      </w:r>
      <w:r w:rsidRPr="00517F3D">
        <w:rPr>
          <w:color w:val="auto"/>
          <w:sz w:val="28"/>
          <w:szCs w:val="28"/>
          <w:lang w:val="uk-UA"/>
        </w:rPr>
        <w:t xml:space="preserve"> </w:t>
      </w:r>
      <w:hyperlink r:id="rId13" w:history="1">
        <w:r w:rsidRPr="00517F3D">
          <w:rPr>
            <w:rStyle w:val="a4"/>
            <w:color w:val="auto"/>
            <w:sz w:val="28"/>
            <w:szCs w:val="28"/>
            <w:lang w:val="uk-UA"/>
          </w:rPr>
          <w:t>http://www.ait-magazine.com.ua/</w:t>
        </w:r>
      </w:hyperlink>
    </w:p>
    <w:p w14:paraId="0A443DA2" w14:textId="77777777" w:rsidR="00A111DB" w:rsidRPr="00F124D6" w:rsidRDefault="00A111DB" w:rsidP="00A111DB">
      <w:pPr>
        <w:widowControl w:val="0"/>
        <w:spacing w:after="0"/>
        <w:jc w:val="both"/>
        <w:rPr>
          <w:rFonts w:ascii="Times New Roman" w:hAnsi="Times New Roman"/>
          <w:bCs/>
          <w:sz w:val="28"/>
          <w:szCs w:val="28"/>
          <w:lang w:val="uk-UA"/>
        </w:rPr>
      </w:pPr>
    </w:p>
    <w:p w14:paraId="76FD2A38" w14:textId="77777777" w:rsidR="00A111DB" w:rsidRPr="00F124D6" w:rsidRDefault="00A111DB" w:rsidP="00A111DB">
      <w:pPr>
        <w:widowControl w:val="0"/>
        <w:spacing w:after="0"/>
        <w:jc w:val="center"/>
        <w:rPr>
          <w:rFonts w:ascii="Times New Roman" w:hAnsi="Times New Roman" w:cs="Times New Roman"/>
          <w:b/>
          <w:sz w:val="28"/>
          <w:szCs w:val="28"/>
          <w:lang w:val="uk-UA"/>
        </w:rPr>
      </w:pPr>
      <w:r w:rsidRPr="00F124D6">
        <w:rPr>
          <w:rFonts w:ascii="Times New Roman" w:hAnsi="Times New Roman" w:cs="Times New Roman"/>
          <w:b/>
          <w:sz w:val="28"/>
          <w:szCs w:val="28"/>
          <w:lang w:val="uk-UA"/>
        </w:rPr>
        <w:t>Контроль і оцінка результатів навчання</w:t>
      </w:r>
    </w:p>
    <w:p w14:paraId="6949934A" w14:textId="77777777" w:rsidR="00A111DB" w:rsidRDefault="00A111DB" w:rsidP="00A111DB">
      <w:pPr>
        <w:widowControl w:val="0"/>
        <w:spacing w:after="0"/>
        <w:ind w:firstLine="709"/>
        <w:jc w:val="both"/>
        <w:rPr>
          <w:rFonts w:ascii="Times New Roman" w:hAnsi="Times New Roman" w:cs="Times New Roman"/>
          <w:sz w:val="28"/>
          <w:szCs w:val="28"/>
          <w:lang w:val="uk-UA"/>
        </w:rPr>
      </w:pPr>
      <w:r w:rsidRPr="00F124D6">
        <w:rPr>
          <w:rFonts w:ascii="Times New Roman" w:hAnsi="Times New Roman" w:cs="Times New Roman"/>
          <w:sz w:val="28"/>
          <w:szCs w:val="28"/>
          <w:lang w:val="uk-UA"/>
        </w:rPr>
        <w:t>У кінці семестру, здобувач вищої освіти може набрати до 60% підсумкової оцінки за виконання всіх видів робіт, що виконуються протягом семестру, до 10% за показники наукової, інноваційної, навчальної, виховної роботи та студентської активності і до 30% підсумкової оцінки – за результатами підсумкового контролю.</w:t>
      </w:r>
    </w:p>
    <w:tbl>
      <w:tblPr>
        <w:tblW w:w="9045" w:type="dxa"/>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7229"/>
        <w:gridCol w:w="7"/>
        <w:gridCol w:w="1269"/>
      </w:tblGrid>
      <w:tr w:rsidR="00A111DB" w:rsidRPr="00517F3D" w14:paraId="0EA371A8" w14:textId="77777777" w:rsidTr="00CA4004">
        <w:trPr>
          <w:trHeight w:val="610"/>
        </w:trPr>
        <w:tc>
          <w:tcPr>
            <w:tcW w:w="540" w:type="dxa"/>
            <w:shd w:val="clear" w:color="auto" w:fill="auto"/>
          </w:tcPr>
          <w:p w14:paraId="477F652A" w14:textId="77777777" w:rsidR="00A111DB" w:rsidRPr="00A111DB" w:rsidRDefault="00A111DB" w:rsidP="00CA4004">
            <w:pPr>
              <w:pStyle w:val="TableParagraph"/>
              <w:rPr>
                <w:lang w:val="uk-UA"/>
              </w:rPr>
            </w:pPr>
          </w:p>
        </w:tc>
        <w:tc>
          <w:tcPr>
            <w:tcW w:w="7229" w:type="dxa"/>
            <w:tcBorders>
              <w:right w:val="single" w:sz="4" w:space="0" w:color="auto"/>
            </w:tcBorders>
            <w:shd w:val="clear" w:color="auto" w:fill="auto"/>
            <w:vAlign w:val="center"/>
          </w:tcPr>
          <w:p w14:paraId="7D58C9A8" w14:textId="77777777" w:rsidR="00A111DB" w:rsidRPr="00517F3D" w:rsidRDefault="00A111DB" w:rsidP="00CA4004">
            <w:pPr>
              <w:pStyle w:val="TableParagraph"/>
              <w:spacing w:line="280" w:lineRule="exact"/>
              <w:jc w:val="center"/>
              <w:rPr>
                <w:b/>
              </w:rPr>
            </w:pPr>
            <w:r w:rsidRPr="00517F3D">
              <w:rPr>
                <w:b/>
              </w:rPr>
              <w:t>Вид</w:t>
            </w:r>
            <w:r w:rsidRPr="00517F3D">
              <w:rPr>
                <w:b/>
                <w:spacing w:val="-6"/>
              </w:rPr>
              <w:t xml:space="preserve"> </w:t>
            </w:r>
            <w:proofErr w:type="spellStart"/>
            <w:r w:rsidRPr="00517F3D">
              <w:rPr>
                <w:b/>
              </w:rPr>
              <w:t>навчальної</w:t>
            </w:r>
            <w:proofErr w:type="spellEnd"/>
            <w:r w:rsidRPr="00517F3D">
              <w:rPr>
                <w:b/>
                <w:spacing w:val="-8"/>
              </w:rPr>
              <w:t xml:space="preserve"> </w:t>
            </w:r>
            <w:proofErr w:type="spellStart"/>
            <w:r w:rsidRPr="00517F3D">
              <w:rPr>
                <w:b/>
              </w:rPr>
              <w:t>діяльності</w:t>
            </w:r>
            <w:proofErr w:type="spellEnd"/>
          </w:p>
        </w:tc>
        <w:tc>
          <w:tcPr>
            <w:tcW w:w="1276" w:type="dxa"/>
            <w:gridSpan w:val="2"/>
            <w:tcBorders>
              <w:left w:val="single" w:sz="4" w:space="0" w:color="auto"/>
              <w:right w:val="single" w:sz="4" w:space="0" w:color="auto"/>
            </w:tcBorders>
            <w:shd w:val="clear" w:color="auto" w:fill="auto"/>
            <w:vAlign w:val="center"/>
          </w:tcPr>
          <w:p w14:paraId="523D2439" w14:textId="77777777" w:rsidR="00A111DB" w:rsidRPr="00517F3D" w:rsidRDefault="00A111DB" w:rsidP="00CA4004">
            <w:pPr>
              <w:pStyle w:val="TableParagraph"/>
              <w:spacing w:line="280" w:lineRule="exact"/>
              <w:ind w:right="311"/>
              <w:jc w:val="center"/>
              <w:rPr>
                <w:b/>
              </w:rPr>
            </w:pPr>
            <w:r w:rsidRPr="00517F3D">
              <w:rPr>
                <w:b/>
              </w:rPr>
              <w:t>Бали</w:t>
            </w:r>
          </w:p>
        </w:tc>
      </w:tr>
      <w:tr w:rsidR="00A111DB" w:rsidRPr="00517F3D" w14:paraId="118323AF" w14:textId="77777777" w:rsidTr="00CA4004">
        <w:trPr>
          <w:trHeight w:val="297"/>
        </w:trPr>
        <w:tc>
          <w:tcPr>
            <w:tcW w:w="7776" w:type="dxa"/>
            <w:gridSpan w:val="3"/>
            <w:tcBorders>
              <w:right w:val="single" w:sz="4" w:space="0" w:color="auto"/>
            </w:tcBorders>
            <w:shd w:val="clear" w:color="auto" w:fill="auto"/>
            <w:vAlign w:val="center"/>
          </w:tcPr>
          <w:p w14:paraId="2F4BF06E" w14:textId="77777777" w:rsidR="00A111DB" w:rsidRPr="00517F3D" w:rsidRDefault="00A111DB" w:rsidP="00CA4004">
            <w:pPr>
              <w:pStyle w:val="TableParagraph"/>
              <w:spacing w:line="277" w:lineRule="exact"/>
              <w:ind w:right="3972"/>
              <w:jc w:val="center"/>
              <w:rPr>
                <w:b/>
              </w:rPr>
            </w:pPr>
            <w:proofErr w:type="spellStart"/>
            <w:r w:rsidRPr="00517F3D">
              <w:rPr>
                <w:b/>
              </w:rPr>
              <w:t>Атестація</w:t>
            </w:r>
            <w:proofErr w:type="spellEnd"/>
            <w:r w:rsidRPr="00517F3D">
              <w:rPr>
                <w:b/>
                <w:spacing w:val="-10"/>
              </w:rPr>
              <w:t xml:space="preserve"> </w:t>
            </w:r>
            <w:r w:rsidRPr="00517F3D">
              <w:rPr>
                <w:b/>
              </w:rPr>
              <w:t>1</w:t>
            </w:r>
          </w:p>
        </w:tc>
        <w:tc>
          <w:tcPr>
            <w:tcW w:w="1269" w:type="dxa"/>
            <w:tcBorders>
              <w:right w:val="single" w:sz="4" w:space="0" w:color="auto"/>
            </w:tcBorders>
            <w:shd w:val="clear" w:color="auto" w:fill="auto"/>
            <w:vAlign w:val="center"/>
          </w:tcPr>
          <w:p w14:paraId="0F5380DC" w14:textId="77777777" w:rsidR="00A111DB" w:rsidRPr="00517F3D" w:rsidRDefault="00A111DB" w:rsidP="00CA4004">
            <w:pPr>
              <w:pStyle w:val="TableParagraph"/>
              <w:spacing w:line="277" w:lineRule="exact"/>
              <w:ind w:right="3972"/>
              <w:jc w:val="center"/>
              <w:rPr>
                <w:b/>
              </w:rPr>
            </w:pPr>
          </w:p>
        </w:tc>
      </w:tr>
      <w:tr w:rsidR="00A111DB" w:rsidRPr="00517F3D" w14:paraId="37EA200A" w14:textId="77777777" w:rsidTr="00CA4004">
        <w:trPr>
          <w:trHeight w:val="297"/>
        </w:trPr>
        <w:tc>
          <w:tcPr>
            <w:tcW w:w="540" w:type="dxa"/>
            <w:shd w:val="clear" w:color="auto" w:fill="auto"/>
          </w:tcPr>
          <w:p w14:paraId="6EFCA70B" w14:textId="77777777" w:rsidR="00A111DB" w:rsidRPr="00517F3D" w:rsidRDefault="00A111DB" w:rsidP="00CA4004">
            <w:pPr>
              <w:pStyle w:val="TableParagraph"/>
              <w:spacing w:line="277" w:lineRule="exact"/>
              <w:jc w:val="center"/>
            </w:pPr>
            <w:r w:rsidRPr="00517F3D">
              <w:rPr>
                <w:w w:val="97"/>
              </w:rPr>
              <w:t>1</w:t>
            </w:r>
          </w:p>
        </w:tc>
        <w:tc>
          <w:tcPr>
            <w:tcW w:w="7229" w:type="dxa"/>
            <w:tcBorders>
              <w:right w:val="single" w:sz="4" w:space="0" w:color="auto"/>
            </w:tcBorders>
            <w:shd w:val="clear" w:color="auto" w:fill="auto"/>
          </w:tcPr>
          <w:p w14:paraId="6DA15338" w14:textId="77777777" w:rsidR="00A111DB" w:rsidRPr="00517F3D" w:rsidRDefault="00A111DB" w:rsidP="00CA4004">
            <w:pPr>
              <w:pStyle w:val="TableParagraph"/>
              <w:spacing w:line="277" w:lineRule="exact"/>
            </w:pPr>
            <w:r w:rsidRPr="00517F3D">
              <w:t>Участь</w:t>
            </w:r>
            <w:r w:rsidRPr="00517F3D">
              <w:rPr>
                <w:spacing w:val="2"/>
              </w:rPr>
              <w:t xml:space="preserve"> </w:t>
            </w:r>
            <w:r w:rsidRPr="00517F3D">
              <w:t>у</w:t>
            </w:r>
            <w:r w:rsidRPr="00517F3D">
              <w:rPr>
                <w:spacing w:val="-12"/>
              </w:rPr>
              <w:t xml:space="preserve"> </w:t>
            </w:r>
            <w:proofErr w:type="spellStart"/>
            <w:r w:rsidRPr="00517F3D">
              <w:t>дискусіях</w:t>
            </w:r>
            <w:proofErr w:type="spellEnd"/>
            <w:r w:rsidRPr="00517F3D">
              <w:rPr>
                <w:spacing w:val="-8"/>
              </w:rPr>
              <w:t xml:space="preserve"> </w:t>
            </w:r>
            <w:r w:rsidRPr="00517F3D">
              <w:t>на</w:t>
            </w:r>
            <w:r w:rsidRPr="00517F3D">
              <w:rPr>
                <w:spacing w:val="-2"/>
              </w:rPr>
              <w:t xml:space="preserve"> </w:t>
            </w:r>
            <w:proofErr w:type="spellStart"/>
            <w:r w:rsidRPr="00517F3D">
              <w:t>лекційних</w:t>
            </w:r>
            <w:proofErr w:type="spellEnd"/>
            <w:r w:rsidRPr="00517F3D">
              <w:rPr>
                <w:spacing w:val="-2"/>
              </w:rPr>
              <w:t xml:space="preserve"> </w:t>
            </w:r>
            <w:proofErr w:type="spellStart"/>
            <w:r w:rsidRPr="00517F3D">
              <w:t>заняттях</w:t>
            </w:r>
            <w:proofErr w:type="spellEnd"/>
          </w:p>
        </w:tc>
        <w:tc>
          <w:tcPr>
            <w:tcW w:w="1276" w:type="dxa"/>
            <w:gridSpan w:val="2"/>
            <w:tcBorders>
              <w:left w:val="single" w:sz="4" w:space="0" w:color="auto"/>
              <w:right w:val="single" w:sz="4" w:space="0" w:color="auto"/>
            </w:tcBorders>
            <w:shd w:val="clear" w:color="auto" w:fill="auto"/>
            <w:vAlign w:val="center"/>
          </w:tcPr>
          <w:p w14:paraId="61027FB5" w14:textId="77777777" w:rsidR="00A111DB" w:rsidRPr="00517F3D" w:rsidRDefault="00A111DB" w:rsidP="00CA4004">
            <w:pPr>
              <w:pStyle w:val="TableParagraph"/>
              <w:spacing w:line="277" w:lineRule="exact"/>
              <w:ind w:right="1"/>
              <w:jc w:val="center"/>
            </w:pPr>
            <w:r w:rsidRPr="00517F3D">
              <w:t>2</w:t>
            </w:r>
          </w:p>
        </w:tc>
      </w:tr>
      <w:tr w:rsidR="00A111DB" w:rsidRPr="00517F3D" w14:paraId="47DD81C4" w14:textId="77777777" w:rsidTr="00CA4004">
        <w:trPr>
          <w:trHeight w:val="299"/>
        </w:trPr>
        <w:tc>
          <w:tcPr>
            <w:tcW w:w="540" w:type="dxa"/>
            <w:shd w:val="clear" w:color="auto" w:fill="auto"/>
          </w:tcPr>
          <w:p w14:paraId="2BDBFEF1" w14:textId="77777777" w:rsidR="00A111DB" w:rsidRPr="00517F3D" w:rsidRDefault="00A111DB" w:rsidP="00CA4004">
            <w:pPr>
              <w:pStyle w:val="TableParagraph"/>
              <w:spacing w:line="279" w:lineRule="exact"/>
              <w:jc w:val="center"/>
            </w:pPr>
            <w:r w:rsidRPr="00517F3D">
              <w:rPr>
                <w:w w:val="97"/>
              </w:rPr>
              <w:t>2</w:t>
            </w:r>
          </w:p>
        </w:tc>
        <w:tc>
          <w:tcPr>
            <w:tcW w:w="7229" w:type="dxa"/>
            <w:shd w:val="clear" w:color="auto" w:fill="auto"/>
          </w:tcPr>
          <w:p w14:paraId="31D03F30" w14:textId="77777777" w:rsidR="00A111DB" w:rsidRPr="00517F3D" w:rsidRDefault="00A111DB" w:rsidP="00CA4004">
            <w:pPr>
              <w:pStyle w:val="TableParagraph"/>
              <w:spacing w:line="279" w:lineRule="exact"/>
            </w:pPr>
            <w:r w:rsidRPr="00517F3D">
              <w:t>Участь</w:t>
            </w:r>
            <w:r w:rsidRPr="00517F3D">
              <w:rPr>
                <w:spacing w:val="2"/>
              </w:rPr>
              <w:t xml:space="preserve"> </w:t>
            </w:r>
            <w:proofErr w:type="gramStart"/>
            <w:r w:rsidRPr="00517F3D">
              <w:t>у</w:t>
            </w:r>
            <w:proofErr w:type="gramEnd"/>
            <w:r w:rsidRPr="00517F3D">
              <w:rPr>
                <w:spacing w:val="-12"/>
              </w:rPr>
              <w:t xml:space="preserve"> </w:t>
            </w:r>
            <w:proofErr w:type="spellStart"/>
            <w:r w:rsidRPr="00517F3D">
              <w:t>роботі</w:t>
            </w:r>
            <w:proofErr w:type="spellEnd"/>
            <w:r w:rsidRPr="00517F3D">
              <w:rPr>
                <w:spacing w:val="-4"/>
              </w:rPr>
              <w:t xml:space="preserve"> </w:t>
            </w:r>
            <w:r w:rsidRPr="00517F3D">
              <w:t>на</w:t>
            </w:r>
            <w:r w:rsidRPr="00517F3D">
              <w:rPr>
                <w:spacing w:val="-4"/>
              </w:rPr>
              <w:t xml:space="preserve"> </w:t>
            </w:r>
            <w:proofErr w:type="spellStart"/>
            <w:r w:rsidRPr="00517F3D">
              <w:t>практичних</w:t>
            </w:r>
            <w:proofErr w:type="spellEnd"/>
            <w:r w:rsidRPr="00517F3D">
              <w:rPr>
                <w:spacing w:val="-7"/>
              </w:rPr>
              <w:t xml:space="preserve"> </w:t>
            </w:r>
            <w:proofErr w:type="spellStart"/>
            <w:r w:rsidRPr="00517F3D">
              <w:t>заняттях</w:t>
            </w:r>
            <w:proofErr w:type="spellEnd"/>
          </w:p>
        </w:tc>
        <w:tc>
          <w:tcPr>
            <w:tcW w:w="1276" w:type="dxa"/>
            <w:gridSpan w:val="2"/>
            <w:tcBorders>
              <w:right w:val="single" w:sz="4" w:space="0" w:color="auto"/>
            </w:tcBorders>
            <w:shd w:val="clear" w:color="auto" w:fill="auto"/>
            <w:vAlign w:val="center"/>
          </w:tcPr>
          <w:p w14:paraId="1D14F3E6" w14:textId="77777777" w:rsidR="00A111DB" w:rsidRPr="00517F3D" w:rsidRDefault="00A111DB" w:rsidP="00CA4004">
            <w:pPr>
              <w:pStyle w:val="TableParagraph"/>
              <w:spacing w:line="279" w:lineRule="exact"/>
              <w:ind w:right="1"/>
              <w:jc w:val="center"/>
            </w:pPr>
            <w:r w:rsidRPr="00517F3D">
              <w:t>4</w:t>
            </w:r>
          </w:p>
        </w:tc>
      </w:tr>
      <w:tr w:rsidR="00A111DB" w:rsidRPr="00517F3D" w14:paraId="59F04AB8" w14:textId="77777777" w:rsidTr="00CA4004">
        <w:trPr>
          <w:trHeight w:val="299"/>
        </w:trPr>
        <w:tc>
          <w:tcPr>
            <w:tcW w:w="540" w:type="dxa"/>
            <w:shd w:val="clear" w:color="auto" w:fill="auto"/>
          </w:tcPr>
          <w:p w14:paraId="17C8136C" w14:textId="77777777" w:rsidR="00A111DB" w:rsidRPr="00517F3D" w:rsidRDefault="00A111DB" w:rsidP="00CA4004">
            <w:pPr>
              <w:pStyle w:val="TableParagraph"/>
              <w:spacing w:line="279" w:lineRule="exact"/>
              <w:jc w:val="center"/>
            </w:pPr>
            <w:r w:rsidRPr="00517F3D">
              <w:rPr>
                <w:w w:val="97"/>
              </w:rPr>
              <w:t>3</w:t>
            </w:r>
          </w:p>
        </w:tc>
        <w:tc>
          <w:tcPr>
            <w:tcW w:w="7229" w:type="dxa"/>
            <w:shd w:val="clear" w:color="auto" w:fill="auto"/>
          </w:tcPr>
          <w:p w14:paraId="719DDA31" w14:textId="77777777" w:rsidR="00A111DB" w:rsidRPr="00517F3D" w:rsidRDefault="00A111DB" w:rsidP="00CA4004">
            <w:pPr>
              <w:pStyle w:val="TableParagraph"/>
              <w:spacing w:line="279" w:lineRule="exact"/>
            </w:pPr>
            <w:proofErr w:type="spellStart"/>
            <w:r w:rsidRPr="00517F3D">
              <w:t>Виконання</w:t>
            </w:r>
            <w:proofErr w:type="spellEnd"/>
            <w:r w:rsidRPr="00517F3D">
              <w:rPr>
                <w:spacing w:val="-4"/>
              </w:rPr>
              <w:t xml:space="preserve"> </w:t>
            </w:r>
            <w:proofErr w:type="spellStart"/>
            <w:r w:rsidRPr="00517F3D">
              <w:t>самостійної</w:t>
            </w:r>
            <w:proofErr w:type="spellEnd"/>
            <w:r w:rsidRPr="00517F3D">
              <w:t xml:space="preserve"> </w:t>
            </w:r>
            <w:proofErr w:type="spellStart"/>
            <w:r w:rsidRPr="00517F3D">
              <w:t>роботи</w:t>
            </w:r>
            <w:proofErr w:type="spellEnd"/>
          </w:p>
        </w:tc>
        <w:tc>
          <w:tcPr>
            <w:tcW w:w="1276" w:type="dxa"/>
            <w:gridSpan w:val="2"/>
            <w:tcBorders>
              <w:right w:val="single" w:sz="4" w:space="0" w:color="auto"/>
            </w:tcBorders>
            <w:shd w:val="clear" w:color="auto" w:fill="auto"/>
            <w:vAlign w:val="center"/>
          </w:tcPr>
          <w:p w14:paraId="4FC88056" w14:textId="77777777" w:rsidR="00A111DB" w:rsidRPr="00517F3D" w:rsidRDefault="00A111DB" w:rsidP="00CA4004">
            <w:pPr>
              <w:pStyle w:val="TableParagraph"/>
              <w:spacing w:line="279" w:lineRule="exact"/>
              <w:ind w:right="1"/>
              <w:jc w:val="center"/>
            </w:pPr>
            <w:r w:rsidRPr="00517F3D">
              <w:t>4</w:t>
            </w:r>
          </w:p>
        </w:tc>
      </w:tr>
      <w:tr w:rsidR="00A111DB" w:rsidRPr="00517F3D" w14:paraId="11859CE0" w14:textId="77777777" w:rsidTr="00CA4004">
        <w:trPr>
          <w:trHeight w:val="299"/>
        </w:trPr>
        <w:tc>
          <w:tcPr>
            <w:tcW w:w="540" w:type="dxa"/>
            <w:shd w:val="clear" w:color="auto" w:fill="auto"/>
          </w:tcPr>
          <w:p w14:paraId="726F48C3" w14:textId="77777777" w:rsidR="00A111DB" w:rsidRPr="00517F3D" w:rsidRDefault="00A111DB" w:rsidP="00CA4004">
            <w:pPr>
              <w:pStyle w:val="TableParagraph"/>
              <w:spacing w:line="279" w:lineRule="exact"/>
              <w:jc w:val="center"/>
            </w:pPr>
            <w:r w:rsidRPr="00517F3D">
              <w:rPr>
                <w:w w:val="97"/>
              </w:rPr>
              <w:t>4</w:t>
            </w:r>
          </w:p>
        </w:tc>
        <w:tc>
          <w:tcPr>
            <w:tcW w:w="7229" w:type="dxa"/>
            <w:shd w:val="clear" w:color="auto" w:fill="auto"/>
          </w:tcPr>
          <w:p w14:paraId="32474B77" w14:textId="77777777" w:rsidR="00A111DB" w:rsidRPr="00517F3D" w:rsidRDefault="00A111DB" w:rsidP="00CA4004">
            <w:pPr>
              <w:pStyle w:val="TableParagraph"/>
              <w:spacing w:line="279" w:lineRule="exact"/>
            </w:pPr>
            <w:proofErr w:type="spellStart"/>
            <w:r w:rsidRPr="00517F3D">
              <w:t>Виконання</w:t>
            </w:r>
            <w:proofErr w:type="spellEnd"/>
            <w:r w:rsidRPr="00517F3D">
              <w:rPr>
                <w:spacing w:val="-1"/>
              </w:rPr>
              <w:t xml:space="preserve"> </w:t>
            </w:r>
            <w:proofErr w:type="spellStart"/>
            <w:r w:rsidRPr="00517F3D">
              <w:t>контрольних</w:t>
            </w:r>
            <w:proofErr w:type="spellEnd"/>
            <w:r w:rsidRPr="00517F3D">
              <w:rPr>
                <w:spacing w:val="-7"/>
              </w:rPr>
              <w:t xml:space="preserve"> </w:t>
            </w:r>
            <w:proofErr w:type="spellStart"/>
            <w:r w:rsidRPr="00517F3D">
              <w:t>робіт</w:t>
            </w:r>
            <w:proofErr w:type="spellEnd"/>
            <w:r w:rsidRPr="00517F3D">
              <w:t>,</w:t>
            </w:r>
            <w:r w:rsidRPr="00517F3D">
              <w:rPr>
                <w:spacing w:val="-3"/>
              </w:rPr>
              <w:t xml:space="preserve"> </w:t>
            </w:r>
            <w:proofErr w:type="spellStart"/>
            <w:r w:rsidRPr="00517F3D">
              <w:t>тестування</w:t>
            </w:r>
            <w:proofErr w:type="spellEnd"/>
          </w:p>
        </w:tc>
        <w:tc>
          <w:tcPr>
            <w:tcW w:w="1276" w:type="dxa"/>
            <w:gridSpan w:val="2"/>
            <w:tcBorders>
              <w:right w:val="single" w:sz="4" w:space="0" w:color="auto"/>
            </w:tcBorders>
            <w:shd w:val="clear" w:color="auto" w:fill="auto"/>
            <w:vAlign w:val="center"/>
          </w:tcPr>
          <w:p w14:paraId="7426D9FC" w14:textId="77777777" w:rsidR="00A111DB" w:rsidRPr="00517F3D" w:rsidRDefault="00A111DB" w:rsidP="00CA4004">
            <w:pPr>
              <w:pStyle w:val="TableParagraph"/>
              <w:spacing w:line="279" w:lineRule="exact"/>
              <w:ind w:right="1"/>
              <w:jc w:val="center"/>
            </w:pPr>
            <w:r w:rsidRPr="00517F3D">
              <w:t>10</w:t>
            </w:r>
          </w:p>
        </w:tc>
      </w:tr>
      <w:tr w:rsidR="00A111DB" w:rsidRPr="00517F3D" w14:paraId="136988BF" w14:textId="77777777" w:rsidTr="00CA4004">
        <w:trPr>
          <w:trHeight w:val="594"/>
        </w:trPr>
        <w:tc>
          <w:tcPr>
            <w:tcW w:w="540" w:type="dxa"/>
            <w:shd w:val="clear" w:color="auto" w:fill="auto"/>
          </w:tcPr>
          <w:p w14:paraId="4DDFE84F" w14:textId="77777777" w:rsidR="00A111DB" w:rsidRPr="00517F3D" w:rsidRDefault="00A111DB" w:rsidP="00CA4004">
            <w:pPr>
              <w:pStyle w:val="TableParagraph"/>
              <w:spacing w:line="289" w:lineRule="exact"/>
              <w:jc w:val="center"/>
            </w:pPr>
            <w:r w:rsidRPr="00517F3D">
              <w:rPr>
                <w:w w:val="97"/>
              </w:rPr>
              <w:t>5</w:t>
            </w:r>
          </w:p>
        </w:tc>
        <w:tc>
          <w:tcPr>
            <w:tcW w:w="7229" w:type="dxa"/>
            <w:shd w:val="clear" w:color="auto" w:fill="auto"/>
          </w:tcPr>
          <w:p w14:paraId="21DFFB9D" w14:textId="77777777" w:rsidR="00A111DB" w:rsidRPr="00517F3D" w:rsidRDefault="00A111DB" w:rsidP="00CA4004">
            <w:pPr>
              <w:pStyle w:val="TableParagraph"/>
              <w:spacing w:line="230" w:lineRule="auto"/>
            </w:pPr>
            <w:proofErr w:type="spellStart"/>
            <w:r w:rsidRPr="00517F3D">
              <w:t>Індивідуальні</w:t>
            </w:r>
            <w:proofErr w:type="spellEnd"/>
            <w:r w:rsidRPr="00517F3D">
              <w:rPr>
                <w:spacing w:val="-4"/>
              </w:rPr>
              <w:t xml:space="preserve"> </w:t>
            </w:r>
            <w:r w:rsidRPr="00517F3D">
              <w:t>та</w:t>
            </w:r>
            <w:r w:rsidRPr="00517F3D">
              <w:rPr>
                <w:spacing w:val="-4"/>
              </w:rPr>
              <w:t xml:space="preserve"> </w:t>
            </w:r>
            <w:proofErr w:type="spellStart"/>
            <w:r w:rsidRPr="00517F3D">
              <w:t>групові</w:t>
            </w:r>
            <w:proofErr w:type="spellEnd"/>
            <w:r w:rsidRPr="00517F3D">
              <w:rPr>
                <w:spacing w:val="-8"/>
              </w:rPr>
              <w:t xml:space="preserve"> </w:t>
            </w:r>
            <w:proofErr w:type="spellStart"/>
            <w:r w:rsidRPr="00517F3D">
              <w:t>творчі</w:t>
            </w:r>
            <w:proofErr w:type="spellEnd"/>
            <w:r w:rsidRPr="00517F3D">
              <w:rPr>
                <w:spacing w:val="-9"/>
              </w:rPr>
              <w:t xml:space="preserve"> </w:t>
            </w:r>
            <w:proofErr w:type="spellStart"/>
            <w:r w:rsidRPr="00517F3D">
              <w:t>завдання</w:t>
            </w:r>
            <w:proofErr w:type="spellEnd"/>
            <w:r w:rsidRPr="00517F3D">
              <w:rPr>
                <w:spacing w:val="-5"/>
              </w:rPr>
              <w:t xml:space="preserve"> </w:t>
            </w:r>
            <w:r w:rsidRPr="00517F3D">
              <w:t>(</w:t>
            </w:r>
            <w:proofErr w:type="spellStart"/>
            <w:r w:rsidRPr="00517F3D">
              <w:t>виконання</w:t>
            </w:r>
            <w:proofErr w:type="spellEnd"/>
            <w:r w:rsidRPr="00517F3D">
              <w:rPr>
                <w:spacing w:val="-2"/>
              </w:rPr>
              <w:t xml:space="preserve"> </w:t>
            </w:r>
            <w:proofErr w:type="spellStart"/>
            <w:r w:rsidRPr="00517F3D">
              <w:t>презентації</w:t>
            </w:r>
            <w:proofErr w:type="spellEnd"/>
            <w:r w:rsidRPr="00517F3D">
              <w:t xml:space="preserve"> за </w:t>
            </w:r>
            <w:proofErr w:type="spellStart"/>
            <w:r w:rsidRPr="00517F3D">
              <w:t>заданою</w:t>
            </w:r>
            <w:proofErr w:type="spellEnd"/>
            <w:r w:rsidRPr="00517F3D">
              <w:rPr>
                <w:spacing w:val="1"/>
              </w:rPr>
              <w:t xml:space="preserve"> </w:t>
            </w:r>
            <w:r w:rsidRPr="00517F3D">
              <w:t>проблемною</w:t>
            </w:r>
            <w:r w:rsidRPr="00517F3D">
              <w:rPr>
                <w:spacing w:val="2"/>
              </w:rPr>
              <w:t xml:space="preserve"> </w:t>
            </w:r>
            <w:r w:rsidRPr="00517F3D">
              <w:t>тематикою)</w:t>
            </w:r>
          </w:p>
        </w:tc>
        <w:tc>
          <w:tcPr>
            <w:tcW w:w="1276" w:type="dxa"/>
            <w:gridSpan w:val="2"/>
            <w:tcBorders>
              <w:right w:val="single" w:sz="4" w:space="0" w:color="auto"/>
            </w:tcBorders>
            <w:shd w:val="clear" w:color="auto" w:fill="auto"/>
            <w:vAlign w:val="center"/>
          </w:tcPr>
          <w:p w14:paraId="28C47281" w14:textId="77777777" w:rsidR="00A111DB" w:rsidRPr="00517F3D" w:rsidRDefault="00A111DB" w:rsidP="00CA4004">
            <w:pPr>
              <w:pStyle w:val="TableParagraph"/>
              <w:spacing w:line="289" w:lineRule="exact"/>
              <w:ind w:right="1"/>
              <w:jc w:val="center"/>
            </w:pPr>
            <w:r w:rsidRPr="00517F3D">
              <w:t>10</w:t>
            </w:r>
          </w:p>
        </w:tc>
      </w:tr>
      <w:tr w:rsidR="00A111DB" w:rsidRPr="00517F3D" w14:paraId="44671BED" w14:textId="77777777" w:rsidTr="00CA4004">
        <w:trPr>
          <w:trHeight w:val="299"/>
        </w:trPr>
        <w:tc>
          <w:tcPr>
            <w:tcW w:w="7769" w:type="dxa"/>
            <w:gridSpan w:val="2"/>
            <w:shd w:val="clear" w:color="auto" w:fill="auto"/>
          </w:tcPr>
          <w:p w14:paraId="52AFBE9C" w14:textId="77777777" w:rsidR="00A111DB" w:rsidRPr="00517F3D" w:rsidRDefault="00A111DB" w:rsidP="00CA4004">
            <w:pPr>
              <w:pStyle w:val="TableParagraph"/>
              <w:spacing w:line="280" w:lineRule="exact"/>
              <w:ind w:right="2637"/>
              <w:rPr>
                <w:b/>
              </w:rPr>
            </w:pPr>
            <w:proofErr w:type="spellStart"/>
            <w:r w:rsidRPr="00517F3D">
              <w:rPr>
                <w:b/>
              </w:rPr>
              <w:t>Всього</w:t>
            </w:r>
            <w:proofErr w:type="spellEnd"/>
            <w:r w:rsidRPr="00517F3D">
              <w:rPr>
                <w:b/>
                <w:spacing w:val="-5"/>
              </w:rPr>
              <w:t xml:space="preserve"> </w:t>
            </w:r>
            <w:r w:rsidRPr="00517F3D">
              <w:rPr>
                <w:b/>
              </w:rPr>
              <w:t>за</w:t>
            </w:r>
            <w:r w:rsidRPr="00517F3D">
              <w:rPr>
                <w:b/>
                <w:spacing w:val="-4"/>
              </w:rPr>
              <w:t xml:space="preserve"> </w:t>
            </w:r>
            <w:proofErr w:type="spellStart"/>
            <w:r w:rsidRPr="00517F3D">
              <w:rPr>
                <w:b/>
              </w:rPr>
              <w:t>атестацію</w:t>
            </w:r>
            <w:proofErr w:type="spellEnd"/>
            <w:r w:rsidRPr="00517F3D">
              <w:rPr>
                <w:b/>
                <w:spacing w:val="1"/>
              </w:rPr>
              <w:t xml:space="preserve"> </w:t>
            </w:r>
            <w:r w:rsidRPr="00517F3D">
              <w:rPr>
                <w:b/>
              </w:rPr>
              <w:t>1</w:t>
            </w:r>
          </w:p>
        </w:tc>
        <w:tc>
          <w:tcPr>
            <w:tcW w:w="1276" w:type="dxa"/>
            <w:gridSpan w:val="2"/>
            <w:tcBorders>
              <w:right w:val="single" w:sz="4" w:space="0" w:color="auto"/>
            </w:tcBorders>
            <w:shd w:val="clear" w:color="auto" w:fill="auto"/>
            <w:vAlign w:val="center"/>
          </w:tcPr>
          <w:p w14:paraId="3B303B7E" w14:textId="77777777" w:rsidR="00A111DB" w:rsidRPr="00517F3D" w:rsidRDefault="00A111DB" w:rsidP="00CA4004">
            <w:pPr>
              <w:pStyle w:val="TableParagraph"/>
              <w:spacing w:line="280" w:lineRule="exact"/>
              <w:jc w:val="center"/>
              <w:rPr>
                <w:b/>
              </w:rPr>
            </w:pPr>
            <w:r w:rsidRPr="00517F3D">
              <w:rPr>
                <w:b/>
              </w:rPr>
              <w:t>30</w:t>
            </w:r>
          </w:p>
        </w:tc>
      </w:tr>
      <w:tr w:rsidR="00A111DB" w:rsidRPr="00517F3D" w14:paraId="41AE5F8D" w14:textId="77777777" w:rsidTr="00CA4004">
        <w:trPr>
          <w:trHeight w:val="297"/>
        </w:trPr>
        <w:tc>
          <w:tcPr>
            <w:tcW w:w="540" w:type="dxa"/>
            <w:shd w:val="clear" w:color="auto" w:fill="auto"/>
          </w:tcPr>
          <w:p w14:paraId="42A7340E" w14:textId="77777777" w:rsidR="00A111DB" w:rsidRPr="00517F3D" w:rsidRDefault="00A111DB" w:rsidP="00CA4004">
            <w:pPr>
              <w:pStyle w:val="TableParagraph"/>
            </w:pPr>
          </w:p>
        </w:tc>
        <w:tc>
          <w:tcPr>
            <w:tcW w:w="7229" w:type="dxa"/>
            <w:shd w:val="clear" w:color="auto" w:fill="auto"/>
          </w:tcPr>
          <w:p w14:paraId="2384D893" w14:textId="77777777" w:rsidR="00A111DB" w:rsidRPr="00517F3D" w:rsidRDefault="00A111DB" w:rsidP="00CA4004">
            <w:pPr>
              <w:pStyle w:val="TableParagraph"/>
              <w:spacing w:line="277" w:lineRule="exact"/>
              <w:ind w:right="2790"/>
              <w:jc w:val="center"/>
              <w:rPr>
                <w:b/>
              </w:rPr>
            </w:pPr>
            <w:proofErr w:type="spellStart"/>
            <w:r w:rsidRPr="00517F3D">
              <w:rPr>
                <w:b/>
              </w:rPr>
              <w:t>Атестація</w:t>
            </w:r>
            <w:proofErr w:type="spellEnd"/>
            <w:r w:rsidRPr="00517F3D">
              <w:rPr>
                <w:b/>
                <w:spacing w:val="-10"/>
              </w:rPr>
              <w:t xml:space="preserve"> </w:t>
            </w:r>
            <w:r w:rsidRPr="00517F3D">
              <w:rPr>
                <w:b/>
              </w:rPr>
              <w:t>2</w:t>
            </w:r>
          </w:p>
        </w:tc>
        <w:tc>
          <w:tcPr>
            <w:tcW w:w="1276" w:type="dxa"/>
            <w:gridSpan w:val="2"/>
            <w:tcBorders>
              <w:right w:val="single" w:sz="4" w:space="0" w:color="auto"/>
            </w:tcBorders>
            <w:shd w:val="clear" w:color="auto" w:fill="auto"/>
            <w:vAlign w:val="center"/>
          </w:tcPr>
          <w:p w14:paraId="3A7550ED" w14:textId="77777777" w:rsidR="00A111DB" w:rsidRPr="00517F3D" w:rsidRDefault="00A111DB" w:rsidP="00CA4004">
            <w:pPr>
              <w:pStyle w:val="TableParagraph"/>
              <w:jc w:val="center"/>
            </w:pPr>
          </w:p>
        </w:tc>
      </w:tr>
      <w:tr w:rsidR="00A111DB" w:rsidRPr="00517F3D" w14:paraId="2B5618CA" w14:textId="77777777" w:rsidTr="00CA4004">
        <w:trPr>
          <w:trHeight w:val="299"/>
        </w:trPr>
        <w:tc>
          <w:tcPr>
            <w:tcW w:w="540" w:type="dxa"/>
            <w:shd w:val="clear" w:color="auto" w:fill="auto"/>
          </w:tcPr>
          <w:p w14:paraId="59947AB0" w14:textId="77777777" w:rsidR="00A111DB" w:rsidRPr="00517F3D" w:rsidRDefault="00A111DB" w:rsidP="00CA4004">
            <w:pPr>
              <w:pStyle w:val="TableParagraph"/>
              <w:spacing w:line="279" w:lineRule="exact"/>
              <w:jc w:val="center"/>
            </w:pPr>
            <w:r w:rsidRPr="00517F3D">
              <w:rPr>
                <w:w w:val="97"/>
              </w:rPr>
              <w:t>6</w:t>
            </w:r>
          </w:p>
        </w:tc>
        <w:tc>
          <w:tcPr>
            <w:tcW w:w="7229" w:type="dxa"/>
            <w:shd w:val="clear" w:color="auto" w:fill="auto"/>
          </w:tcPr>
          <w:p w14:paraId="3033A34E" w14:textId="77777777" w:rsidR="00A111DB" w:rsidRPr="00517F3D" w:rsidRDefault="00A111DB" w:rsidP="00CA4004">
            <w:pPr>
              <w:pStyle w:val="TableParagraph"/>
              <w:spacing w:line="279" w:lineRule="exact"/>
            </w:pPr>
            <w:r w:rsidRPr="00517F3D">
              <w:t>Участь</w:t>
            </w:r>
            <w:r w:rsidRPr="00517F3D">
              <w:rPr>
                <w:spacing w:val="2"/>
              </w:rPr>
              <w:t xml:space="preserve"> </w:t>
            </w:r>
            <w:r w:rsidRPr="00517F3D">
              <w:t>у</w:t>
            </w:r>
            <w:r w:rsidRPr="00517F3D">
              <w:rPr>
                <w:spacing w:val="-12"/>
              </w:rPr>
              <w:t xml:space="preserve"> </w:t>
            </w:r>
            <w:proofErr w:type="spellStart"/>
            <w:r w:rsidRPr="00517F3D">
              <w:t>дискусіях</w:t>
            </w:r>
            <w:proofErr w:type="spellEnd"/>
            <w:r w:rsidRPr="00517F3D">
              <w:rPr>
                <w:spacing w:val="-8"/>
              </w:rPr>
              <w:t xml:space="preserve"> </w:t>
            </w:r>
            <w:r w:rsidRPr="00517F3D">
              <w:t>на</w:t>
            </w:r>
            <w:r w:rsidRPr="00517F3D">
              <w:rPr>
                <w:spacing w:val="-1"/>
              </w:rPr>
              <w:t xml:space="preserve"> </w:t>
            </w:r>
            <w:proofErr w:type="spellStart"/>
            <w:r w:rsidRPr="00517F3D">
              <w:t>лекційних</w:t>
            </w:r>
            <w:proofErr w:type="spellEnd"/>
            <w:r w:rsidRPr="00517F3D">
              <w:rPr>
                <w:spacing w:val="-1"/>
              </w:rPr>
              <w:t xml:space="preserve"> </w:t>
            </w:r>
            <w:proofErr w:type="spellStart"/>
            <w:r w:rsidRPr="00517F3D">
              <w:t>заняттях</w:t>
            </w:r>
            <w:proofErr w:type="spellEnd"/>
          </w:p>
        </w:tc>
        <w:tc>
          <w:tcPr>
            <w:tcW w:w="1276" w:type="dxa"/>
            <w:gridSpan w:val="2"/>
            <w:tcBorders>
              <w:right w:val="single" w:sz="4" w:space="0" w:color="auto"/>
            </w:tcBorders>
            <w:shd w:val="clear" w:color="auto" w:fill="auto"/>
            <w:vAlign w:val="center"/>
          </w:tcPr>
          <w:p w14:paraId="480CBA5B" w14:textId="77777777" w:rsidR="00A111DB" w:rsidRPr="00517F3D" w:rsidRDefault="00A111DB" w:rsidP="00CA4004">
            <w:pPr>
              <w:pStyle w:val="TableParagraph"/>
              <w:spacing w:line="279" w:lineRule="exact"/>
              <w:ind w:left="-51" w:right="1"/>
              <w:jc w:val="center"/>
            </w:pPr>
            <w:r w:rsidRPr="00517F3D">
              <w:t>2</w:t>
            </w:r>
          </w:p>
        </w:tc>
      </w:tr>
      <w:tr w:rsidR="00A111DB" w:rsidRPr="00517F3D" w14:paraId="6C440F2D" w14:textId="77777777" w:rsidTr="00CA4004">
        <w:trPr>
          <w:trHeight w:val="299"/>
        </w:trPr>
        <w:tc>
          <w:tcPr>
            <w:tcW w:w="540" w:type="dxa"/>
            <w:shd w:val="clear" w:color="auto" w:fill="auto"/>
          </w:tcPr>
          <w:p w14:paraId="2101CE28" w14:textId="77777777" w:rsidR="00A111DB" w:rsidRPr="00517F3D" w:rsidRDefault="00A111DB" w:rsidP="00CA4004">
            <w:pPr>
              <w:pStyle w:val="TableParagraph"/>
              <w:spacing w:line="279" w:lineRule="exact"/>
              <w:jc w:val="center"/>
            </w:pPr>
            <w:r w:rsidRPr="00517F3D">
              <w:rPr>
                <w:w w:val="97"/>
              </w:rPr>
              <w:t>7</w:t>
            </w:r>
          </w:p>
        </w:tc>
        <w:tc>
          <w:tcPr>
            <w:tcW w:w="7229" w:type="dxa"/>
            <w:shd w:val="clear" w:color="auto" w:fill="auto"/>
          </w:tcPr>
          <w:p w14:paraId="5D4EA707" w14:textId="77777777" w:rsidR="00A111DB" w:rsidRPr="00517F3D" w:rsidRDefault="00A111DB" w:rsidP="00CA4004">
            <w:pPr>
              <w:pStyle w:val="TableParagraph"/>
              <w:spacing w:line="279" w:lineRule="exact"/>
            </w:pPr>
            <w:r w:rsidRPr="00517F3D">
              <w:t>Участь</w:t>
            </w:r>
            <w:r w:rsidRPr="00517F3D">
              <w:rPr>
                <w:spacing w:val="2"/>
              </w:rPr>
              <w:t xml:space="preserve"> </w:t>
            </w:r>
            <w:proofErr w:type="gramStart"/>
            <w:r w:rsidRPr="00517F3D">
              <w:t>у</w:t>
            </w:r>
            <w:proofErr w:type="gramEnd"/>
            <w:r w:rsidRPr="00517F3D">
              <w:rPr>
                <w:spacing w:val="-12"/>
              </w:rPr>
              <w:t xml:space="preserve"> </w:t>
            </w:r>
            <w:proofErr w:type="spellStart"/>
            <w:r w:rsidRPr="00517F3D">
              <w:t>роботі</w:t>
            </w:r>
            <w:proofErr w:type="spellEnd"/>
            <w:r w:rsidRPr="00517F3D">
              <w:rPr>
                <w:spacing w:val="-4"/>
              </w:rPr>
              <w:t xml:space="preserve"> </w:t>
            </w:r>
            <w:r w:rsidRPr="00517F3D">
              <w:t>на</w:t>
            </w:r>
            <w:r w:rsidRPr="00517F3D">
              <w:rPr>
                <w:spacing w:val="-4"/>
              </w:rPr>
              <w:t xml:space="preserve"> </w:t>
            </w:r>
            <w:proofErr w:type="spellStart"/>
            <w:r w:rsidRPr="00517F3D">
              <w:t>практичних</w:t>
            </w:r>
            <w:proofErr w:type="spellEnd"/>
            <w:r w:rsidRPr="00517F3D">
              <w:rPr>
                <w:spacing w:val="-7"/>
              </w:rPr>
              <w:t xml:space="preserve"> </w:t>
            </w:r>
            <w:proofErr w:type="spellStart"/>
            <w:r w:rsidRPr="00517F3D">
              <w:t>заняттях</w:t>
            </w:r>
            <w:proofErr w:type="spellEnd"/>
          </w:p>
        </w:tc>
        <w:tc>
          <w:tcPr>
            <w:tcW w:w="1276" w:type="dxa"/>
            <w:gridSpan w:val="2"/>
            <w:tcBorders>
              <w:right w:val="single" w:sz="4" w:space="0" w:color="auto"/>
            </w:tcBorders>
            <w:shd w:val="clear" w:color="auto" w:fill="auto"/>
            <w:vAlign w:val="center"/>
          </w:tcPr>
          <w:p w14:paraId="2D6A90DC" w14:textId="77777777" w:rsidR="00A111DB" w:rsidRPr="00517F3D" w:rsidRDefault="00A111DB" w:rsidP="00CA4004">
            <w:pPr>
              <w:pStyle w:val="TableParagraph"/>
              <w:spacing w:line="279" w:lineRule="exact"/>
              <w:ind w:left="-51" w:right="1"/>
              <w:jc w:val="center"/>
            </w:pPr>
            <w:r w:rsidRPr="00517F3D">
              <w:t>4</w:t>
            </w:r>
          </w:p>
        </w:tc>
      </w:tr>
      <w:tr w:rsidR="00A111DB" w:rsidRPr="00517F3D" w14:paraId="6398B062" w14:textId="77777777" w:rsidTr="00CA4004">
        <w:trPr>
          <w:trHeight w:val="79"/>
        </w:trPr>
        <w:tc>
          <w:tcPr>
            <w:tcW w:w="540" w:type="dxa"/>
            <w:shd w:val="clear" w:color="auto" w:fill="auto"/>
          </w:tcPr>
          <w:p w14:paraId="0A072797" w14:textId="77777777" w:rsidR="00A111DB" w:rsidRPr="00517F3D" w:rsidRDefault="00A111DB" w:rsidP="00CA4004">
            <w:pPr>
              <w:pStyle w:val="TableParagraph"/>
              <w:spacing w:line="289" w:lineRule="exact"/>
              <w:jc w:val="center"/>
            </w:pPr>
            <w:r w:rsidRPr="00517F3D">
              <w:rPr>
                <w:w w:val="97"/>
              </w:rPr>
              <w:t>8</w:t>
            </w:r>
          </w:p>
        </w:tc>
        <w:tc>
          <w:tcPr>
            <w:tcW w:w="7229" w:type="dxa"/>
            <w:shd w:val="clear" w:color="auto" w:fill="auto"/>
          </w:tcPr>
          <w:p w14:paraId="4F867118" w14:textId="77777777" w:rsidR="00A111DB" w:rsidRPr="00517F3D" w:rsidRDefault="00A111DB" w:rsidP="00CA4004">
            <w:pPr>
              <w:pStyle w:val="TableParagraph"/>
              <w:spacing w:line="289" w:lineRule="exact"/>
            </w:pPr>
            <w:proofErr w:type="spellStart"/>
            <w:r w:rsidRPr="00517F3D">
              <w:t>Виконання</w:t>
            </w:r>
            <w:proofErr w:type="spellEnd"/>
            <w:r w:rsidRPr="00517F3D">
              <w:rPr>
                <w:spacing w:val="-4"/>
              </w:rPr>
              <w:t xml:space="preserve"> </w:t>
            </w:r>
            <w:proofErr w:type="spellStart"/>
            <w:r w:rsidRPr="00517F3D">
              <w:t>самостійної</w:t>
            </w:r>
            <w:proofErr w:type="spellEnd"/>
            <w:r w:rsidRPr="00517F3D">
              <w:t xml:space="preserve"> </w:t>
            </w:r>
            <w:proofErr w:type="spellStart"/>
            <w:r w:rsidRPr="00517F3D">
              <w:t>роботи</w:t>
            </w:r>
            <w:proofErr w:type="spellEnd"/>
          </w:p>
        </w:tc>
        <w:tc>
          <w:tcPr>
            <w:tcW w:w="1276" w:type="dxa"/>
            <w:gridSpan w:val="2"/>
            <w:tcBorders>
              <w:right w:val="single" w:sz="4" w:space="0" w:color="auto"/>
            </w:tcBorders>
            <w:shd w:val="clear" w:color="auto" w:fill="auto"/>
            <w:vAlign w:val="center"/>
          </w:tcPr>
          <w:p w14:paraId="73AD8A1F" w14:textId="77777777" w:rsidR="00A111DB" w:rsidRPr="00517F3D" w:rsidRDefault="00A111DB" w:rsidP="00CA4004">
            <w:pPr>
              <w:pStyle w:val="TableParagraph"/>
              <w:spacing w:line="289" w:lineRule="exact"/>
              <w:ind w:left="-51" w:right="1"/>
              <w:jc w:val="center"/>
            </w:pPr>
            <w:r w:rsidRPr="00517F3D">
              <w:t>4</w:t>
            </w:r>
          </w:p>
        </w:tc>
      </w:tr>
      <w:tr w:rsidR="00A111DB" w:rsidRPr="00517F3D" w14:paraId="44793A67" w14:textId="77777777" w:rsidTr="00CA4004">
        <w:trPr>
          <w:trHeight w:val="297"/>
        </w:trPr>
        <w:tc>
          <w:tcPr>
            <w:tcW w:w="540" w:type="dxa"/>
            <w:shd w:val="clear" w:color="auto" w:fill="auto"/>
          </w:tcPr>
          <w:p w14:paraId="73B399CF" w14:textId="77777777" w:rsidR="00A111DB" w:rsidRPr="00517F3D" w:rsidRDefault="00A111DB" w:rsidP="00CA4004">
            <w:pPr>
              <w:pStyle w:val="TableParagraph"/>
              <w:spacing w:line="277" w:lineRule="exact"/>
              <w:jc w:val="center"/>
            </w:pPr>
            <w:r w:rsidRPr="00517F3D">
              <w:rPr>
                <w:w w:val="97"/>
              </w:rPr>
              <w:t>9</w:t>
            </w:r>
          </w:p>
        </w:tc>
        <w:tc>
          <w:tcPr>
            <w:tcW w:w="7229" w:type="dxa"/>
            <w:shd w:val="clear" w:color="auto" w:fill="auto"/>
          </w:tcPr>
          <w:p w14:paraId="4C207DDA" w14:textId="77777777" w:rsidR="00A111DB" w:rsidRPr="00517F3D" w:rsidRDefault="00A111DB" w:rsidP="00CA4004">
            <w:pPr>
              <w:pStyle w:val="TableParagraph"/>
              <w:spacing w:line="277" w:lineRule="exact"/>
            </w:pPr>
            <w:proofErr w:type="spellStart"/>
            <w:r w:rsidRPr="00517F3D">
              <w:t>Виконання</w:t>
            </w:r>
            <w:proofErr w:type="spellEnd"/>
            <w:r w:rsidRPr="00517F3D">
              <w:rPr>
                <w:spacing w:val="-1"/>
              </w:rPr>
              <w:t xml:space="preserve"> </w:t>
            </w:r>
            <w:proofErr w:type="spellStart"/>
            <w:r w:rsidRPr="00517F3D">
              <w:t>контрольних</w:t>
            </w:r>
            <w:proofErr w:type="spellEnd"/>
            <w:r w:rsidRPr="00517F3D">
              <w:rPr>
                <w:spacing w:val="-5"/>
              </w:rPr>
              <w:t xml:space="preserve"> </w:t>
            </w:r>
            <w:proofErr w:type="spellStart"/>
            <w:r w:rsidRPr="00517F3D">
              <w:t>робіт</w:t>
            </w:r>
            <w:proofErr w:type="spellEnd"/>
            <w:r w:rsidRPr="00517F3D">
              <w:t>,</w:t>
            </w:r>
            <w:r w:rsidRPr="00517F3D">
              <w:rPr>
                <w:spacing w:val="-4"/>
              </w:rPr>
              <w:t xml:space="preserve"> </w:t>
            </w:r>
            <w:proofErr w:type="spellStart"/>
            <w:r w:rsidRPr="00517F3D">
              <w:t>тестування</w:t>
            </w:r>
            <w:proofErr w:type="spellEnd"/>
          </w:p>
        </w:tc>
        <w:tc>
          <w:tcPr>
            <w:tcW w:w="1276" w:type="dxa"/>
            <w:gridSpan w:val="2"/>
            <w:tcBorders>
              <w:right w:val="single" w:sz="4" w:space="0" w:color="auto"/>
            </w:tcBorders>
            <w:shd w:val="clear" w:color="auto" w:fill="auto"/>
            <w:vAlign w:val="center"/>
          </w:tcPr>
          <w:p w14:paraId="1589045E" w14:textId="77777777" w:rsidR="00A111DB" w:rsidRPr="00517F3D" w:rsidRDefault="00A111DB" w:rsidP="00CA4004">
            <w:pPr>
              <w:pStyle w:val="TableParagraph"/>
              <w:spacing w:line="277" w:lineRule="exact"/>
              <w:ind w:left="-51" w:right="1"/>
              <w:jc w:val="center"/>
            </w:pPr>
            <w:r w:rsidRPr="00517F3D">
              <w:t>10</w:t>
            </w:r>
          </w:p>
        </w:tc>
      </w:tr>
      <w:tr w:rsidR="00A111DB" w:rsidRPr="00517F3D" w14:paraId="3616D175" w14:textId="77777777" w:rsidTr="00CA4004">
        <w:trPr>
          <w:trHeight w:val="597"/>
        </w:trPr>
        <w:tc>
          <w:tcPr>
            <w:tcW w:w="540" w:type="dxa"/>
            <w:shd w:val="clear" w:color="auto" w:fill="auto"/>
          </w:tcPr>
          <w:p w14:paraId="79C25A5B" w14:textId="77777777" w:rsidR="00A111DB" w:rsidRPr="00517F3D" w:rsidRDefault="00A111DB" w:rsidP="00CA4004">
            <w:pPr>
              <w:pStyle w:val="TableParagraph"/>
              <w:spacing w:line="289" w:lineRule="exact"/>
              <w:jc w:val="center"/>
            </w:pPr>
            <w:r w:rsidRPr="00517F3D">
              <w:t>10</w:t>
            </w:r>
          </w:p>
        </w:tc>
        <w:tc>
          <w:tcPr>
            <w:tcW w:w="7229" w:type="dxa"/>
            <w:shd w:val="clear" w:color="auto" w:fill="auto"/>
          </w:tcPr>
          <w:p w14:paraId="30114634" w14:textId="77777777" w:rsidR="00A111DB" w:rsidRPr="00517F3D" w:rsidRDefault="00A111DB" w:rsidP="00CA4004">
            <w:pPr>
              <w:pStyle w:val="TableParagraph"/>
              <w:spacing w:line="232" w:lineRule="auto"/>
            </w:pPr>
            <w:proofErr w:type="spellStart"/>
            <w:r w:rsidRPr="00517F3D">
              <w:t>Індивідуальні</w:t>
            </w:r>
            <w:proofErr w:type="spellEnd"/>
            <w:r w:rsidRPr="00517F3D">
              <w:rPr>
                <w:spacing w:val="-4"/>
              </w:rPr>
              <w:t xml:space="preserve"> </w:t>
            </w:r>
            <w:r w:rsidRPr="00517F3D">
              <w:t>та</w:t>
            </w:r>
            <w:r w:rsidRPr="00517F3D">
              <w:rPr>
                <w:spacing w:val="-4"/>
              </w:rPr>
              <w:t xml:space="preserve"> </w:t>
            </w:r>
            <w:proofErr w:type="spellStart"/>
            <w:r w:rsidRPr="00517F3D">
              <w:t>групові</w:t>
            </w:r>
            <w:proofErr w:type="spellEnd"/>
            <w:r w:rsidRPr="00517F3D">
              <w:rPr>
                <w:spacing w:val="-8"/>
              </w:rPr>
              <w:t xml:space="preserve"> </w:t>
            </w:r>
            <w:proofErr w:type="spellStart"/>
            <w:r w:rsidRPr="00517F3D">
              <w:t>творчі</w:t>
            </w:r>
            <w:proofErr w:type="spellEnd"/>
            <w:r w:rsidRPr="00517F3D">
              <w:rPr>
                <w:spacing w:val="-9"/>
              </w:rPr>
              <w:t xml:space="preserve"> </w:t>
            </w:r>
            <w:proofErr w:type="spellStart"/>
            <w:r w:rsidRPr="00517F3D">
              <w:t>завдання</w:t>
            </w:r>
            <w:proofErr w:type="spellEnd"/>
            <w:r w:rsidRPr="00517F3D">
              <w:rPr>
                <w:spacing w:val="-5"/>
              </w:rPr>
              <w:t xml:space="preserve"> </w:t>
            </w:r>
            <w:r w:rsidRPr="00517F3D">
              <w:t>(</w:t>
            </w:r>
            <w:proofErr w:type="spellStart"/>
            <w:r w:rsidRPr="00517F3D">
              <w:t>виконання</w:t>
            </w:r>
            <w:proofErr w:type="spellEnd"/>
            <w:r w:rsidRPr="00517F3D">
              <w:rPr>
                <w:spacing w:val="-2"/>
              </w:rPr>
              <w:t xml:space="preserve"> </w:t>
            </w:r>
            <w:proofErr w:type="spellStart"/>
            <w:r w:rsidRPr="00517F3D">
              <w:t>презентації</w:t>
            </w:r>
            <w:proofErr w:type="spellEnd"/>
            <w:r w:rsidRPr="00517F3D">
              <w:t xml:space="preserve"> за </w:t>
            </w:r>
            <w:proofErr w:type="spellStart"/>
            <w:r w:rsidRPr="00517F3D">
              <w:t>заданою</w:t>
            </w:r>
            <w:proofErr w:type="spellEnd"/>
            <w:r w:rsidRPr="00517F3D">
              <w:rPr>
                <w:spacing w:val="1"/>
              </w:rPr>
              <w:t xml:space="preserve"> </w:t>
            </w:r>
            <w:r w:rsidRPr="00517F3D">
              <w:t>проблемною</w:t>
            </w:r>
            <w:r w:rsidRPr="00517F3D">
              <w:rPr>
                <w:spacing w:val="2"/>
              </w:rPr>
              <w:t xml:space="preserve"> </w:t>
            </w:r>
            <w:r w:rsidRPr="00517F3D">
              <w:t>тематикою)</w:t>
            </w:r>
          </w:p>
        </w:tc>
        <w:tc>
          <w:tcPr>
            <w:tcW w:w="1276" w:type="dxa"/>
            <w:gridSpan w:val="2"/>
            <w:tcBorders>
              <w:right w:val="single" w:sz="4" w:space="0" w:color="auto"/>
            </w:tcBorders>
            <w:shd w:val="clear" w:color="auto" w:fill="auto"/>
            <w:vAlign w:val="center"/>
          </w:tcPr>
          <w:p w14:paraId="21BEF702" w14:textId="77777777" w:rsidR="00A111DB" w:rsidRPr="00517F3D" w:rsidRDefault="00A111DB" w:rsidP="00CA4004">
            <w:pPr>
              <w:pStyle w:val="TableParagraph"/>
              <w:spacing w:line="289" w:lineRule="exact"/>
              <w:ind w:left="-51" w:right="1"/>
              <w:jc w:val="center"/>
            </w:pPr>
            <w:r w:rsidRPr="00517F3D">
              <w:t>10</w:t>
            </w:r>
          </w:p>
        </w:tc>
      </w:tr>
      <w:tr w:rsidR="00A111DB" w:rsidRPr="00517F3D" w14:paraId="36448FD7" w14:textId="77777777" w:rsidTr="00CA4004">
        <w:trPr>
          <w:trHeight w:val="299"/>
        </w:trPr>
        <w:tc>
          <w:tcPr>
            <w:tcW w:w="7769" w:type="dxa"/>
            <w:gridSpan w:val="2"/>
            <w:shd w:val="clear" w:color="auto" w:fill="auto"/>
          </w:tcPr>
          <w:p w14:paraId="246E4528" w14:textId="77777777" w:rsidR="00A111DB" w:rsidRPr="00517F3D" w:rsidRDefault="00A111DB" w:rsidP="00CA4004">
            <w:pPr>
              <w:pStyle w:val="TableParagraph"/>
              <w:spacing w:line="279" w:lineRule="exact"/>
              <w:ind w:right="2637"/>
              <w:jc w:val="center"/>
              <w:rPr>
                <w:b/>
              </w:rPr>
            </w:pPr>
            <w:proofErr w:type="spellStart"/>
            <w:r w:rsidRPr="00517F3D">
              <w:rPr>
                <w:b/>
              </w:rPr>
              <w:lastRenderedPageBreak/>
              <w:t>Всього</w:t>
            </w:r>
            <w:proofErr w:type="spellEnd"/>
            <w:r w:rsidRPr="00517F3D">
              <w:rPr>
                <w:b/>
                <w:spacing w:val="-5"/>
              </w:rPr>
              <w:t xml:space="preserve"> </w:t>
            </w:r>
            <w:r w:rsidRPr="00517F3D">
              <w:rPr>
                <w:b/>
              </w:rPr>
              <w:t>за</w:t>
            </w:r>
            <w:r w:rsidRPr="00517F3D">
              <w:rPr>
                <w:b/>
                <w:spacing w:val="-4"/>
              </w:rPr>
              <w:t xml:space="preserve"> </w:t>
            </w:r>
            <w:proofErr w:type="spellStart"/>
            <w:r w:rsidRPr="00517F3D">
              <w:rPr>
                <w:b/>
              </w:rPr>
              <w:t>атестацію</w:t>
            </w:r>
            <w:proofErr w:type="spellEnd"/>
            <w:r w:rsidRPr="00517F3D">
              <w:rPr>
                <w:b/>
                <w:spacing w:val="1"/>
              </w:rPr>
              <w:t xml:space="preserve"> </w:t>
            </w:r>
            <w:r w:rsidRPr="00517F3D">
              <w:rPr>
                <w:b/>
              </w:rPr>
              <w:t>2</w:t>
            </w:r>
          </w:p>
        </w:tc>
        <w:tc>
          <w:tcPr>
            <w:tcW w:w="1276" w:type="dxa"/>
            <w:gridSpan w:val="2"/>
            <w:tcBorders>
              <w:right w:val="single" w:sz="4" w:space="0" w:color="auto"/>
            </w:tcBorders>
            <w:shd w:val="clear" w:color="auto" w:fill="auto"/>
            <w:vAlign w:val="center"/>
          </w:tcPr>
          <w:p w14:paraId="355FC63B" w14:textId="77777777" w:rsidR="00A111DB" w:rsidRPr="00517F3D" w:rsidRDefault="00A111DB" w:rsidP="00CA4004">
            <w:pPr>
              <w:pStyle w:val="TableParagraph"/>
              <w:spacing w:line="279" w:lineRule="exact"/>
              <w:ind w:left="-51" w:right="1"/>
              <w:jc w:val="center"/>
              <w:rPr>
                <w:b/>
              </w:rPr>
            </w:pPr>
            <w:r w:rsidRPr="00517F3D">
              <w:rPr>
                <w:b/>
              </w:rPr>
              <w:t>30</w:t>
            </w:r>
          </w:p>
        </w:tc>
      </w:tr>
      <w:tr w:rsidR="00A111DB" w:rsidRPr="00517F3D" w14:paraId="693C7E45" w14:textId="77777777" w:rsidTr="00CA4004">
        <w:trPr>
          <w:trHeight w:val="597"/>
        </w:trPr>
        <w:tc>
          <w:tcPr>
            <w:tcW w:w="7769" w:type="dxa"/>
            <w:gridSpan w:val="2"/>
            <w:shd w:val="clear" w:color="auto" w:fill="auto"/>
          </w:tcPr>
          <w:p w14:paraId="7F4EECBD" w14:textId="77777777" w:rsidR="00A111DB" w:rsidRPr="00517F3D" w:rsidRDefault="00A111DB" w:rsidP="00CA4004">
            <w:pPr>
              <w:pStyle w:val="TableParagraph"/>
              <w:spacing w:line="230" w:lineRule="auto"/>
            </w:pPr>
            <w:proofErr w:type="spellStart"/>
            <w:r w:rsidRPr="00517F3D">
              <w:t>Показники</w:t>
            </w:r>
            <w:proofErr w:type="spellEnd"/>
            <w:r w:rsidRPr="00517F3D">
              <w:rPr>
                <w:spacing w:val="-6"/>
              </w:rPr>
              <w:t xml:space="preserve"> </w:t>
            </w:r>
            <w:proofErr w:type="spellStart"/>
            <w:r w:rsidRPr="00517F3D">
              <w:t>наукової</w:t>
            </w:r>
            <w:proofErr w:type="spellEnd"/>
            <w:r w:rsidRPr="00517F3D">
              <w:t>,</w:t>
            </w:r>
            <w:r w:rsidRPr="00517F3D">
              <w:rPr>
                <w:spacing w:val="-7"/>
              </w:rPr>
              <w:t xml:space="preserve"> </w:t>
            </w:r>
            <w:proofErr w:type="spellStart"/>
            <w:r w:rsidRPr="00517F3D">
              <w:t>інноваційної</w:t>
            </w:r>
            <w:proofErr w:type="spellEnd"/>
            <w:r w:rsidRPr="00517F3D">
              <w:t>,</w:t>
            </w:r>
            <w:r w:rsidRPr="00517F3D">
              <w:rPr>
                <w:spacing w:val="-8"/>
              </w:rPr>
              <w:t xml:space="preserve"> </w:t>
            </w:r>
            <w:proofErr w:type="spellStart"/>
            <w:r w:rsidRPr="00517F3D">
              <w:t>навчальної</w:t>
            </w:r>
            <w:proofErr w:type="spellEnd"/>
            <w:r w:rsidRPr="00517F3D">
              <w:t>,</w:t>
            </w:r>
            <w:r w:rsidRPr="00517F3D">
              <w:rPr>
                <w:spacing w:val="-7"/>
              </w:rPr>
              <w:t xml:space="preserve"> </w:t>
            </w:r>
            <w:proofErr w:type="spellStart"/>
            <w:r w:rsidRPr="00517F3D">
              <w:t>виховної</w:t>
            </w:r>
            <w:proofErr w:type="spellEnd"/>
            <w:r w:rsidRPr="00517F3D">
              <w:rPr>
                <w:spacing w:val="-5"/>
              </w:rPr>
              <w:t xml:space="preserve"> </w:t>
            </w:r>
            <w:proofErr w:type="spellStart"/>
            <w:r w:rsidRPr="00517F3D">
              <w:t>роботи</w:t>
            </w:r>
            <w:proofErr w:type="spellEnd"/>
            <w:r w:rsidRPr="00517F3D">
              <w:rPr>
                <w:spacing w:val="-4"/>
              </w:rPr>
              <w:t xml:space="preserve"> </w:t>
            </w:r>
            <w:r w:rsidRPr="00517F3D">
              <w:t>та</w:t>
            </w:r>
            <w:r w:rsidRPr="00517F3D">
              <w:rPr>
                <w:spacing w:val="-62"/>
              </w:rPr>
              <w:t xml:space="preserve"> </w:t>
            </w:r>
            <w:proofErr w:type="spellStart"/>
            <w:r w:rsidRPr="00517F3D">
              <w:t>студентської</w:t>
            </w:r>
            <w:proofErr w:type="spellEnd"/>
            <w:r w:rsidRPr="00517F3D">
              <w:rPr>
                <w:spacing w:val="-5"/>
              </w:rPr>
              <w:t xml:space="preserve"> </w:t>
            </w:r>
            <w:proofErr w:type="spellStart"/>
            <w:r w:rsidRPr="00517F3D">
              <w:t>активності</w:t>
            </w:r>
            <w:proofErr w:type="spellEnd"/>
          </w:p>
        </w:tc>
        <w:tc>
          <w:tcPr>
            <w:tcW w:w="1276" w:type="dxa"/>
            <w:gridSpan w:val="2"/>
            <w:tcBorders>
              <w:right w:val="single" w:sz="4" w:space="0" w:color="auto"/>
            </w:tcBorders>
            <w:shd w:val="clear" w:color="auto" w:fill="auto"/>
            <w:vAlign w:val="center"/>
          </w:tcPr>
          <w:p w14:paraId="11DD135C" w14:textId="77777777" w:rsidR="00A111DB" w:rsidRPr="00517F3D" w:rsidRDefault="00A111DB" w:rsidP="00CA4004">
            <w:pPr>
              <w:pStyle w:val="TableParagraph"/>
              <w:spacing w:line="296" w:lineRule="exact"/>
              <w:ind w:left="-51" w:right="1"/>
              <w:jc w:val="center"/>
              <w:rPr>
                <w:b/>
              </w:rPr>
            </w:pPr>
            <w:r w:rsidRPr="00517F3D">
              <w:rPr>
                <w:b/>
              </w:rPr>
              <w:t>10</w:t>
            </w:r>
          </w:p>
        </w:tc>
      </w:tr>
      <w:tr w:rsidR="00A111DB" w:rsidRPr="00517F3D" w14:paraId="39E72678" w14:textId="77777777" w:rsidTr="00CA4004">
        <w:trPr>
          <w:trHeight w:val="299"/>
        </w:trPr>
        <w:tc>
          <w:tcPr>
            <w:tcW w:w="7769" w:type="dxa"/>
            <w:gridSpan w:val="2"/>
            <w:shd w:val="clear" w:color="auto" w:fill="auto"/>
          </w:tcPr>
          <w:p w14:paraId="50C512B4" w14:textId="77777777" w:rsidR="00A111DB" w:rsidRPr="00517F3D" w:rsidRDefault="00A111DB" w:rsidP="00CA4004">
            <w:pPr>
              <w:pStyle w:val="TableParagraph"/>
              <w:spacing w:line="279" w:lineRule="exact"/>
              <w:ind w:right="2639"/>
              <w:jc w:val="center"/>
              <w:rPr>
                <w:b/>
              </w:rPr>
            </w:pPr>
            <w:proofErr w:type="spellStart"/>
            <w:proofErr w:type="gramStart"/>
            <w:r w:rsidRPr="00517F3D">
              <w:rPr>
                <w:b/>
              </w:rPr>
              <w:t>П</w:t>
            </w:r>
            <w:proofErr w:type="gramEnd"/>
            <w:r w:rsidRPr="00517F3D">
              <w:rPr>
                <w:b/>
              </w:rPr>
              <w:t>ідсумкове</w:t>
            </w:r>
            <w:proofErr w:type="spellEnd"/>
            <w:r w:rsidRPr="00517F3D">
              <w:rPr>
                <w:b/>
                <w:spacing w:val="-11"/>
              </w:rPr>
              <w:t xml:space="preserve"> </w:t>
            </w:r>
            <w:proofErr w:type="spellStart"/>
            <w:r w:rsidRPr="00517F3D">
              <w:rPr>
                <w:b/>
              </w:rPr>
              <w:t>тестування</w:t>
            </w:r>
            <w:proofErr w:type="spellEnd"/>
          </w:p>
        </w:tc>
        <w:tc>
          <w:tcPr>
            <w:tcW w:w="1276" w:type="dxa"/>
            <w:gridSpan w:val="2"/>
            <w:tcBorders>
              <w:right w:val="single" w:sz="4" w:space="0" w:color="auto"/>
            </w:tcBorders>
            <w:shd w:val="clear" w:color="auto" w:fill="auto"/>
            <w:vAlign w:val="center"/>
          </w:tcPr>
          <w:p w14:paraId="336B63F9" w14:textId="77777777" w:rsidR="00A111DB" w:rsidRPr="00517F3D" w:rsidRDefault="00A111DB" w:rsidP="00CA4004">
            <w:pPr>
              <w:pStyle w:val="TableParagraph"/>
              <w:spacing w:line="279" w:lineRule="exact"/>
              <w:jc w:val="center"/>
              <w:rPr>
                <w:b/>
              </w:rPr>
            </w:pPr>
            <w:r w:rsidRPr="00517F3D">
              <w:rPr>
                <w:b/>
              </w:rPr>
              <w:t>30</w:t>
            </w:r>
          </w:p>
        </w:tc>
      </w:tr>
      <w:tr w:rsidR="00A111DB" w:rsidRPr="00517F3D" w14:paraId="6EE9E013" w14:textId="77777777" w:rsidTr="00CA4004">
        <w:trPr>
          <w:trHeight w:val="299"/>
        </w:trPr>
        <w:tc>
          <w:tcPr>
            <w:tcW w:w="7769" w:type="dxa"/>
            <w:gridSpan w:val="2"/>
            <w:shd w:val="clear" w:color="auto" w:fill="auto"/>
          </w:tcPr>
          <w:p w14:paraId="73BB895B" w14:textId="77777777" w:rsidR="00A111DB" w:rsidRPr="00517F3D" w:rsidRDefault="00A111DB" w:rsidP="00CA4004">
            <w:pPr>
              <w:pStyle w:val="TableParagraph"/>
              <w:spacing w:line="279" w:lineRule="exact"/>
              <w:ind w:right="2639"/>
              <w:jc w:val="center"/>
              <w:rPr>
                <w:b/>
              </w:rPr>
            </w:pPr>
            <w:r w:rsidRPr="00517F3D">
              <w:rPr>
                <w:b/>
              </w:rPr>
              <w:t>Разом</w:t>
            </w:r>
          </w:p>
        </w:tc>
        <w:tc>
          <w:tcPr>
            <w:tcW w:w="1276" w:type="dxa"/>
            <w:gridSpan w:val="2"/>
            <w:tcBorders>
              <w:right w:val="single" w:sz="4" w:space="0" w:color="auto"/>
            </w:tcBorders>
            <w:shd w:val="clear" w:color="auto" w:fill="auto"/>
            <w:vAlign w:val="center"/>
          </w:tcPr>
          <w:p w14:paraId="7C915800" w14:textId="77777777" w:rsidR="00A111DB" w:rsidRPr="00517F3D" w:rsidRDefault="00A111DB" w:rsidP="00CA4004">
            <w:pPr>
              <w:pStyle w:val="TableParagraph"/>
              <w:spacing w:line="279" w:lineRule="exact"/>
              <w:ind w:right="311"/>
              <w:jc w:val="center"/>
              <w:rPr>
                <w:b/>
              </w:rPr>
            </w:pPr>
            <w:r w:rsidRPr="00517F3D">
              <w:rPr>
                <w:b/>
              </w:rPr>
              <w:t>100</w:t>
            </w:r>
          </w:p>
        </w:tc>
      </w:tr>
    </w:tbl>
    <w:p w14:paraId="1D461E48" w14:textId="77777777" w:rsidR="00A111DB" w:rsidRDefault="00A111DB" w:rsidP="00A111DB">
      <w:pPr>
        <w:widowControl w:val="0"/>
        <w:spacing w:after="0"/>
        <w:ind w:left="142" w:firstLine="567"/>
        <w:jc w:val="center"/>
        <w:rPr>
          <w:rFonts w:ascii="Times New Roman" w:eastAsia="Calibri" w:hAnsi="Times New Roman" w:cs="Times New Roman"/>
          <w:b/>
          <w:szCs w:val="28"/>
          <w:lang w:val="uk-UA"/>
        </w:rPr>
      </w:pPr>
    </w:p>
    <w:p w14:paraId="260480DB" w14:textId="77777777" w:rsidR="00A111DB" w:rsidRPr="00517F3D" w:rsidRDefault="00A111DB" w:rsidP="00A111DB">
      <w:pPr>
        <w:widowControl w:val="0"/>
        <w:spacing w:after="0"/>
        <w:ind w:left="142" w:firstLine="567"/>
        <w:jc w:val="center"/>
        <w:rPr>
          <w:rFonts w:ascii="Times New Roman" w:eastAsia="Calibri" w:hAnsi="Times New Roman" w:cs="Times New Roman"/>
          <w:b/>
          <w:sz w:val="28"/>
          <w:szCs w:val="28"/>
          <w:lang w:val="uk-UA"/>
        </w:rPr>
      </w:pPr>
      <w:r w:rsidRPr="00517F3D">
        <w:rPr>
          <w:rFonts w:ascii="Times New Roman" w:eastAsia="Calibri" w:hAnsi="Times New Roman" w:cs="Times New Roman"/>
          <w:b/>
          <w:sz w:val="28"/>
          <w:szCs w:val="28"/>
          <w:lang w:val="uk-UA"/>
        </w:rPr>
        <w:t>Шкала оцінки знань здобувача</w:t>
      </w: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22"/>
        <w:gridCol w:w="1356"/>
        <w:gridCol w:w="4598"/>
      </w:tblGrid>
      <w:tr w:rsidR="00A111DB" w:rsidRPr="00517F3D" w14:paraId="7C47EDDC" w14:textId="77777777" w:rsidTr="00CA4004">
        <w:trPr>
          <w:trHeight w:val="448"/>
        </w:trPr>
        <w:tc>
          <w:tcPr>
            <w:tcW w:w="3422" w:type="dxa"/>
            <w:vMerge w:val="restart"/>
            <w:shd w:val="clear" w:color="auto" w:fill="auto"/>
          </w:tcPr>
          <w:p w14:paraId="15D01D17" w14:textId="77777777" w:rsidR="00A111DB" w:rsidRPr="00517F3D" w:rsidRDefault="00A111DB" w:rsidP="00CA4004">
            <w:pPr>
              <w:pStyle w:val="TableParagraph"/>
              <w:spacing w:line="237" w:lineRule="auto"/>
              <w:ind w:left="20" w:right="6"/>
              <w:jc w:val="center"/>
            </w:pPr>
            <w:r w:rsidRPr="00517F3D">
              <w:t xml:space="preserve">Сума </w:t>
            </w:r>
            <w:proofErr w:type="spellStart"/>
            <w:r w:rsidRPr="00517F3D">
              <w:t>балі</w:t>
            </w:r>
            <w:proofErr w:type="gramStart"/>
            <w:r w:rsidRPr="00517F3D">
              <w:t>в</w:t>
            </w:r>
            <w:proofErr w:type="spellEnd"/>
            <w:proofErr w:type="gramEnd"/>
            <w:r w:rsidRPr="00517F3D">
              <w:t xml:space="preserve"> за </w:t>
            </w:r>
            <w:proofErr w:type="spellStart"/>
            <w:r w:rsidRPr="00517F3D">
              <w:t>всі</w:t>
            </w:r>
            <w:proofErr w:type="spellEnd"/>
            <w:r>
              <w:rPr>
                <w:lang w:val="uk-UA"/>
              </w:rPr>
              <w:t xml:space="preserve"> </w:t>
            </w:r>
            <w:r w:rsidRPr="00517F3D">
              <w:rPr>
                <w:spacing w:val="-67"/>
              </w:rPr>
              <w:t xml:space="preserve">  </w:t>
            </w:r>
            <w:proofErr w:type="spellStart"/>
            <w:r w:rsidRPr="00517F3D">
              <w:t>види</w:t>
            </w:r>
            <w:proofErr w:type="spellEnd"/>
            <w:r w:rsidRPr="00517F3D">
              <w:t xml:space="preserve"> </w:t>
            </w:r>
            <w:proofErr w:type="spellStart"/>
            <w:r w:rsidRPr="00517F3D">
              <w:t>навчальної</w:t>
            </w:r>
            <w:proofErr w:type="spellEnd"/>
            <w:r w:rsidRPr="00517F3D">
              <w:rPr>
                <w:spacing w:val="-67"/>
              </w:rPr>
              <w:t xml:space="preserve"> </w:t>
            </w:r>
            <w:proofErr w:type="spellStart"/>
            <w:r w:rsidRPr="00517F3D">
              <w:t>діяльності</w:t>
            </w:r>
            <w:proofErr w:type="spellEnd"/>
          </w:p>
        </w:tc>
        <w:tc>
          <w:tcPr>
            <w:tcW w:w="1356" w:type="dxa"/>
            <w:vMerge w:val="restart"/>
            <w:shd w:val="clear" w:color="auto" w:fill="auto"/>
            <w:vAlign w:val="center"/>
          </w:tcPr>
          <w:p w14:paraId="6BF8B26D" w14:textId="77777777" w:rsidR="00A111DB" w:rsidRPr="00517F3D" w:rsidRDefault="00A111DB" w:rsidP="00CA4004">
            <w:pPr>
              <w:pStyle w:val="TableParagraph"/>
              <w:ind w:left="338" w:right="230" w:hanging="82"/>
              <w:jc w:val="center"/>
            </w:pPr>
            <w:proofErr w:type="spellStart"/>
            <w:r w:rsidRPr="00517F3D">
              <w:t>Оцінка</w:t>
            </w:r>
            <w:proofErr w:type="spellEnd"/>
            <w:r w:rsidRPr="00517F3D">
              <w:rPr>
                <w:spacing w:val="-67"/>
              </w:rPr>
              <w:t xml:space="preserve"> </w:t>
            </w:r>
            <w:r w:rsidRPr="00517F3D">
              <w:t>ECTS</w:t>
            </w:r>
          </w:p>
        </w:tc>
        <w:tc>
          <w:tcPr>
            <w:tcW w:w="4598" w:type="dxa"/>
            <w:vMerge w:val="restart"/>
            <w:tcBorders>
              <w:right w:val="single" w:sz="4" w:space="0" w:color="auto"/>
            </w:tcBorders>
            <w:shd w:val="clear" w:color="auto" w:fill="auto"/>
            <w:vAlign w:val="center"/>
          </w:tcPr>
          <w:p w14:paraId="3EE1ECD8" w14:textId="77777777" w:rsidR="00A111DB" w:rsidRPr="00517F3D" w:rsidRDefault="00A111DB" w:rsidP="00CA4004">
            <w:pPr>
              <w:pStyle w:val="TableParagraph"/>
              <w:spacing w:before="48"/>
              <w:jc w:val="center"/>
            </w:pPr>
            <w:proofErr w:type="spellStart"/>
            <w:r w:rsidRPr="00517F3D">
              <w:t>Оцінка</w:t>
            </w:r>
            <w:proofErr w:type="spellEnd"/>
            <w:r w:rsidRPr="00517F3D">
              <w:rPr>
                <w:spacing w:val="-2"/>
              </w:rPr>
              <w:t xml:space="preserve"> </w:t>
            </w:r>
            <w:r w:rsidRPr="00517F3D">
              <w:t>за</w:t>
            </w:r>
            <w:r w:rsidRPr="00517F3D">
              <w:rPr>
                <w:spacing w:val="-5"/>
              </w:rPr>
              <w:t xml:space="preserve"> </w:t>
            </w:r>
            <w:proofErr w:type="spellStart"/>
            <w:r w:rsidRPr="00517F3D">
              <w:t>національною</w:t>
            </w:r>
            <w:proofErr w:type="spellEnd"/>
            <w:r w:rsidRPr="00517F3D">
              <w:rPr>
                <w:spacing w:val="-4"/>
              </w:rPr>
              <w:t xml:space="preserve"> </w:t>
            </w:r>
            <w:r w:rsidRPr="00517F3D">
              <w:t xml:space="preserve">шкалою для </w:t>
            </w:r>
            <w:proofErr w:type="spellStart"/>
            <w:r w:rsidRPr="00517F3D">
              <w:t>заліку</w:t>
            </w:r>
            <w:proofErr w:type="spellEnd"/>
          </w:p>
        </w:tc>
      </w:tr>
      <w:tr w:rsidR="00A111DB" w:rsidRPr="00517F3D" w14:paraId="69B91254" w14:textId="77777777" w:rsidTr="00CA4004">
        <w:trPr>
          <w:trHeight w:val="476"/>
        </w:trPr>
        <w:tc>
          <w:tcPr>
            <w:tcW w:w="3422" w:type="dxa"/>
            <w:vMerge/>
            <w:tcBorders>
              <w:top w:val="nil"/>
            </w:tcBorders>
            <w:shd w:val="clear" w:color="auto" w:fill="auto"/>
          </w:tcPr>
          <w:p w14:paraId="6E7D177E" w14:textId="77777777" w:rsidR="00A111DB" w:rsidRPr="00517F3D" w:rsidRDefault="00A111DB" w:rsidP="00CA4004">
            <w:pPr>
              <w:widowControl w:val="0"/>
              <w:autoSpaceDE w:val="0"/>
              <w:autoSpaceDN w:val="0"/>
              <w:rPr>
                <w:rFonts w:eastAsia="Calibri"/>
                <w:sz w:val="24"/>
                <w:szCs w:val="24"/>
              </w:rPr>
            </w:pPr>
          </w:p>
        </w:tc>
        <w:tc>
          <w:tcPr>
            <w:tcW w:w="1356" w:type="dxa"/>
            <w:vMerge/>
            <w:tcBorders>
              <w:top w:val="nil"/>
            </w:tcBorders>
            <w:shd w:val="clear" w:color="auto" w:fill="auto"/>
          </w:tcPr>
          <w:p w14:paraId="4FFB1F4E" w14:textId="77777777" w:rsidR="00A111DB" w:rsidRPr="00517F3D" w:rsidRDefault="00A111DB" w:rsidP="00CA4004">
            <w:pPr>
              <w:widowControl w:val="0"/>
              <w:autoSpaceDE w:val="0"/>
              <w:autoSpaceDN w:val="0"/>
              <w:rPr>
                <w:rFonts w:eastAsia="Calibri"/>
                <w:sz w:val="24"/>
                <w:szCs w:val="24"/>
              </w:rPr>
            </w:pPr>
          </w:p>
        </w:tc>
        <w:tc>
          <w:tcPr>
            <w:tcW w:w="4598" w:type="dxa"/>
            <w:vMerge/>
            <w:tcBorders>
              <w:right w:val="single" w:sz="4" w:space="0" w:color="auto"/>
            </w:tcBorders>
            <w:shd w:val="clear" w:color="auto" w:fill="auto"/>
            <w:vAlign w:val="center"/>
          </w:tcPr>
          <w:p w14:paraId="6FECC7C7" w14:textId="77777777" w:rsidR="00A111DB" w:rsidRPr="00517F3D" w:rsidRDefault="00A111DB" w:rsidP="00CA4004">
            <w:pPr>
              <w:pStyle w:val="TableParagraph"/>
              <w:spacing w:before="242"/>
              <w:jc w:val="center"/>
            </w:pPr>
          </w:p>
        </w:tc>
      </w:tr>
      <w:tr w:rsidR="00A111DB" w:rsidRPr="00517F3D" w14:paraId="67162266" w14:textId="77777777" w:rsidTr="00CA4004">
        <w:trPr>
          <w:trHeight w:val="321"/>
        </w:trPr>
        <w:tc>
          <w:tcPr>
            <w:tcW w:w="3422" w:type="dxa"/>
            <w:shd w:val="clear" w:color="auto" w:fill="auto"/>
          </w:tcPr>
          <w:p w14:paraId="7C011613" w14:textId="77777777" w:rsidR="00A111DB" w:rsidRPr="00517F3D" w:rsidRDefault="00A111DB" w:rsidP="00CA4004">
            <w:pPr>
              <w:pStyle w:val="TableParagraph"/>
              <w:spacing w:line="301" w:lineRule="exact"/>
              <w:ind w:left="305" w:right="296"/>
              <w:jc w:val="center"/>
            </w:pPr>
            <w:r w:rsidRPr="00517F3D">
              <w:t>90</w:t>
            </w:r>
            <w:r w:rsidRPr="00517F3D">
              <w:rPr>
                <w:spacing w:val="-2"/>
              </w:rPr>
              <w:t xml:space="preserve"> </w:t>
            </w:r>
            <w:r w:rsidRPr="00517F3D">
              <w:t>–</w:t>
            </w:r>
            <w:r w:rsidRPr="00517F3D">
              <w:rPr>
                <w:spacing w:val="-2"/>
              </w:rPr>
              <w:t xml:space="preserve"> </w:t>
            </w:r>
            <w:r w:rsidRPr="00517F3D">
              <w:t>100</w:t>
            </w:r>
          </w:p>
        </w:tc>
        <w:tc>
          <w:tcPr>
            <w:tcW w:w="1356" w:type="dxa"/>
            <w:shd w:val="clear" w:color="auto" w:fill="auto"/>
            <w:vAlign w:val="center"/>
          </w:tcPr>
          <w:p w14:paraId="50B8D6E1" w14:textId="77777777" w:rsidR="00A111DB" w:rsidRPr="00517F3D" w:rsidRDefault="00A111DB" w:rsidP="00CA4004">
            <w:pPr>
              <w:pStyle w:val="TableParagraph"/>
              <w:spacing w:line="301" w:lineRule="exact"/>
              <w:ind w:left="8"/>
              <w:jc w:val="center"/>
            </w:pPr>
            <w:r w:rsidRPr="00517F3D">
              <w:t>А</w:t>
            </w:r>
          </w:p>
        </w:tc>
        <w:tc>
          <w:tcPr>
            <w:tcW w:w="4598" w:type="dxa"/>
            <w:vMerge w:val="restart"/>
            <w:tcBorders>
              <w:right w:val="single" w:sz="4" w:space="0" w:color="auto"/>
            </w:tcBorders>
            <w:shd w:val="clear" w:color="auto" w:fill="auto"/>
            <w:vAlign w:val="center"/>
          </w:tcPr>
          <w:p w14:paraId="5E1858DE" w14:textId="77777777" w:rsidR="00A111DB" w:rsidRPr="00517F3D" w:rsidRDefault="00A111DB" w:rsidP="00CA4004">
            <w:pPr>
              <w:pStyle w:val="TableParagraph"/>
              <w:spacing w:line="301" w:lineRule="exact"/>
              <w:ind w:left="8"/>
              <w:jc w:val="center"/>
            </w:pPr>
            <w:proofErr w:type="spellStart"/>
            <w:r w:rsidRPr="00517F3D">
              <w:t>зараховано</w:t>
            </w:r>
            <w:proofErr w:type="spellEnd"/>
          </w:p>
        </w:tc>
      </w:tr>
      <w:tr w:rsidR="00A111DB" w:rsidRPr="00517F3D" w14:paraId="106EB96C" w14:textId="77777777" w:rsidTr="00CA4004">
        <w:trPr>
          <w:trHeight w:val="323"/>
        </w:trPr>
        <w:tc>
          <w:tcPr>
            <w:tcW w:w="3422" w:type="dxa"/>
            <w:shd w:val="clear" w:color="auto" w:fill="auto"/>
          </w:tcPr>
          <w:p w14:paraId="57329685" w14:textId="77777777" w:rsidR="00A111DB" w:rsidRPr="00517F3D" w:rsidRDefault="00A111DB" w:rsidP="00CA4004">
            <w:pPr>
              <w:pStyle w:val="TableParagraph"/>
              <w:spacing w:line="304" w:lineRule="exact"/>
              <w:ind w:left="305" w:right="296"/>
              <w:jc w:val="center"/>
            </w:pPr>
            <w:r w:rsidRPr="00517F3D">
              <w:t>82-89</w:t>
            </w:r>
          </w:p>
        </w:tc>
        <w:tc>
          <w:tcPr>
            <w:tcW w:w="1356" w:type="dxa"/>
            <w:shd w:val="clear" w:color="auto" w:fill="auto"/>
            <w:vAlign w:val="center"/>
          </w:tcPr>
          <w:p w14:paraId="4AC542A2" w14:textId="77777777" w:rsidR="00A111DB" w:rsidRPr="00517F3D" w:rsidRDefault="00A111DB" w:rsidP="00CA4004">
            <w:pPr>
              <w:pStyle w:val="TableParagraph"/>
              <w:spacing w:line="304" w:lineRule="exact"/>
              <w:ind w:left="8"/>
              <w:jc w:val="center"/>
            </w:pPr>
            <w:r w:rsidRPr="00517F3D">
              <w:t>В</w:t>
            </w:r>
          </w:p>
        </w:tc>
        <w:tc>
          <w:tcPr>
            <w:tcW w:w="4598" w:type="dxa"/>
            <w:vMerge/>
            <w:tcBorders>
              <w:right w:val="single" w:sz="4" w:space="0" w:color="auto"/>
            </w:tcBorders>
            <w:shd w:val="clear" w:color="auto" w:fill="auto"/>
            <w:vAlign w:val="center"/>
          </w:tcPr>
          <w:p w14:paraId="0C9A2449" w14:textId="77777777" w:rsidR="00A111DB" w:rsidRPr="00517F3D" w:rsidRDefault="00A111DB" w:rsidP="00CA4004">
            <w:pPr>
              <w:pStyle w:val="TableParagraph"/>
              <w:spacing w:before="235"/>
              <w:ind w:left="8"/>
              <w:jc w:val="center"/>
            </w:pPr>
          </w:p>
        </w:tc>
      </w:tr>
      <w:tr w:rsidR="00A111DB" w:rsidRPr="00517F3D" w14:paraId="7C1031E4" w14:textId="77777777" w:rsidTr="00CA4004">
        <w:trPr>
          <w:trHeight w:val="300"/>
        </w:trPr>
        <w:tc>
          <w:tcPr>
            <w:tcW w:w="3422" w:type="dxa"/>
            <w:shd w:val="clear" w:color="auto" w:fill="auto"/>
          </w:tcPr>
          <w:p w14:paraId="02CC20DB" w14:textId="77777777" w:rsidR="00A111DB" w:rsidRPr="00517F3D" w:rsidRDefault="00A111DB" w:rsidP="00CA4004">
            <w:pPr>
              <w:pStyle w:val="TableParagraph"/>
              <w:spacing w:line="280" w:lineRule="exact"/>
              <w:ind w:left="305" w:right="296"/>
              <w:jc w:val="center"/>
            </w:pPr>
            <w:r w:rsidRPr="00517F3D">
              <w:t>75-81</w:t>
            </w:r>
          </w:p>
        </w:tc>
        <w:tc>
          <w:tcPr>
            <w:tcW w:w="1356" w:type="dxa"/>
            <w:shd w:val="clear" w:color="auto" w:fill="auto"/>
            <w:vAlign w:val="center"/>
          </w:tcPr>
          <w:p w14:paraId="6C152302" w14:textId="77777777" w:rsidR="00A111DB" w:rsidRPr="00517F3D" w:rsidRDefault="00A111DB" w:rsidP="00CA4004">
            <w:pPr>
              <w:pStyle w:val="TableParagraph"/>
              <w:spacing w:line="280" w:lineRule="exact"/>
              <w:ind w:left="8"/>
              <w:jc w:val="center"/>
            </w:pPr>
            <w:r w:rsidRPr="00517F3D">
              <w:t>С</w:t>
            </w:r>
          </w:p>
        </w:tc>
        <w:tc>
          <w:tcPr>
            <w:tcW w:w="4598" w:type="dxa"/>
            <w:vMerge/>
            <w:tcBorders>
              <w:right w:val="single" w:sz="4" w:space="0" w:color="auto"/>
            </w:tcBorders>
            <w:shd w:val="clear" w:color="auto" w:fill="auto"/>
            <w:vAlign w:val="center"/>
          </w:tcPr>
          <w:p w14:paraId="01ECFF71" w14:textId="77777777" w:rsidR="00A111DB" w:rsidRPr="00517F3D" w:rsidRDefault="00A111DB" w:rsidP="00CA4004">
            <w:pPr>
              <w:widowControl w:val="0"/>
              <w:autoSpaceDE w:val="0"/>
              <w:autoSpaceDN w:val="0"/>
              <w:ind w:left="8"/>
              <w:jc w:val="center"/>
              <w:rPr>
                <w:rFonts w:eastAsia="Calibri"/>
                <w:sz w:val="24"/>
                <w:szCs w:val="24"/>
              </w:rPr>
            </w:pPr>
          </w:p>
        </w:tc>
      </w:tr>
      <w:tr w:rsidR="00A111DB" w:rsidRPr="00517F3D" w14:paraId="19848AC8" w14:textId="77777777" w:rsidTr="00CA4004">
        <w:trPr>
          <w:trHeight w:val="321"/>
        </w:trPr>
        <w:tc>
          <w:tcPr>
            <w:tcW w:w="3422" w:type="dxa"/>
            <w:shd w:val="clear" w:color="auto" w:fill="auto"/>
          </w:tcPr>
          <w:p w14:paraId="1456FF9A" w14:textId="77777777" w:rsidR="00A111DB" w:rsidRPr="00517F3D" w:rsidRDefault="00A111DB" w:rsidP="00CA4004">
            <w:pPr>
              <w:pStyle w:val="TableParagraph"/>
              <w:spacing w:line="301" w:lineRule="exact"/>
              <w:ind w:left="305" w:right="296"/>
              <w:jc w:val="center"/>
            </w:pPr>
            <w:r w:rsidRPr="00517F3D">
              <w:t>66-74</w:t>
            </w:r>
          </w:p>
        </w:tc>
        <w:tc>
          <w:tcPr>
            <w:tcW w:w="1356" w:type="dxa"/>
            <w:shd w:val="clear" w:color="auto" w:fill="auto"/>
            <w:vAlign w:val="center"/>
          </w:tcPr>
          <w:p w14:paraId="68988671" w14:textId="77777777" w:rsidR="00A111DB" w:rsidRPr="00517F3D" w:rsidRDefault="00A111DB" w:rsidP="00CA4004">
            <w:pPr>
              <w:pStyle w:val="TableParagraph"/>
              <w:spacing w:line="301" w:lineRule="exact"/>
              <w:ind w:left="8"/>
              <w:jc w:val="center"/>
            </w:pPr>
            <w:r w:rsidRPr="00517F3D">
              <w:t>D</w:t>
            </w:r>
          </w:p>
        </w:tc>
        <w:tc>
          <w:tcPr>
            <w:tcW w:w="4598" w:type="dxa"/>
            <w:vMerge/>
            <w:tcBorders>
              <w:right w:val="single" w:sz="4" w:space="0" w:color="auto"/>
            </w:tcBorders>
            <w:shd w:val="clear" w:color="auto" w:fill="auto"/>
            <w:vAlign w:val="center"/>
          </w:tcPr>
          <w:p w14:paraId="3E6A928A" w14:textId="77777777" w:rsidR="00A111DB" w:rsidRPr="00517F3D" w:rsidRDefault="00A111DB" w:rsidP="00CA4004">
            <w:pPr>
              <w:pStyle w:val="TableParagraph"/>
              <w:spacing w:before="247"/>
              <w:ind w:left="8"/>
              <w:jc w:val="center"/>
            </w:pPr>
          </w:p>
        </w:tc>
      </w:tr>
      <w:tr w:rsidR="00A111DB" w:rsidRPr="00517F3D" w14:paraId="6399E68F" w14:textId="77777777" w:rsidTr="00CA4004">
        <w:trPr>
          <w:trHeight w:val="323"/>
        </w:trPr>
        <w:tc>
          <w:tcPr>
            <w:tcW w:w="3422" w:type="dxa"/>
            <w:shd w:val="clear" w:color="auto" w:fill="auto"/>
          </w:tcPr>
          <w:p w14:paraId="0CCCDB8C" w14:textId="77777777" w:rsidR="00A111DB" w:rsidRPr="00517F3D" w:rsidRDefault="00A111DB" w:rsidP="00CA4004">
            <w:pPr>
              <w:pStyle w:val="TableParagraph"/>
              <w:spacing w:line="304" w:lineRule="exact"/>
              <w:ind w:left="305" w:right="296"/>
              <w:jc w:val="center"/>
            </w:pPr>
            <w:r w:rsidRPr="00517F3D">
              <w:t>60-65</w:t>
            </w:r>
          </w:p>
        </w:tc>
        <w:tc>
          <w:tcPr>
            <w:tcW w:w="1356" w:type="dxa"/>
            <w:shd w:val="clear" w:color="auto" w:fill="auto"/>
            <w:vAlign w:val="center"/>
          </w:tcPr>
          <w:p w14:paraId="2A0F48E0" w14:textId="77777777" w:rsidR="00A111DB" w:rsidRPr="00517F3D" w:rsidRDefault="00A111DB" w:rsidP="00CA4004">
            <w:pPr>
              <w:pStyle w:val="TableParagraph"/>
              <w:spacing w:line="304" w:lineRule="exact"/>
              <w:ind w:left="8"/>
              <w:jc w:val="center"/>
            </w:pPr>
            <w:r w:rsidRPr="00517F3D">
              <w:t>Е</w:t>
            </w:r>
          </w:p>
        </w:tc>
        <w:tc>
          <w:tcPr>
            <w:tcW w:w="4598" w:type="dxa"/>
            <w:vMerge/>
            <w:tcBorders>
              <w:right w:val="single" w:sz="4" w:space="0" w:color="auto"/>
            </w:tcBorders>
            <w:shd w:val="clear" w:color="auto" w:fill="auto"/>
            <w:vAlign w:val="center"/>
          </w:tcPr>
          <w:p w14:paraId="276B8A00" w14:textId="77777777" w:rsidR="00A111DB" w:rsidRPr="00517F3D" w:rsidRDefault="00A111DB" w:rsidP="00CA4004">
            <w:pPr>
              <w:widowControl w:val="0"/>
              <w:autoSpaceDE w:val="0"/>
              <w:autoSpaceDN w:val="0"/>
              <w:ind w:left="8"/>
              <w:jc w:val="center"/>
              <w:rPr>
                <w:rFonts w:eastAsia="Calibri"/>
                <w:sz w:val="24"/>
                <w:szCs w:val="24"/>
              </w:rPr>
            </w:pPr>
          </w:p>
        </w:tc>
      </w:tr>
      <w:tr w:rsidR="00A111DB" w:rsidRPr="00517F3D" w14:paraId="194F7D6F" w14:textId="77777777" w:rsidTr="00CA4004">
        <w:trPr>
          <w:trHeight w:val="669"/>
        </w:trPr>
        <w:tc>
          <w:tcPr>
            <w:tcW w:w="3422" w:type="dxa"/>
            <w:shd w:val="clear" w:color="auto" w:fill="auto"/>
            <w:vAlign w:val="center"/>
          </w:tcPr>
          <w:p w14:paraId="222EDD82" w14:textId="77777777" w:rsidR="00A111DB" w:rsidRPr="00517F3D" w:rsidRDefault="00A111DB" w:rsidP="00CA4004">
            <w:pPr>
              <w:pStyle w:val="TableParagraph"/>
              <w:ind w:left="305" w:right="296"/>
              <w:jc w:val="center"/>
            </w:pPr>
            <w:r w:rsidRPr="00517F3D">
              <w:t>35-59</w:t>
            </w:r>
          </w:p>
        </w:tc>
        <w:tc>
          <w:tcPr>
            <w:tcW w:w="1356" w:type="dxa"/>
            <w:shd w:val="clear" w:color="auto" w:fill="auto"/>
            <w:vAlign w:val="center"/>
          </w:tcPr>
          <w:p w14:paraId="7AF48ABB" w14:textId="77777777" w:rsidR="00A111DB" w:rsidRPr="00517F3D" w:rsidRDefault="00A111DB" w:rsidP="00CA4004">
            <w:pPr>
              <w:pStyle w:val="TableParagraph"/>
              <w:spacing w:before="1"/>
              <w:ind w:left="8"/>
              <w:jc w:val="center"/>
            </w:pPr>
            <w:r w:rsidRPr="00517F3D">
              <w:t>FX</w:t>
            </w:r>
          </w:p>
        </w:tc>
        <w:tc>
          <w:tcPr>
            <w:tcW w:w="4598" w:type="dxa"/>
            <w:shd w:val="clear" w:color="auto" w:fill="auto"/>
            <w:vAlign w:val="center"/>
          </w:tcPr>
          <w:p w14:paraId="127B2538" w14:textId="77777777" w:rsidR="00A111DB" w:rsidRPr="00517F3D" w:rsidRDefault="00A111DB" w:rsidP="00CA4004">
            <w:pPr>
              <w:pStyle w:val="TableParagraph"/>
              <w:spacing w:before="235" w:line="242" w:lineRule="auto"/>
              <w:ind w:left="8" w:firstLine="2"/>
              <w:jc w:val="center"/>
            </w:pPr>
            <w:r w:rsidRPr="00517F3D">
              <w:t xml:space="preserve">не </w:t>
            </w:r>
            <w:proofErr w:type="spellStart"/>
            <w:r w:rsidRPr="00517F3D">
              <w:t>зараховано</w:t>
            </w:r>
            <w:proofErr w:type="spellEnd"/>
            <w:r w:rsidRPr="00517F3D">
              <w:t xml:space="preserve"> з</w:t>
            </w:r>
            <w:r w:rsidRPr="00517F3D">
              <w:rPr>
                <w:spacing w:val="-67"/>
              </w:rPr>
              <w:t xml:space="preserve"> </w:t>
            </w:r>
            <w:proofErr w:type="spellStart"/>
            <w:r w:rsidRPr="00517F3D">
              <w:t>можливістю</w:t>
            </w:r>
            <w:proofErr w:type="spellEnd"/>
            <w:r w:rsidRPr="00517F3D">
              <w:rPr>
                <w:spacing w:val="1"/>
              </w:rPr>
              <w:t xml:space="preserve"> </w:t>
            </w:r>
            <w:r w:rsidRPr="00517F3D">
              <w:t xml:space="preserve">повторного </w:t>
            </w:r>
            <w:proofErr w:type="spellStart"/>
            <w:r w:rsidRPr="00517F3D">
              <w:t>складання</w:t>
            </w:r>
            <w:proofErr w:type="spellEnd"/>
          </w:p>
        </w:tc>
      </w:tr>
      <w:tr w:rsidR="00A111DB" w:rsidRPr="00517F3D" w14:paraId="0E0FA00F" w14:textId="77777777" w:rsidTr="00CA4004">
        <w:trPr>
          <w:trHeight w:val="722"/>
        </w:trPr>
        <w:tc>
          <w:tcPr>
            <w:tcW w:w="3422" w:type="dxa"/>
            <w:shd w:val="clear" w:color="auto" w:fill="auto"/>
            <w:vAlign w:val="center"/>
          </w:tcPr>
          <w:p w14:paraId="198BC59F" w14:textId="77777777" w:rsidR="00A111DB" w:rsidRPr="00517F3D" w:rsidRDefault="00A111DB" w:rsidP="00CA4004">
            <w:pPr>
              <w:pStyle w:val="TableParagraph"/>
              <w:ind w:left="305" w:right="296"/>
              <w:jc w:val="center"/>
            </w:pPr>
            <w:r w:rsidRPr="00517F3D">
              <w:t>01-34</w:t>
            </w:r>
          </w:p>
        </w:tc>
        <w:tc>
          <w:tcPr>
            <w:tcW w:w="1356" w:type="dxa"/>
            <w:shd w:val="clear" w:color="auto" w:fill="auto"/>
            <w:vAlign w:val="center"/>
          </w:tcPr>
          <w:p w14:paraId="22292461" w14:textId="77777777" w:rsidR="00A111DB" w:rsidRPr="00517F3D" w:rsidRDefault="00A111DB" w:rsidP="00CA4004">
            <w:pPr>
              <w:pStyle w:val="TableParagraph"/>
              <w:ind w:left="8"/>
              <w:jc w:val="center"/>
            </w:pPr>
            <w:r w:rsidRPr="00517F3D">
              <w:t>F</w:t>
            </w:r>
          </w:p>
        </w:tc>
        <w:tc>
          <w:tcPr>
            <w:tcW w:w="4598" w:type="dxa"/>
            <w:shd w:val="clear" w:color="auto" w:fill="auto"/>
            <w:vAlign w:val="center"/>
          </w:tcPr>
          <w:p w14:paraId="1F6558E2" w14:textId="77777777" w:rsidR="00A111DB" w:rsidRPr="00517F3D" w:rsidRDefault="00A111DB" w:rsidP="00CA4004">
            <w:pPr>
              <w:pStyle w:val="TableParagraph"/>
              <w:spacing w:line="242" w:lineRule="auto"/>
              <w:ind w:left="8" w:hanging="8"/>
              <w:jc w:val="center"/>
            </w:pPr>
            <w:r w:rsidRPr="00517F3D">
              <w:t xml:space="preserve">не </w:t>
            </w:r>
            <w:proofErr w:type="spellStart"/>
            <w:r w:rsidRPr="00517F3D">
              <w:t>зараховано</w:t>
            </w:r>
            <w:proofErr w:type="spellEnd"/>
            <w:r w:rsidRPr="00517F3D">
              <w:t xml:space="preserve"> </w:t>
            </w:r>
            <w:proofErr w:type="gramStart"/>
            <w:r w:rsidRPr="00517F3D">
              <w:t>з</w:t>
            </w:r>
            <w:r w:rsidRPr="00517F3D">
              <w:rPr>
                <w:spacing w:val="-67"/>
              </w:rPr>
              <w:t xml:space="preserve"> </w:t>
            </w:r>
            <w:proofErr w:type="spellStart"/>
            <w:r w:rsidRPr="00517F3D">
              <w:t>обов</w:t>
            </w:r>
            <w:proofErr w:type="gramEnd"/>
            <w:r w:rsidRPr="00517F3D">
              <w:t>’язковим</w:t>
            </w:r>
            <w:proofErr w:type="spellEnd"/>
            <w:r w:rsidRPr="00517F3D">
              <w:rPr>
                <w:spacing w:val="1"/>
              </w:rPr>
              <w:t xml:space="preserve"> </w:t>
            </w:r>
            <w:proofErr w:type="spellStart"/>
            <w:r w:rsidRPr="00517F3D">
              <w:t>повторним</w:t>
            </w:r>
            <w:proofErr w:type="spellEnd"/>
            <w:r w:rsidRPr="00517F3D">
              <w:rPr>
                <w:spacing w:val="1"/>
              </w:rPr>
              <w:t xml:space="preserve"> </w:t>
            </w:r>
            <w:proofErr w:type="spellStart"/>
            <w:r w:rsidRPr="00517F3D">
              <w:t>вивченням</w:t>
            </w:r>
            <w:proofErr w:type="spellEnd"/>
            <w:r w:rsidRPr="00517F3D">
              <w:t xml:space="preserve"> </w:t>
            </w:r>
            <w:proofErr w:type="spellStart"/>
            <w:r w:rsidRPr="00517F3D">
              <w:t>дисципліни</w:t>
            </w:r>
            <w:proofErr w:type="spellEnd"/>
          </w:p>
        </w:tc>
      </w:tr>
    </w:tbl>
    <w:p w14:paraId="087C1DA5" w14:textId="77777777" w:rsidR="00A111DB" w:rsidRPr="00517F3D" w:rsidRDefault="00A111DB" w:rsidP="00A111DB">
      <w:pPr>
        <w:widowControl w:val="0"/>
        <w:spacing w:after="0"/>
        <w:ind w:left="142" w:firstLine="567"/>
        <w:jc w:val="center"/>
        <w:rPr>
          <w:rFonts w:ascii="Times New Roman" w:eastAsia="Calibri" w:hAnsi="Times New Roman" w:cs="Times New Roman"/>
          <w:b/>
          <w:szCs w:val="28"/>
        </w:rPr>
      </w:pPr>
    </w:p>
    <w:p w14:paraId="1C89ED47" w14:textId="77777777" w:rsidR="00A111DB" w:rsidRPr="00F124D6" w:rsidRDefault="00A111DB" w:rsidP="00A111DB">
      <w:pPr>
        <w:widowControl w:val="0"/>
        <w:shd w:val="clear" w:color="auto" w:fill="FFFFFF"/>
        <w:spacing w:after="0" w:line="276" w:lineRule="auto"/>
        <w:ind w:firstLine="709"/>
        <w:jc w:val="both"/>
        <w:rPr>
          <w:rFonts w:ascii="Times New Roman" w:eastAsia="Calibri" w:hAnsi="Times New Roman" w:cs="Times New Roman"/>
          <w:sz w:val="28"/>
          <w:szCs w:val="28"/>
          <w:lang w:val="uk-UA"/>
        </w:rPr>
      </w:pPr>
      <w:r w:rsidRPr="00F124D6">
        <w:rPr>
          <w:rFonts w:ascii="Times New Roman" w:eastAsia="Calibri" w:hAnsi="Times New Roman" w:cs="Times New Roman"/>
          <w:sz w:val="28"/>
          <w:szCs w:val="28"/>
          <w:lang w:val="uk-UA"/>
        </w:rPr>
        <w:t xml:space="preserve">Якщо здобувач упродовж семестру за підсумками контрольних заходів набрав (отримав) менше половини максимальної оцінки з навчальної дисципліни (менше 35 балів), то він не допускається до заліку чи екзамену. Крім того, обов’язковим при мінімальній кількості балів за підсумками контрольних заходів є виконання індивідуальної творчої роботи (презентації). </w:t>
      </w:r>
    </w:p>
    <w:p w14:paraId="72608851" w14:textId="77777777" w:rsidR="00A111DB" w:rsidRPr="00F124D6" w:rsidRDefault="00A111DB" w:rsidP="00A111DB">
      <w:pPr>
        <w:widowControl w:val="0"/>
        <w:shd w:val="clear" w:color="auto" w:fill="FFFFFF"/>
        <w:spacing w:after="0" w:line="276" w:lineRule="auto"/>
        <w:ind w:firstLine="709"/>
        <w:jc w:val="both"/>
        <w:rPr>
          <w:rFonts w:ascii="Times New Roman" w:eastAsia="Calibri" w:hAnsi="Times New Roman" w:cs="Times New Roman"/>
          <w:sz w:val="28"/>
          <w:szCs w:val="28"/>
          <w:lang w:val="uk-UA"/>
        </w:rPr>
      </w:pPr>
      <w:r w:rsidRPr="00F124D6">
        <w:rPr>
          <w:rFonts w:ascii="Times New Roman" w:eastAsia="Calibri" w:hAnsi="Times New Roman" w:cs="Times New Roman"/>
          <w:sz w:val="28"/>
          <w:szCs w:val="28"/>
          <w:lang w:val="uk-UA"/>
        </w:rPr>
        <w:t xml:space="preserve">Програма навчальної дисципліни передбачає врахування результатів неформальної та </w:t>
      </w:r>
      <w:proofErr w:type="spellStart"/>
      <w:r w:rsidRPr="00F124D6">
        <w:rPr>
          <w:rFonts w:ascii="Times New Roman" w:eastAsia="Calibri" w:hAnsi="Times New Roman" w:cs="Times New Roman"/>
          <w:sz w:val="28"/>
          <w:szCs w:val="28"/>
          <w:lang w:val="uk-UA"/>
        </w:rPr>
        <w:t>інформальної</w:t>
      </w:r>
      <w:proofErr w:type="spellEnd"/>
      <w:r w:rsidRPr="00F124D6">
        <w:rPr>
          <w:rFonts w:ascii="Times New Roman" w:eastAsia="Calibri" w:hAnsi="Times New Roman" w:cs="Times New Roman"/>
          <w:sz w:val="28"/>
          <w:szCs w:val="28"/>
          <w:lang w:val="uk-UA"/>
        </w:rPr>
        <w:t xml:space="preserve"> освіти при наявності підтверджуючих документів як окремі кредити вивчення навчальних дисциплін.</w:t>
      </w:r>
    </w:p>
    <w:p w14:paraId="7C5A8F39" w14:textId="77777777" w:rsidR="00A111DB" w:rsidRPr="00F124D6" w:rsidRDefault="00A111DB" w:rsidP="00A111DB">
      <w:pPr>
        <w:widowControl w:val="0"/>
        <w:shd w:val="clear" w:color="auto" w:fill="FFFFFF"/>
        <w:spacing w:after="0" w:line="276" w:lineRule="auto"/>
        <w:ind w:firstLine="709"/>
        <w:jc w:val="both"/>
        <w:rPr>
          <w:rFonts w:ascii="Times New Roman" w:eastAsia="Calibri" w:hAnsi="Times New Roman" w:cs="Times New Roman"/>
          <w:sz w:val="28"/>
          <w:szCs w:val="28"/>
          <w:lang w:val="uk-UA"/>
        </w:rPr>
      </w:pPr>
    </w:p>
    <w:p w14:paraId="39356B07" w14:textId="77777777" w:rsidR="00A111DB" w:rsidRPr="00F124D6" w:rsidRDefault="00A111DB" w:rsidP="00A111DB">
      <w:pPr>
        <w:widowControl w:val="0"/>
        <w:kinsoku w:val="0"/>
        <w:overflowPunct w:val="0"/>
        <w:spacing w:after="0" w:line="240" w:lineRule="auto"/>
        <w:jc w:val="center"/>
        <w:rPr>
          <w:rFonts w:ascii="Times New Roman" w:eastAsia="Calibri" w:hAnsi="Times New Roman" w:cs="Times New Roman"/>
          <w:b/>
          <w:bCs/>
          <w:sz w:val="28"/>
          <w:szCs w:val="28"/>
          <w:lang w:val="uk-UA" w:eastAsia="ru-RU"/>
        </w:rPr>
      </w:pPr>
      <w:r w:rsidRPr="00F124D6">
        <w:rPr>
          <w:rFonts w:ascii="Times New Roman" w:eastAsia="Calibri" w:hAnsi="Times New Roman" w:cs="Times New Roman"/>
          <w:b/>
          <w:bCs/>
          <w:sz w:val="28"/>
          <w:szCs w:val="28"/>
          <w:lang w:val="uk-UA" w:eastAsia="ru-RU"/>
        </w:rPr>
        <w:t>Критерії поточного оцінювання знань здобувачів вищої освіти</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7017"/>
      </w:tblGrid>
      <w:tr w:rsidR="00A111DB" w:rsidRPr="00F124D6" w14:paraId="20C92FF2" w14:textId="77777777" w:rsidTr="00CA4004">
        <w:tc>
          <w:tcPr>
            <w:tcW w:w="2480" w:type="dxa"/>
            <w:tcBorders>
              <w:top w:val="single" w:sz="4" w:space="0" w:color="auto"/>
              <w:left w:val="single" w:sz="4" w:space="0" w:color="auto"/>
              <w:bottom w:val="single" w:sz="4" w:space="0" w:color="auto"/>
              <w:right w:val="single" w:sz="4" w:space="0" w:color="auto"/>
            </w:tcBorders>
            <w:vAlign w:val="center"/>
          </w:tcPr>
          <w:p w14:paraId="5157C5FB" w14:textId="77777777" w:rsidR="00A111DB" w:rsidRPr="00F124D6" w:rsidRDefault="00A111DB" w:rsidP="00CA4004">
            <w:pPr>
              <w:widowControl w:val="0"/>
              <w:spacing w:after="0"/>
              <w:jc w:val="center"/>
              <w:rPr>
                <w:rFonts w:ascii="Times New Roman" w:eastAsia="Calibri" w:hAnsi="Times New Roman" w:cs="Times New Roman"/>
                <w:b/>
                <w:lang w:val="uk-UA"/>
              </w:rPr>
            </w:pPr>
            <w:r w:rsidRPr="00F124D6">
              <w:rPr>
                <w:rFonts w:ascii="Times New Roman" w:eastAsia="Calibri" w:hAnsi="Times New Roman" w:cs="Times New Roman"/>
                <w:b/>
                <w:lang w:val="uk-UA"/>
              </w:rPr>
              <w:t>Участь у дискусіях на лекційних та практичних заняттях, виконання контрольних робіт, індивідуальні та групові творчі завдання, тестування</w:t>
            </w:r>
          </w:p>
        </w:tc>
        <w:tc>
          <w:tcPr>
            <w:tcW w:w="70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53113D" w14:textId="77777777" w:rsidR="00A111DB" w:rsidRPr="00F124D6" w:rsidRDefault="00A111DB" w:rsidP="00CA4004">
            <w:pPr>
              <w:widowControl w:val="0"/>
              <w:spacing w:after="0"/>
              <w:jc w:val="center"/>
              <w:rPr>
                <w:rFonts w:ascii="Times New Roman" w:eastAsia="Calibri" w:hAnsi="Times New Roman" w:cs="Times New Roman"/>
                <w:b/>
                <w:sz w:val="24"/>
                <w:lang w:val="uk-UA"/>
              </w:rPr>
            </w:pPr>
            <w:r w:rsidRPr="00F124D6">
              <w:rPr>
                <w:rFonts w:ascii="Times New Roman" w:eastAsia="Calibri" w:hAnsi="Times New Roman" w:cs="Times New Roman"/>
                <w:b/>
                <w:sz w:val="24"/>
                <w:lang w:val="uk-UA"/>
              </w:rPr>
              <w:t>Критерії оцінювання</w:t>
            </w:r>
          </w:p>
        </w:tc>
      </w:tr>
      <w:tr w:rsidR="00A111DB" w:rsidRPr="00F124D6" w14:paraId="6E5FBFFB" w14:textId="77777777" w:rsidTr="00CA4004">
        <w:tc>
          <w:tcPr>
            <w:tcW w:w="2480" w:type="dxa"/>
            <w:tcBorders>
              <w:top w:val="single" w:sz="4" w:space="0" w:color="auto"/>
              <w:left w:val="single" w:sz="4" w:space="0" w:color="auto"/>
              <w:bottom w:val="single" w:sz="4" w:space="0" w:color="auto"/>
              <w:right w:val="single" w:sz="4" w:space="0" w:color="auto"/>
            </w:tcBorders>
            <w:vAlign w:val="center"/>
          </w:tcPr>
          <w:p w14:paraId="61412822" w14:textId="77777777" w:rsidR="00A111DB" w:rsidRPr="00F124D6" w:rsidRDefault="00A111DB" w:rsidP="00CA4004">
            <w:pPr>
              <w:widowControl w:val="0"/>
              <w:spacing w:after="0"/>
              <w:jc w:val="center"/>
              <w:rPr>
                <w:rFonts w:ascii="Times New Roman" w:eastAsia="Calibri" w:hAnsi="Times New Roman" w:cs="Times New Roman"/>
                <w:sz w:val="24"/>
                <w:lang w:val="uk-UA"/>
              </w:rPr>
            </w:pPr>
            <w:r w:rsidRPr="00F124D6">
              <w:rPr>
                <w:rFonts w:ascii="Times New Roman" w:eastAsia="Calibri" w:hAnsi="Times New Roman" w:cs="Times New Roman"/>
                <w:sz w:val="24"/>
                <w:lang w:val="uk-UA"/>
              </w:rPr>
              <w:t>90-100%</w:t>
            </w:r>
          </w:p>
        </w:tc>
        <w:tc>
          <w:tcPr>
            <w:tcW w:w="7017" w:type="dxa"/>
            <w:tcBorders>
              <w:top w:val="single" w:sz="4" w:space="0" w:color="auto"/>
              <w:left w:val="single" w:sz="4" w:space="0" w:color="auto"/>
              <w:bottom w:val="single" w:sz="4" w:space="0" w:color="auto"/>
              <w:right w:val="single" w:sz="4" w:space="0" w:color="auto"/>
            </w:tcBorders>
            <w:shd w:val="clear" w:color="auto" w:fill="auto"/>
            <w:hideMark/>
          </w:tcPr>
          <w:p w14:paraId="1BAD9CA9" w14:textId="77777777" w:rsidR="00A111DB" w:rsidRPr="00F124D6" w:rsidRDefault="00A111DB" w:rsidP="00CA4004">
            <w:pPr>
              <w:widowControl w:val="0"/>
              <w:spacing w:after="0"/>
              <w:jc w:val="both"/>
              <w:rPr>
                <w:rFonts w:ascii="Times New Roman" w:eastAsia="Calibri" w:hAnsi="Times New Roman" w:cs="Times New Roman"/>
                <w:sz w:val="24"/>
                <w:lang w:val="uk-UA"/>
              </w:rPr>
            </w:pPr>
            <w:r w:rsidRPr="00F124D6">
              <w:rPr>
                <w:rFonts w:ascii="Times New Roman" w:eastAsia="Calibri" w:hAnsi="Times New Roman" w:cs="Times New Roman"/>
                <w:sz w:val="24"/>
                <w:lang w:val="uk-UA"/>
              </w:rPr>
              <w:t>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обов’язкову та додаткову літературу. Правильно вирішив усі тестові завдання.</w:t>
            </w:r>
          </w:p>
        </w:tc>
      </w:tr>
      <w:tr w:rsidR="00A111DB" w:rsidRPr="00F124D6" w14:paraId="64C4A54F" w14:textId="77777777" w:rsidTr="00CA4004">
        <w:tc>
          <w:tcPr>
            <w:tcW w:w="2480" w:type="dxa"/>
            <w:tcBorders>
              <w:top w:val="single" w:sz="4" w:space="0" w:color="auto"/>
              <w:left w:val="single" w:sz="4" w:space="0" w:color="auto"/>
              <w:bottom w:val="single" w:sz="4" w:space="0" w:color="auto"/>
              <w:right w:val="single" w:sz="4" w:space="0" w:color="auto"/>
            </w:tcBorders>
            <w:vAlign w:val="center"/>
          </w:tcPr>
          <w:p w14:paraId="6A54F00D" w14:textId="77777777" w:rsidR="00A111DB" w:rsidRPr="00F124D6" w:rsidRDefault="00A111DB" w:rsidP="00CA4004">
            <w:pPr>
              <w:widowControl w:val="0"/>
              <w:spacing w:after="0"/>
              <w:jc w:val="center"/>
              <w:rPr>
                <w:rFonts w:ascii="Times New Roman" w:eastAsia="Calibri" w:hAnsi="Times New Roman" w:cs="Times New Roman"/>
                <w:sz w:val="24"/>
                <w:lang w:val="uk-UA"/>
              </w:rPr>
            </w:pPr>
            <w:r w:rsidRPr="00F124D6">
              <w:rPr>
                <w:rFonts w:ascii="Times New Roman" w:eastAsia="Calibri" w:hAnsi="Times New Roman" w:cs="Times New Roman"/>
                <w:sz w:val="24"/>
                <w:lang w:val="uk-UA"/>
              </w:rPr>
              <w:t>73-89%</w:t>
            </w:r>
          </w:p>
        </w:tc>
        <w:tc>
          <w:tcPr>
            <w:tcW w:w="7017" w:type="dxa"/>
            <w:tcBorders>
              <w:top w:val="single" w:sz="4" w:space="0" w:color="auto"/>
              <w:left w:val="single" w:sz="4" w:space="0" w:color="auto"/>
              <w:bottom w:val="single" w:sz="4" w:space="0" w:color="auto"/>
              <w:right w:val="single" w:sz="4" w:space="0" w:color="auto"/>
            </w:tcBorders>
            <w:shd w:val="clear" w:color="auto" w:fill="auto"/>
            <w:hideMark/>
          </w:tcPr>
          <w:p w14:paraId="578A03E7" w14:textId="77777777" w:rsidR="00A111DB" w:rsidRPr="00F124D6" w:rsidRDefault="00A111DB" w:rsidP="00CA4004">
            <w:pPr>
              <w:widowControl w:val="0"/>
              <w:spacing w:after="0"/>
              <w:jc w:val="both"/>
              <w:rPr>
                <w:rFonts w:ascii="Times New Roman" w:eastAsia="Calibri" w:hAnsi="Times New Roman" w:cs="Times New Roman"/>
                <w:sz w:val="24"/>
                <w:lang w:val="uk-UA"/>
              </w:rPr>
            </w:pPr>
            <w:r w:rsidRPr="00F124D6">
              <w:rPr>
                <w:rFonts w:ascii="Times New Roman" w:eastAsia="Calibri" w:hAnsi="Times New Roman" w:cs="Times New Roman"/>
                <w:sz w:val="24"/>
                <w:lang w:val="uk-UA"/>
              </w:rPr>
              <w:t xml:space="preserve">Достатньо повно володіє навчальним матеріалом, обґрунтовано </w:t>
            </w:r>
            <w:r w:rsidRPr="00F124D6">
              <w:rPr>
                <w:rFonts w:ascii="Times New Roman" w:eastAsia="Calibri" w:hAnsi="Times New Roman" w:cs="Times New Roman"/>
                <w:sz w:val="24"/>
                <w:lang w:val="uk-UA"/>
              </w:rPr>
              <w:lastRenderedPageBreak/>
              <w:t>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тестових завдань.</w:t>
            </w:r>
          </w:p>
        </w:tc>
      </w:tr>
      <w:tr w:rsidR="00A111DB" w:rsidRPr="00F124D6" w14:paraId="002BE26D" w14:textId="77777777" w:rsidTr="00CA4004">
        <w:tc>
          <w:tcPr>
            <w:tcW w:w="2480" w:type="dxa"/>
            <w:tcBorders>
              <w:top w:val="single" w:sz="4" w:space="0" w:color="auto"/>
              <w:left w:val="single" w:sz="4" w:space="0" w:color="auto"/>
              <w:bottom w:val="single" w:sz="4" w:space="0" w:color="auto"/>
              <w:right w:val="single" w:sz="4" w:space="0" w:color="auto"/>
            </w:tcBorders>
            <w:vAlign w:val="center"/>
          </w:tcPr>
          <w:p w14:paraId="6706B338" w14:textId="77777777" w:rsidR="00A111DB" w:rsidRPr="00F124D6" w:rsidRDefault="00A111DB" w:rsidP="00CA4004">
            <w:pPr>
              <w:widowControl w:val="0"/>
              <w:spacing w:after="0"/>
              <w:jc w:val="center"/>
              <w:rPr>
                <w:rFonts w:ascii="Times New Roman" w:eastAsia="Calibri" w:hAnsi="Times New Roman" w:cs="Times New Roman"/>
                <w:sz w:val="24"/>
                <w:lang w:val="uk-UA"/>
              </w:rPr>
            </w:pPr>
            <w:r w:rsidRPr="00F124D6">
              <w:rPr>
                <w:rFonts w:ascii="Times New Roman" w:eastAsia="Calibri" w:hAnsi="Times New Roman" w:cs="Times New Roman"/>
                <w:sz w:val="24"/>
                <w:lang w:val="uk-UA"/>
              </w:rPr>
              <w:lastRenderedPageBreak/>
              <w:t>55-72%</w:t>
            </w:r>
          </w:p>
        </w:tc>
        <w:tc>
          <w:tcPr>
            <w:tcW w:w="7017" w:type="dxa"/>
            <w:tcBorders>
              <w:top w:val="single" w:sz="4" w:space="0" w:color="auto"/>
              <w:left w:val="single" w:sz="4" w:space="0" w:color="auto"/>
              <w:bottom w:val="single" w:sz="4" w:space="0" w:color="auto"/>
              <w:right w:val="single" w:sz="4" w:space="0" w:color="auto"/>
            </w:tcBorders>
            <w:shd w:val="clear" w:color="auto" w:fill="auto"/>
            <w:hideMark/>
          </w:tcPr>
          <w:p w14:paraId="07165E4A" w14:textId="77777777" w:rsidR="00A111DB" w:rsidRPr="00F124D6" w:rsidRDefault="00A111DB" w:rsidP="00CA4004">
            <w:pPr>
              <w:widowControl w:val="0"/>
              <w:spacing w:after="0"/>
              <w:jc w:val="both"/>
              <w:rPr>
                <w:rFonts w:ascii="Times New Roman" w:eastAsia="Calibri" w:hAnsi="Times New Roman" w:cs="Times New Roman"/>
                <w:sz w:val="24"/>
                <w:lang w:val="uk-UA"/>
              </w:rPr>
            </w:pPr>
            <w:r w:rsidRPr="00F124D6">
              <w:rPr>
                <w:rFonts w:ascii="Times New Roman" w:eastAsia="Calibri" w:hAnsi="Times New Roman" w:cs="Times New Roman"/>
                <w:sz w:val="24"/>
                <w:lang w:val="uk-UA"/>
              </w:rPr>
              <w:t>В цілому володіє навчальним матеріалом викладає його основний зміст під час усних виступів та письмових відповідей, але без глибокого всебічного аналізу, обґрунтування та аргументації, без використання необхідної літератури допускаючи при цьому окремі суттєві неточності та помилки. Правильно вирішив половину тестових завдань.</w:t>
            </w:r>
          </w:p>
        </w:tc>
      </w:tr>
      <w:tr w:rsidR="00A111DB" w:rsidRPr="00397DF2" w14:paraId="31329612" w14:textId="77777777" w:rsidTr="00CA4004">
        <w:tc>
          <w:tcPr>
            <w:tcW w:w="2480" w:type="dxa"/>
            <w:tcBorders>
              <w:top w:val="single" w:sz="4" w:space="0" w:color="auto"/>
              <w:left w:val="single" w:sz="4" w:space="0" w:color="auto"/>
              <w:bottom w:val="single" w:sz="4" w:space="0" w:color="auto"/>
              <w:right w:val="single" w:sz="4" w:space="0" w:color="auto"/>
            </w:tcBorders>
            <w:vAlign w:val="center"/>
          </w:tcPr>
          <w:p w14:paraId="2E9A2326" w14:textId="77777777" w:rsidR="00A111DB" w:rsidRPr="00F124D6" w:rsidRDefault="00A111DB" w:rsidP="00CA4004">
            <w:pPr>
              <w:widowControl w:val="0"/>
              <w:spacing w:after="0"/>
              <w:jc w:val="center"/>
              <w:rPr>
                <w:rFonts w:ascii="Times New Roman" w:eastAsia="Calibri" w:hAnsi="Times New Roman" w:cs="Times New Roman"/>
                <w:sz w:val="24"/>
                <w:lang w:val="uk-UA"/>
              </w:rPr>
            </w:pPr>
            <w:r w:rsidRPr="00F124D6">
              <w:rPr>
                <w:rFonts w:ascii="Times New Roman" w:eastAsia="Calibri" w:hAnsi="Times New Roman" w:cs="Times New Roman"/>
                <w:sz w:val="24"/>
                <w:lang w:val="uk-UA"/>
              </w:rPr>
              <w:t>35-54%</w:t>
            </w:r>
          </w:p>
        </w:tc>
        <w:tc>
          <w:tcPr>
            <w:tcW w:w="7017" w:type="dxa"/>
            <w:tcBorders>
              <w:top w:val="single" w:sz="4" w:space="0" w:color="auto"/>
              <w:left w:val="single" w:sz="4" w:space="0" w:color="auto"/>
              <w:bottom w:val="single" w:sz="4" w:space="0" w:color="auto"/>
              <w:right w:val="single" w:sz="4" w:space="0" w:color="auto"/>
            </w:tcBorders>
            <w:shd w:val="clear" w:color="auto" w:fill="auto"/>
            <w:hideMark/>
          </w:tcPr>
          <w:p w14:paraId="6A434172" w14:textId="77777777" w:rsidR="00A111DB" w:rsidRPr="00F124D6" w:rsidRDefault="00A111DB" w:rsidP="00CA4004">
            <w:pPr>
              <w:widowControl w:val="0"/>
              <w:spacing w:after="0"/>
              <w:jc w:val="both"/>
              <w:rPr>
                <w:rFonts w:ascii="Times New Roman" w:eastAsia="Calibri" w:hAnsi="Times New Roman" w:cs="Times New Roman"/>
                <w:sz w:val="24"/>
                <w:lang w:val="uk-UA"/>
              </w:rPr>
            </w:pPr>
            <w:r w:rsidRPr="00F124D6">
              <w:rPr>
                <w:rFonts w:ascii="Times New Roman" w:eastAsia="Calibri" w:hAnsi="Times New Roman" w:cs="Times New Roman"/>
                <w:sz w:val="24"/>
                <w:lang w:val="uk-UA"/>
              </w:rPr>
              <w:t>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відповідей, недостатньо розкриває зміст теоретичних питань та практичних завдань, допускаючи при цьому суттєві неточності, правильно вирішив меншість тестових завдань.</w:t>
            </w:r>
          </w:p>
        </w:tc>
      </w:tr>
      <w:tr w:rsidR="00A111DB" w:rsidRPr="00F124D6" w14:paraId="1F5CCB6F" w14:textId="77777777" w:rsidTr="00CA4004">
        <w:tc>
          <w:tcPr>
            <w:tcW w:w="2480" w:type="dxa"/>
            <w:tcBorders>
              <w:top w:val="single" w:sz="4" w:space="0" w:color="auto"/>
              <w:left w:val="single" w:sz="4" w:space="0" w:color="auto"/>
              <w:bottom w:val="single" w:sz="4" w:space="0" w:color="auto"/>
              <w:right w:val="single" w:sz="4" w:space="0" w:color="auto"/>
            </w:tcBorders>
            <w:vAlign w:val="center"/>
          </w:tcPr>
          <w:p w14:paraId="7CB3FA57" w14:textId="77777777" w:rsidR="00A111DB" w:rsidRPr="00F124D6" w:rsidRDefault="00A111DB" w:rsidP="00CA4004">
            <w:pPr>
              <w:widowControl w:val="0"/>
              <w:spacing w:after="0"/>
              <w:jc w:val="center"/>
              <w:rPr>
                <w:rFonts w:ascii="Times New Roman" w:eastAsia="Calibri" w:hAnsi="Times New Roman" w:cs="Times New Roman"/>
                <w:sz w:val="24"/>
                <w:lang w:val="uk-UA"/>
              </w:rPr>
            </w:pPr>
            <w:r w:rsidRPr="00F124D6">
              <w:rPr>
                <w:rFonts w:ascii="Times New Roman" w:eastAsia="Calibri" w:hAnsi="Times New Roman" w:cs="Times New Roman"/>
                <w:sz w:val="24"/>
                <w:lang w:val="uk-UA"/>
              </w:rPr>
              <w:t>15-34%</w:t>
            </w:r>
          </w:p>
        </w:tc>
        <w:tc>
          <w:tcPr>
            <w:tcW w:w="7017" w:type="dxa"/>
            <w:tcBorders>
              <w:top w:val="single" w:sz="4" w:space="0" w:color="auto"/>
              <w:left w:val="single" w:sz="4" w:space="0" w:color="auto"/>
              <w:bottom w:val="single" w:sz="4" w:space="0" w:color="auto"/>
              <w:right w:val="single" w:sz="4" w:space="0" w:color="auto"/>
            </w:tcBorders>
            <w:shd w:val="clear" w:color="auto" w:fill="auto"/>
            <w:hideMark/>
          </w:tcPr>
          <w:p w14:paraId="1F97D897" w14:textId="77777777" w:rsidR="00A111DB" w:rsidRPr="00F124D6" w:rsidRDefault="00A111DB" w:rsidP="00CA4004">
            <w:pPr>
              <w:widowControl w:val="0"/>
              <w:spacing w:after="0"/>
              <w:jc w:val="both"/>
              <w:rPr>
                <w:rFonts w:ascii="Times New Roman" w:eastAsia="Calibri" w:hAnsi="Times New Roman" w:cs="Times New Roman"/>
                <w:sz w:val="24"/>
                <w:lang w:val="uk-UA"/>
              </w:rPr>
            </w:pPr>
            <w:r w:rsidRPr="00F124D6">
              <w:rPr>
                <w:rFonts w:ascii="Times New Roman" w:eastAsia="Calibri" w:hAnsi="Times New Roman" w:cs="Times New Roman"/>
                <w:sz w:val="24"/>
                <w:lang w:val="uk-UA"/>
              </w:rPr>
              <w:t>Частково володіє навчальним матеріалом не в змозі викласти зміст більшості питань теми під час усних виступів та письмових відповідей, допускаючи при цьому суттєві помилки. Правильно вирішив окремі тестові завдання.</w:t>
            </w:r>
          </w:p>
        </w:tc>
      </w:tr>
      <w:tr w:rsidR="00A111DB" w:rsidRPr="00F124D6" w14:paraId="311ADED4" w14:textId="77777777" w:rsidTr="00CA4004">
        <w:tc>
          <w:tcPr>
            <w:tcW w:w="2480" w:type="dxa"/>
            <w:tcBorders>
              <w:top w:val="single" w:sz="4" w:space="0" w:color="auto"/>
              <w:left w:val="single" w:sz="4" w:space="0" w:color="auto"/>
              <w:bottom w:val="single" w:sz="4" w:space="0" w:color="auto"/>
              <w:right w:val="single" w:sz="4" w:space="0" w:color="auto"/>
            </w:tcBorders>
            <w:vAlign w:val="center"/>
          </w:tcPr>
          <w:p w14:paraId="45F52C1A" w14:textId="77777777" w:rsidR="00A111DB" w:rsidRPr="00F124D6" w:rsidRDefault="00A111DB" w:rsidP="00CA4004">
            <w:pPr>
              <w:widowControl w:val="0"/>
              <w:spacing w:after="0"/>
              <w:jc w:val="center"/>
              <w:rPr>
                <w:rFonts w:ascii="Times New Roman" w:eastAsia="Calibri" w:hAnsi="Times New Roman" w:cs="Times New Roman"/>
                <w:sz w:val="24"/>
                <w:lang w:val="uk-UA"/>
              </w:rPr>
            </w:pPr>
            <w:r w:rsidRPr="00F124D6">
              <w:rPr>
                <w:rFonts w:ascii="Times New Roman" w:eastAsia="Calibri" w:hAnsi="Times New Roman" w:cs="Times New Roman"/>
                <w:sz w:val="24"/>
                <w:lang w:val="uk-UA"/>
              </w:rPr>
              <w:t>0-15%</w:t>
            </w:r>
          </w:p>
        </w:tc>
        <w:tc>
          <w:tcPr>
            <w:tcW w:w="7017" w:type="dxa"/>
            <w:tcBorders>
              <w:top w:val="single" w:sz="4" w:space="0" w:color="auto"/>
              <w:left w:val="single" w:sz="4" w:space="0" w:color="auto"/>
              <w:bottom w:val="single" w:sz="4" w:space="0" w:color="auto"/>
              <w:right w:val="single" w:sz="4" w:space="0" w:color="auto"/>
            </w:tcBorders>
            <w:shd w:val="clear" w:color="auto" w:fill="auto"/>
            <w:hideMark/>
          </w:tcPr>
          <w:p w14:paraId="69A9C5EC" w14:textId="77777777" w:rsidR="00A111DB" w:rsidRPr="00F124D6" w:rsidRDefault="00A111DB" w:rsidP="00CA4004">
            <w:pPr>
              <w:widowControl w:val="0"/>
              <w:spacing w:after="0"/>
              <w:jc w:val="both"/>
              <w:rPr>
                <w:rFonts w:ascii="Times New Roman" w:eastAsia="Calibri" w:hAnsi="Times New Roman" w:cs="Times New Roman"/>
                <w:sz w:val="24"/>
                <w:lang w:val="uk-UA"/>
              </w:rPr>
            </w:pPr>
            <w:r w:rsidRPr="00F124D6">
              <w:rPr>
                <w:rFonts w:ascii="Times New Roman" w:eastAsia="Calibri" w:hAnsi="Times New Roman" w:cs="Times New Roman"/>
                <w:sz w:val="24"/>
                <w:lang w:val="uk-UA"/>
              </w:rPr>
              <w:t>Не володіє навчальним матеріалом та не в змозі його викласти, не розуміє змісту теоретичних питань та практичних завдань. Не вирішив жодного тестового завдання.</w:t>
            </w:r>
          </w:p>
        </w:tc>
      </w:tr>
    </w:tbl>
    <w:p w14:paraId="3E5D6645" w14:textId="77777777" w:rsidR="00920049" w:rsidRPr="00F124D6" w:rsidRDefault="00920049" w:rsidP="00A111DB">
      <w:pPr>
        <w:ind w:right="-143" w:firstLine="708"/>
        <w:rPr>
          <w:lang w:val="uk-UA"/>
        </w:rPr>
      </w:pPr>
    </w:p>
    <w:sectPr w:rsidR="00920049" w:rsidRPr="00F124D6" w:rsidSect="003F182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C7658"/>
    <w:multiLevelType w:val="hybridMultilevel"/>
    <w:tmpl w:val="065E8A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C076B6"/>
    <w:multiLevelType w:val="hybridMultilevel"/>
    <w:tmpl w:val="C646EA82"/>
    <w:lvl w:ilvl="0" w:tplc="19A2C4E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BA"/>
    <w:rsid w:val="000522F2"/>
    <w:rsid w:val="00071997"/>
    <w:rsid w:val="000B32BA"/>
    <w:rsid w:val="001C3B56"/>
    <w:rsid w:val="002E4CCC"/>
    <w:rsid w:val="00397DF2"/>
    <w:rsid w:val="003F1824"/>
    <w:rsid w:val="00714213"/>
    <w:rsid w:val="007165A0"/>
    <w:rsid w:val="007A1A06"/>
    <w:rsid w:val="008F11D0"/>
    <w:rsid w:val="00920049"/>
    <w:rsid w:val="00A111DB"/>
    <w:rsid w:val="00B64603"/>
    <w:rsid w:val="00B76653"/>
    <w:rsid w:val="00C245A2"/>
    <w:rsid w:val="00C70C44"/>
    <w:rsid w:val="00F124D6"/>
    <w:rsid w:val="00F449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43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2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32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B32BA"/>
    <w:rPr>
      <w:color w:val="0563C1" w:themeColor="hyperlink"/>
      <w:u w:val="single"/>
    </w:rPr>
  </w:style>
  <w:style w:type="paragraph" w:styleId="a5">
    <w:name w:val="Body Text"/>
    <w:basedOn w:val="a"/>
    <w:link w:val="a6"/>
    <w:rsid w:val="000522F2"/>
    <w:pPr>
      <w:spacing w:after="120" w:line="240" w:lineRule="auto"/>
    </w:pPr>
    <w:rPr>
      <w:rFonts w:ascii="Times New Roman" w:eastAsia="Times New Roman" w:hAnsi="Times New Roman" w:cs="Times New Roman"/>
      <w:sz w:val="28"/>
      <w:szCs w:val="24"/>
      <w:lang w:val="x-none" w:eastAsia="x-none"/>
    </w:rPr>
  </w:style>
  <w:style w:type="character" w:customStyle="1" w:styleId="a6">
    <w:name w:val="Основной текст Знак"/>
    <w:basedOn w:val="a0"/>
    <w:link w:val="a5"/>
    <w:rsid w:val="000522F2"/>
    <w:rPr>
      <w:rFonts w:ascii="Times New Roman" w:eastAsia="Times New Roman" w:hAnsi="Times New Roman" w:cs="Times New Roman"/>
      <w:sz w:val="28"/>
      <w:szCs w:val="24"/>
      <w:lang w:val="x-none" w:eastAsia="x-none"/>
    </w:rPr>
  </w:style>
  <w:style w:type="character" w:customStyle="1" w:styleId="2">
    <w:name w:val="Основной текст (2) + Курсив"/>
    <w:rsid w:val="000522F2"/>
    <w:rPr>
      <w:rFonts w:ascii="Times New Roman" w:hAnsi="Times New Roman"/>
      <w:i/>
      <w:color w:val="000000"/>
      <w:spacing w:val="0"/>
      <w:w w:val="100"/>
      <w:position w:val="0"/>
      <w:sz w:val="28"/>
      <w:u w:val="none"/>
      <w:lang w:val="uk-UA" w:eastAsia="uk-UA"/>
    </w:rPr>
  </w:style>
  <w:style w:type="paragraph" w:customStyle="1" w:styleId="TableParagraph">
    <w:name w:val="Table Paragraph"/>
    <w:basedOn w:val="a"/>
    <w:uiPriority w:val="1"/>
    <w:qFormat/>
    <w:rsid w:val="00A111D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A111DB"/>
    <w:rPr>
      <w:rFonts w:ascii="Arial" w:hAnsi="Arial" w:cs="Arial"/>
      <w:sz w:val="20"/>
      <w:szCs w:val="20"/>
    </w:rPr>
  </w:style>
  <w:style w:type="paragraph" w:customStyle="1" w:styleId="Default">
    <w:name w:val="Default"/>
    <w:uiPriority w:val="99"/>
    <w:rsid w:val="00A111D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7">
    <w:name w:val="Strong"/>
    <w:uiPriority w:val="22"/>
    <w:qFormat/>
    <w:rsid w:val="00A111DB"/>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2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32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B32BA"/>
    <w:rPr>
      <w:color w:val="0563C1" w:themeColor="hyperlink"/>
      <w:u w:val="single"/>
    </w:rPr>
  </w:style>
  <w:style w:type="paragraph" w:styleId="a5">
    <w:name w:val="Body Text"/>
    <w:basedOn w:val="a"/>
    <w:link w:val="a6"/>
    <w:rsid w:val="000522F2"/>
    <w:pPr>
      <w:spacing w:after="120" w:line="240" w:lineRule="auto"/>
    </w:pPr>
    <w:rPr>
      <w:rFonts w:ascii="Times New Roman" w:eastAsia="Times New Roman" w:hAnsi="Times New Roman" w:cs="Times New Roman"/>
      <w:sz w:val="28"/>
      <w:szCs w:val="24"/>
      <w:lang w:val="x-none" w:eastAsia="x-none"/>
    </w:rPr>
  </w:style>
  <w:style w:type="character" w:customStyle="1" w:styleId="a6">
    <w:name w:val="Основной текст Знак"/>
    <w:basedOn w:val="a0"/>
    <w:link w:val="a5"/>
    <w:rsid w:val="000522F2"/>
    <w:rPr>
      <w:rFonts w:ascii="Times New Roman" w:eastAsia="Times New Roman" w:hAnsi="Times New Roman" w:cs="Times New Roman"/>
      <w:sz w:val="28"/>
      <w:szCs w:val="24"/>
      <w:lang w:val="x-none" w:eastAsia="x-none"/>
    </w:rPr>
  </w:style>
  <w:style w:type="character" w:customStyle="1" w:styleId="2">
    <w:name w:val="Основной текст (2) + Курсив"/>
    <w:rsid w:val="000522F2"/>
    <w:rPr>
      <w:rFonts w:ascii="Times New Roman" w:hAnsi="Times New Roman"/>
      <w:i/>
      <w:color w:val="000000"/>
      <w:spacing w:val="0"/>
      <w:w w:val="100"/>
      <w:position w:val="0"/>
      <w:sz w:val="28"/>
      <w:u w:val="none"/>
      <w:lang w:val="uk-UA" w:eastAsia="uk-UA"/>
    </w:rPr>
  </w:style>
  <w:style w:type="paragraph" w:customStyle="1" w:styleId="TableParagraph">
    <w:name w:val="Table Paragraph"/>
    <w:basedOn w:val="a"/>
    <w:uiPriority w:val="1"/>
    <w:qFormat/>
    <w:rsid w:val="00A111D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A111DB"/>
    <w:rPr>
      <w:rFonts w:ascii="Arial" w:hAnsi="Arial" w:cs="Arial"/>
      <w:sz w:val="20"/>
      <w:szCs w:val="20"/>
    </w:rPr>
  </w:style>
  <w:style w:type="paragraph" w:customStyle="1" w:styleId="Default">
    <w:name w:val="Default"/>
    <w:uiPriority w:val="99"/>
    <w:rsid w:val="00A111D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7">
    <w:name w:val="Strong"/>
    <w:uiPriority w:val="22"/>
    <w:qFormat/>
    <w:rsid w:val="00A111DB"/>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enaop0205@ukr.net" TargetMode="External"/><Relationship Id="rId13" Type="http://schemas.openxmlformats.org/officeDocument/2006/relationships/hyperlink" Target="http://www.ait-magazine.com.ua/" TargetMode="External"/><Relationship Id="rId3" Type="http://schemas.microsoft.com/office/2007/relationships/stylesWithEffects" Target="stylesWithEffects.xml"/><Relationship Id="rId7" Type="http://schemas.openxmlformats.org/officeDocument/2006/relationships/hyperlink" Target="mailto:razanova@vsau.vin.ua" TargetMode="External"/><Relationship Id="rId12" Type="http://schemas.openxmlformats.org/officeDocument/2006/relationships/hyperlink" Target="https://agro.press/public/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grainfeed.onaft.edu.ua/uk/site/page/journa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7d.com.ua/" TargetMode="External"/><Relationship Id="rId4" Type="http://schemas.openxmlformats.org/officeDocument/2006/relationships/settings" Target="settings.xml"/><Relationship Id="rId9" Type="http://schemas.openxmlformats.org/officeDocument/2006/relationships/hyperlink" Target="https://tvarynnyctvoua.at.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2309</Words>
  <Characters>13166</Characters>
  <Application>Microsoft Office Word</Application>
  <DocSecurity>0</DocSecurity>
  <Lines>109</Lines>
  <Paragraphs>30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Пользователь Windows</cp:lastModifiedBy>
  <cp:revision>6</cp:revision>
  <dcterms:created xsi:type="dcterms:W3CDTF">2024-04-01T19:04:00Z</dcterms:created>
  <dcterms:modified xsi:type="dcterms:W3CDTF">2024-04-01T19:31:00Z</dcterms:modified>
</cp:coreProperties>
</file>