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4CBB" w14:textId="77777777" w:rsidR="00BD004C" w:rsidRPr="009B21C6" w:rsidRDefault="00BD004C" w:rsidP="00BD004C">
      <w:pPr>
        <w:pStyle w:val="4"/>
        <w:jc w:val="center"/>
        <w:rPr>
          <w:i/>
        </w:rPr>
      </w:pPr>
      <w:r w:rsidRPr="009B21C6">
        <w:t>МІНІСТЕРСТВО ОСВІТИ І НАУКИ УКРАЇНИ</w:t>
      </w:r>
    </w:p>
    <w:p w14:paraId="132B7422" w14:textId="77777777" w:rsidR="00BD004C" w:rsidRPr="009B21C6" w:rsidRDefault="00BD004C" w:rsidP="00BD004C">
      <w:pPr>
        <w:pStyle w:val="4"/>
        <w:jc w:val="center"/>
      </w:pPr>
      <w:r w:rsidRPr="009B21C6">
        <w:t>ВІННИЦЬКИЙ НАЦІОНАЛЬНИЙ АГРАРНИЙ УНІВЕРСИТЕТ</w:t>
      </w:r>
    </w:p>
    <w:p w14:paraId="0512F9CC" w14:textId="77777777" w:rsidR="00BD004C" w:rsidRPr="009B21C6" w:rsidRDefault="00BD004C" w:rsidP="00BD004C">
      <w:pPr>
        <w:tabs>
          <w:tab w:val="left" w:pos="5529"/>
        </w:tabs>
        <w:rPr>
          <w:sz w:val="28"/>
          <w:szCs w:val="28"/>
        </w:rPr>
      </w:pPr>
    </w:p>
    <w:p w14:paraId="4405B87D" w14:textId="77777777" w:rsidR="00BD004C" w:rsidRPr="009B21C6" w:rsidRDefault="00BD004C" w:rsidP="00BD004C">
      <w:pPr>
        <w:tabs>
          <w:tab w:val="left" w:pos="5529"/>
        </w:tabs>
        <w:rPr>
          <w:sz w:val="28"/>
          <w:szCs w:val="28"/>
        </w:rPr>
      </w:pPr>
    </w:p>
    <w:p w14:paraId="2A8361C9" w14:textId="77777777" w:rsidR="00BD004C" w:rsidRPr="009B21C6" w:rsidRDefault="00BD004C" w:rsidP="0041010A">
      <w:pPr>
        <w:ind w:firstLine="4111"/>
        <w:jc w:val="both"/>
        <w:rPr>
          <w:b/>
          <w:sz w:val="28"/>
          <w:szCs w:val="28"/>
        </w:rPr>
      </w:pPr>
      <w:r w:rsidRPr="009B21C6">
        <w:rPr>
          <w:b/>
          <w:sz w:val="28"/>
          <w:szCs w:val="28"/>
        </w:rPr>
        <w:t>ЗАТВЕРДЖУЮ</w:t>
      </w:r>
    </w:p>
    <w:p w14:paraId="0D4B35B6" w14:textId="77777777" w:rsidR="00BD004C" w:rsidRPr="009B21C6" w:rsidRDefault="00BD004C" w:rsidP="0041010A">
      <w:pPr>
        <w:ind w:firstLine="4111"/>
        <w:jc w:val="both"/>
        <w:rPr>
          <w:sz w:val="28"/>
          <w:szCs w:val="28"/>
        </w:rPr>
      </w:pPr>
    </w:p>
    <w:p w14:paraId="19584ADB" w14:textId="5F3E04D0" w:rsidR="00BD004C" w:rsidRPr="009B21C6" w:rsidRDefault="00BD004C" w:rsidP="0041010A">
      <w:pPr>
        <w:ind w:firstLine="4111"/>
        <w:jc w:val="both"/>
        <w:rPr>
          <w:sz w:val="28"/>
          <w:szCs w:val="28"/>
        </w:rPr>
      </w:pPr>
      <w:r w:rsidRPr="009B21C6">
        <w:rPr>
          <w:sz w:val="28"/>
          <w:szCs w:val="28"/>
        </w:rPr>
        <w:t>Проректор з науково-педагогічної</w:t>
      </w:r>
      <w:r w:rsidR="00D60289">
        <w:rPr>
          <w:sz w:val="28"/>
          <w:szCs w:val="28"/>
        </w:rPr>
        <w:t xml:space="preserve"> </w:t>
      </w:r>
      <w:r w:rsidRPr="009B21C6">
        <w:rPr>
          <w:sz w:val="28"/>
          <w:szCs w:val="28"/>
        </w:rPr>
        <w:t>та</w:t>
      </w:r>
    </w:p>
    <w:p w14:paraId="6B3C6ED3" w14:textId="77777777" w:rsidR="00BD004C" w:rsidRPr="009B21C6" w:rsidRDefault="00BD004C" w:rsidP="0041010A">
      <w:pPr>
        <w:ind w:firstLine="4111"/>
        <w:jc w:val="both"/>
        <w:rPr>
          <w:sz w:val="28"/>
          <w:szCs w:val="28"/>
        </w:rPr>
      </w:pPr>
      <w:r w:rsidRPr="009B21C6">
        <w:rPr>
          <w:sz w:val="28"/>
          <w:szCs w:val="28"/>
        </w:rPr>
        <w:t>навчальної роботи</w:t>
      </w:r>
    </w:p>
    <w:p w14:paraId="0874887F" w14:textId="77777777" w:rsidR="00BD004C" w:rsidRPr="009B21C6" w:rsidRDefault="00BD004C" w:rsidP="0041010A">
      <w:pPr>
        <w:ind w:left="5073" w:firstLine="4111"/>
        <w:jc w:val="both"/>
        <w:rPr>
          <w:sz w:val="28"/>
          <w:szCs w:val="28"/>
        </w:rPr>
      </w:pPr>
    </w:p>
    <w:p w14:paraId="79A51CB7" w14:textId="767F2A4A" w:rsidR="00BD004C" w:rsidRPr="009B21C6" w:rsidRDefault="00BD004C" w:rsidP="0041010A">
      <w:pPr>
        <w:ind w:firstLine="4111"/>
        <w:jc w:val="both"/>
        <w:rPr>
          <w:sz w:val="28"/>
          <w:szCs w:val="28"/>
        </w:rPr>
      </w:pPr>
      <w:r w:rsidRPr="009B21C6">
        <w:rPr>
          <w:sz w:val="28"/>
          <w:szCs w:val="28"/>
        </w:rPr>
        <w:t>___________________</w:t>
      </w:r>
      <w:r w:rsidR="00D60289">
        <w:rPr>
          <w:sz w:val="28"/>
          <w:szCs w:val="28"/>
        </w:rPr>
        <w:t>С. М. Лутковська</w:t>
      </w:r>
    </w:p>
    <w:p w14:paraId="4E4B9B9B" w14:textId="77777777" w:rsidR="00BD004C" w:rsidRPr="009B21C6" w:rsidRDefault="00BD004C" w:rsidP="0041010A">
      <w:pPr>
        <w:ind w:firstLine="4111"/>
        <w:jc w:val="both"/>
        <w:rPr>
          <w:sz w:val="28"/>
          <w:szCs w:val="28"/>
        </w:rPr>
      </w:pPr>
    </w:p>
    <w:p w14:paraId="459D5E5A" w14:textId="77777777" w:rsidR="00BD004C" w:rsidRPr="009B21C6" w:rsidRDefault="00BD004C" w:rsidP="0041010A">
      <w:pPr>
        <w:ind w:firstLine="4111"/>
        <w:jc w:val="both"/>
        <w:rPr>
          <w:sz w:val="28"/>
          <w:szCs w:val="28"/>
        </w:rPr>
      </w:pPr>
    </w:p>
    <w:p w14:paraId="413982C1" w14:textId="226030D4" w:rsidR="00BD004C" w:rsidRPr="009B21C6" w:rsidRDefault="00350594" w:rsidP="0041010A">
      <w:pPr>
        <w:pStyle w:val="a3"/>
        <w:ind w:firstLine="4111"/>
        <w:jc w:val="both"/>
        <w:rPr>
          <w:szCs w:val="28"/>
          <w:lang w:val="uk-UA"/>
        </w:rPr>
      </w:pPr>
      <w:r w:rsidRPr="007B69F1">
        <w:rPr>
          <w:szCs w:val="28"/>
        </w:rPr>
        <w:t>_______</w:t>
      </w:r>
      <w:r w:rsidR="00D60289">
        <w:rPr>
          <w:szCs w:val="28"/>
          <w:lang w:val="uk-UA"/>
        </w:rPr>
        <w:t xml:space="preserve">липня </w:t>
      </w:r>
      <w:r w:rsidR="00BD004C" w:rsidRPr="00B2492A">
        <w:rPr>
          <w:szCs w:val="28"/>
        </w:rPr>
        <w:t>202</w:t>
      </w:r>
      <w:r w:rsidR="00D60289">
        <w:rPr>
          <w:szCs w:val="28"/>
          <w:lang w:val="uk-UA"/>
        </w:rPr>
        <w:t xml:space="preserve">2 </w:t>
      </w:r>
      <w:r w:rsidR="00BD004C" w:rsidRPr="00B2492A">
        <w:rPr>
          <w:szCs w:val="28"/>
        </w:rPr>
        <w:t>р</w:t>
      </w:r>
      <w:r w:rsidR="00BD004C" w:rsidRPr="00B2492A">
        <w:rPr>
          <w:szCs w:val="28"/>
          <w:lang w:val="uk-UA"/>
        </w:rPr>
        <w:t>оку</w:t>
      </w:r>
    </w:p>
    <w:p w14:paraId="5659FAB5" w14:textId="77777777" w:rsidR="00BD004C" w:rsidRPr="009B21C6" w:rsidRDefault="00BD004C" w:rsidP="00BD004C">
      <w:pPr>
        <w:rPr>
          <w:sz w:val="28"/>
          <w:szCs w:val="28"/>
        </w:rPr>
      </w:pPr>
    </w:p>
    <w:p w14:paraId="54F3CE5D" w14:textId="77777777" w:rsidR="00BD004C" w:rsidRPr="009B21C6" w:rsidRDefault="00BD004C" w:rsidP="00BD004C">
      <w:pPr>
        <w:rPr>
          <w:sz w:val="28"/>
          <w:szCs w:val="28"/>
        </w:rPr>
      </w:pPr>
    </w:p>
    <w:p w14:paraId="2840B31B" w14:textId="77777777" w:rsidR="00BD004C" w:rsidRPr="00C548A2" w:rsidRDefault="00BD004C" w:rsidP="00BD004C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en-US"/>
        </w:rPr>
      </w:pPr>
      <w:r w:rsidRPr="009B21C6"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9B21C6">
        <w:rPr>
          <w:rFonts w:ascii="Times New Roman" w:hAnsi="Times New Roman"/>
          <w:i w:val="0"/>
          <w:iCs w:val="0"/>
        </w:rPr>
        <w:t>ПРОГРАМА</w:t>
      </w:r>
      <w:r w:rsidRPr="00C548A2">
        <w:rPr>
          <w:rFonts w:ascii="Times New Roman" w:hAnsi="Times New Roman"/>
          <w:i w:val="0"/>
          <w:iCs w:val="0"/>
          <w:lang w:val="en-US"/>
        </w:rPr>
        <w:t xml:space="preserve"> </w:t>
      </w:r>
      <w:r w:rsidRPr="009B21C6">
        <w:rPr>
          <w:rFonts w:ascii="Times New Roman" w:hAnsi="Times New Roman"/>
          <w:i w:val="0"/>
          <w:iCs w:val="0"/>
        </w:rPr>
        <w:t>НАВЧАЛЬНОЇ</w:t>
      </w:r>
      <w:r w:rsidRPr="00C548A2">
        <w:rPr>
          <w:rFonts w:ascii="Times New Roman" w:hAnsi="Times New Roman"/>
          <w:i w:val="0"/>
          <w:iCs w:val="0"/>
          <w:lang w:val="en-US"/>
        </w:rPr>
        <w:t xml:space="preserve"> </w:t>
      </w:r>
      <w:r w:rsidRPr="009B21C6">
        <w:rPr>
          <w:rFonts w:ascii="Times New Roman" w:hAnsi="Times New Roman"/>
          <w:i w:val="0"/>
          <w:iCs w:val="0"/>
        </w:rPr>
        <w:t>ДИСЦИПЛІНИ</w:t>
      </w:r>
      <w:r w:rsidRPr="00C548A2">
        <w:rPr>
          <w:rFonts w:ascii="Times New Roman" w:hAnsi="Times New Roman"/>
          <w:i w:val="0"/>
          <w:iCs w:val="0"/>
          <w:lang w:val="en-US"/>
        </w:rPr>
        <w:t xml:space="preserve"> </w:t>
      </w:r>
    </w:p>
    <w:p w14:paraId="5523ED2C" w14:textId="77777777" w:rsidR="00BD004C" w:rsidRPr="009B21C6" w:rsidRDefault="00BD004C" w:rsidP="00BD004C">
      <w:pPr>
        <w:jc w:val="center"/>
        <w:rPr>
          <w:b/>
          <w:sz w:val="28"/>
          <w:szCs w:val="28"/>
        </w:rPr>
      </w:pPr>
    </w:p>
    <w:p w14:paraId="4C2DF15C" w14:textId="77777777" w:rsidR="00D60289" w:rsidRPr="00D60289" w:rsidRDefault="00D60289" w:rsidP="00BD004C">
      <w:pPr>
        <w:spacing w:line="360" w:lineRule="auto"/>
        <w:jc w:val="center"/>
        <w:rPr>
          <w:b/>
          <w:bCs/>
          <w:sz w:val="28"/>
          <w:szCs w:val="28"/>
        </w:rPr>
      </w:pPr>
      <w:r w:rsidRPr="00D60289">
        <w:rPr>
          <w:rStyle w:val="q4iawc"/>
          <w:b/>
          <w:bCs/>
          <w:sz w:val="28"/>
          <w:szCs w:val="28"/>
          <w:lang w:val="en"/>
        </w:rPr>
        <w:t>Feeding</w:t>
      </w:r>
      <w:r w:rsidRPr="00D60289">
        <w:rPr>
          <w:rStyle w:val="q4iawc"/>
          <w:b/>
          <w:bCs/>
          <w:sz w:val="28"/>
          <w:szCs w:val="28"/>
        </w:rPr>
        <w:t xml:space="preserve"> </w:t>
      </w:r>
      <w:r w:rsidRPr="00D60289">
        <w:rPr>
          <w:rStyle w:val="q4iawc"/>
          <w:b/>
          <w:bCs/>
          <w:sz w:val="28"/>
          <w:szCs w:val="28"/>
          <w:lang w:val="en"/>
        </w:rPr>
        <w:t>and</w:t>
      </w:r>
      <w:r w:rsidRPr="00D60289">
        <w:rPr>
          <w:rStyle w:val="q4iawc"/>
          <w:b/>
          <w:bCs/>
          <w:sz w:val="28"/>
          <w:szCs w:val="28"/>
        </w:rPr>
        <w:t xml:space="preserve"> </w:t>
      </w:r>
      <w:r w:rsidRPr="00D60289">
        <w:rPr>
          <w:rStyle w:val="q4iawc"/>
          <w:b/>
          <w:bCs/>
          <w:sz w:val="28"/>
          <w:szCs w:val="28"/>
          <w:lang w:val="en"/>
        </w:rPr>
        <w:t>Nutrition</w:t>
      </w:r>
      <w:r w:rsidRPr="00D60289">
        <w:rPr>
          <w:rStyle w:val="q4iawc"/>
          <w:b/>
          <w:bCs/>
          <w:sz w:val="28"/>
          <w:szCs w:val="28"/>
        </w:rPr>
        <w:t xml:space="preserve"> </w:t>
      </w:r>
      <w:r w:rsidRPr="00D60289">
        <w:rPr>
          <w:rStyle w:val="q4iawc"/>
          <w:b/>
          <w:bCs/>
          <w:sz w:val="28"/>
          <w:szCs w:val="28"/>
          <w:lang w:val="en-US"/>
        </w:rPr>
        <w:t>of</w:t>
      </w:r>
      <w:r w:rsidRPr="00D60289">
        <w:rPr>
          <w:rStyle w:val="q4iawc"/>
          <w:b/>
          <w:bCs/>
          <w:sz w:val="28"/>
          <w:szCs w:val="28"/>
        </w:rPr>
        <w:t xml:space="preserve"> </w:t>
      </w:r>
      <w:r w:rsidRPr="00D60289">
        <w:rPr>
          <w:rStyle w:val="q4iawc"/>
          <w:b/>
          <w:bCs/>
          <w:sz w:val="28"/>
          <w:szCs w:val="28"/>
          <w:lang w:val="en"/>
        </w:rPr>
        <w:t>animals</w:t>
      </w:r>
      <w:r w:rsidRPr="00D60289">
        <w:rPr>
          <w:b/>
          <w:bCs/>
          <w:sz w:val="28"/>
          <w:szCs w:val="28"/>
        </w:rPr>
        <w:t xml:space="preserve"> </w:t>
      </w:r>
    </w:p>
    <w:p w14:paraId="73BE7A67" w14:textId="761CDBEC" w:rsidR="004933F0" w:rsidRPr="00D60289" w:rsidRDefault="00AD4D94" w:rsidP="00BD004C">
      <w:pPr>
        <w:spacing w:line="360" w:lineRule="auto"/>
        <w:jc w:val="center"/>
        <w:rPr>
          <w:bCs/>
          <w:sz w:val="28"/>
          <w:szCs w:val="28"/>
        </w:rPr>
      </w:pPr>
      <w:r w:rsidRPr="00D60289">
        <w:rPr>
          <w:bCs/>
          <w:sz w:val="28"/>
          <w:szCs w:val="28"/>
        </w:rPr>
        <w:t>Годівля та живлення</w:t>
      </w:r>
      <w:r w:rsidR="0015658A" w:rsidRPr="00D60289">
        <w:rPr>
          <w:bCs/>
          <w:sz w:val="28"/>
          <w:szCs w:val="28"/>
        </w:rPr>
        <w:t xml:space="preserve"> тварин</w:t>
      </w:r>
    </w:p>
    <w:p w14:paraId="4FF9751C" w14:textId="77777777" w:rsidR="00397E60" w:rsidRPr="009B21C6" w:rsidRDefault="00397E60" w:rsidP="00BD004C">
      <w:pPr>
        <w:spacing w:line="360" w:lineRule="auto"/>
        <w:jc w:val="center"/>
        <w:rPr>
          <w:b/>
          <w:sz w:val="28"/>
          <w:szCs w:val="28"/>
        </w:rPr>
      </w:pPr>
    </w:p>
    <w:p w14:paraId="7CAABC42" w14:textId="207E413F" w:rsidR="00373100" w:rsidRPr="007F241C" w:rsidRDefault="005170A6" w:rsidP="005170A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1A48D4">
        <w:rPr>
          <w:b/>
          <w:sz w:val="28"/>
          <w:szCs w:val="28"/>
        </w:rPr>
        <w:t>Р</w:t>
      </w:r>
      <w:r w:rsidR="005B38DA" w:rsidRPr="001A48D4">
        <w:rPr>
          <w:b/>
          <w:sz w:val="28"/>
          <w:szCs w:val="28"/>
        </w:rPr>
        <w:t>івень вищої освіти</w:t>
      </w:r>
      <w:r w:rsidR="004933F0" w:rsidRPr="001A48D4">
        <w:rPr>
          <w:b/>
          <w:sz w:val="28"/>
          <w:szCs w:val="28"/>
        </w:rPr>
        <w:t xml:space="preserve"> </w:t>
      </w:r>
      <w:r w:rsidR="004933F0" w:rsidRPr="007F241C">
        <w:rPr>
          <w:bCs/>
          <w:sz w:val="28"/>
          <w:szCs w:val="28"/>
          <w:u w:val="single"/>
        </w:rPr>
        <w:t>Другий (магістерський)</w:t>
      </w:r>
    </w:p>
    <w:p w14:paraId="3D052FCE" w14:textId="3992C75F" w:rsidR="00373100" w:rsidRPr="007F241C" w:rsidRDefault="005170A6" w:rsidP="005170A6">
      <w:pPr>
        <w:spacing w:line="360" w:lineRule="auto"/>
        <w:ind w:left="709"/>
        <w:jc w:val="both"/>
        <w:rPr>
          <w:bCs/>
          <w:sz w:val="28"/>
          <w:szCs w:val="28"/>
          <w:u w:val="single"/>
          <w:lang w:eastAsia="uk-UA"/>
        </w:rPr>
      </w:pPr>
      <w:r w:rsidRPr="001A48D4">
        <w:rPr>
          <w:b/>
          <w:sz w:val="28"/>
          <w:szCs w:val="28"/>
        </w:rPr>
        <w:t>Г</w:t>
      </w:r>
      <w:r w:rsidR="005B38DA" w:rsidRPr="001A48D4">
        <w:rPr>
          <w:b/>
          <w:sz w:val="28"/>
          <w:szCs w:val="28"/>
        </w:rPr>
        <w:t>алузь</w:t>
      </w:r>
      <w:r w:rsidR="00373100" w:rsidRPr="001A48D4">
        <w:rPr>
          <w:b/>
          <w:sz w:val="28"/>
          <w:szCs w:val="28"/>
        </w:rPr>
        <w:t xml:space="preserve"> знань  </w:t>
      </w:r>
      <w:r w:rsidR="00373100" w:rsidRPr="001A48D4">
        <w:rPr>
          <w:b/>
          <w:sz w:val="28"/>
          <w:szCs w:val="28"/>
          <w:u w:val="single"/>
        </w:rPr>
        <w:t xml:space="preserve"> </w:t>
      </w:r>
      <w:r w:rsidR="004933F0" w:rsidRPr="007F241C">
        <w:rPr>
          <w:bCs/>
          <w:sz w:val="28"/>
          <w:szCs w:val="28"/>
          <w:u w:val="single"/>
        </w:rPr>
        <w:t>21 Ветеринарна медицина</w:t>
      </w:r>
    </w:p>
    <w:p w14:paraId="0B07C72F" w14:textId="367886F8" w:rsidR="00BD004C" w:rsidRPr="007F241C" w:rsidRDefault="005170A6" w:rsidP="005170A6">
      <w:pPr>
        <w:spacing w:line="360" w:lineRule="auto"/>
        <w:ind w:left="709"/>
        <w:jc w:val="both"/>
        <w:rPr>
          <w:bCs/>
          <w:sz w:val="28"/>
          <w:szCs w:val="28"/>
          <w:u w:val="single"/>
          <w:lang w:eastAsia="uk-UA"/>
        </w:rPr>
      </w:pPr>
      <w:r w:rsidRPr="001A48D4">
        <w:rPr>
          <w:b/>
          <w:sz w:val="28"/>
          <w:szCs w:val="28"/>
        </w:rPr>
        <w:t>С</w:t>
      </w:r>
      <w:r w:rsidR="00BD004C" w:rsidRPr="001A48D4">
        <w:rPr>
          <w:b/>
          <w:sz w:val="28"/>
          <w:szCs w:val="28"/>
        </w:rPr>
        <w:t>пеціальн</w:t>
      </w:r>
      <w:r w:rsidR="005B38DA" w:rsidRPr="001A48D4">
        <w:rPr>
          <w:b/>
          <w:sz w:val="28"/>
          <w:szCs w:val="28"/>
        </w:rPr>
        <w:t xml:space="preserve">ість </w:t>
      </w:r>
      <w:r w:rsidR="004933F0" w:rsidRPr="007F241C">
        <w:rPr>
          <w:bCs/>
          <w:sz w:val="28"/>
          <w:szCs w:val="28"/>
          <w:u w:val="single"/>
        </w:rPr>
        <w:t>212 Ветеринарна гігієна, санітарія і експертиза</w:t>
      </w:r>
    </w:p>
    <w:p w14:paraId="44710547" w14:textId="7679B743" w:rsidR="00373100" w:rsidRPr="007F241C" w:rsidRDefault="005170A6" w:rsidP="005170A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1A48D4">
        <w:rPr>
          <w:b/>
          <w:sz w:val="28"/>
          <w:szCs w:val="28"/>
        </w:rPr>
        <w:t>О</w:t>
      </w:r>
      <w:r w:rsidR="005B38DA" w:rsidRPr="001A48D4">
        <w:rPr>
          <w:b/>
          <w:sz w:val="28"/>
          <w:szCs w:val="28"/>
        </w:rPr>
        <w:t>світньо-професійна програма</w:t>
      </w:r>
      <w:r w:rsidR="004933F0" w:rsidRPr="001A48D4">
        <w:rPr>
          <w:b/>
          <w:sz w:val="28"/>
          <w:szCs w:val="28"/>
        </w:rPr>
        <w:t xml:space="preserve"> </w:t>
      </w:r>
      <w:r w:rsidR="004933F0" w:rsidRPr="007F241C">
        <w:rPr>
          <w:bCs/>
          <w:sz w:val="28"/>
          <w:szCs w:val="28"/>
          <w:u w:val="single"/>
        </w:rPr>
        <w:t>Ветеринарна гігієна, санітарія і експертиза</w:t>
      </w:r>
    </w:p>
    <w:p w14:paraId="3EE45F44" w14:textId="77777777" w:rsidR="00BD004C" w:rsidRPr="0061794B" w:rsidRDefault="00BD004C" w:rsidP="00BD004C">
      <w:pPr>
        <w:spacing w:line="360" w:lineRule="auto"/>
        <w:jc w:val="center"/>
        <w:rPr>
          <w:bCs/>
          <w:sz w:val="28"/>
          <w:szCs w:val="28"/>
          <w:u w:val="single"/>
          <w:lang w:eastAsia="uk-UA"/>
        </w:rPr>
      </w:pPr>
    </w:p>
    <w:p w14:paraId="5A2791D0" w14:textId="77777777" w:rsidR="00BD004C" w:rsidRPr="0061794B" w:rsidRDefault="00BD004C" w:rsidP="00BD004C">
      <w:pPr>
        <w:spacing w:line="360" w:lineRule="auto"/>
        <w:jc w:val="center"/>
        <w:rPr>
          <w:bCs/>
          <w:sz w:val="28"/>
          <w:szCs w:val="28"/>
          <w:u w:val="single"/>
          <w:lang w:eastAsia="uk-UA"/>
        </w:rPr>
      </w:pPr>
    </w:p>
    <w:p w14:paraId="3B11B7CC" w14:textId="77777777" w:rsidR="00BD004C" w:rsidRPr="009B21C6" w:rsidRDefault="00BD004C" w:rsidP="00BD004C">
      <w:pPr>
        <w:spacing w:line="360" w:lineRule="auto"/>
        <w:ind w:firstLine="708"/>
        <w:rPr>
          <w:sz w:val="28"/>
          <w:szCs w:val="28"/>
        </w:rPr>
      </w:pPr>
    </w:p>
    <w:p w14:paraId="1D41BE37" w14:textId="77777777" w:rsidR="009B21C6" w:rsidRDefault="009B21C6" w:rsidP="00BD004C">
      <w:pPr>
        <w:jc w:val="both"/>
        <w:rPr>
          <w:sz w:val="28"/>
          <w:szCs w:val="28"/>
        </w:rPr>
      </w:pPr>
    </w:p>
    <w:p w14:paraId="7E2AF85A" w14:textId="77777777" w:rsidR="009B21C6" w:rsidRDefault="009B21C6" w:rsidP="00BD004C">
      <w:pPr>
        <w:jc w:val="both"/>
        <w:rPr>
          <w:sz w:val="28"/>
          <w:szCs w:val="28"/>
        </w:rPr>
      </w:pPr>
    </w:p>
    <w:p w14:paraId="518693A0" w14:textId="77777777" w:rsidR="009B21C6" w:rsidRDefault="009B21C6" w:rsidP="00BD004C">
      <w:pPr>
        <w:jc w:val="both"/>
        <w:rPr>
          <w:sz w:val="28"/>
          <w:szCs w:val="28"/>
        </w:rPr>
      </w:pPr>
    </w:p>
    <w:p w14:paraId="32DA2F93" w14:textId="77777777" w:rsidR="009B21C6" w:rsidRPr="009B21C6" w:rsidRDefault="009B21C6" w:rsidP="00BD004C">
      <w:pPr>
        <w:jc w:val="both"/>
        <w:rPr>
          <w:sz w:val="28"/>
          <w:szCs w:val="28"/>
        </w:rPr>
      </w:pPr>
    </w:p>
    <w:p w14:paraId="775FFB0F" w14:textId="77777777" w:rsidR="00BD004C" w:rsidRPr="009B21C6" w:rsidRDefault="00BD004C" w:rsidP="00BD004C">
      <w:pPr>
        <w:jc w:val="both"/>
        <w:rPr>
          <w:sz w:val="28"/>
          <w:szCs w:val="28"/>
        </w:rPr>
      </w:pPr>
    </w:p>
    <w:p w14:paraId="382F546D" w14:textId="77777777" w:rsidR="00BD004C" w:rsidRPr="009B21C6" w:rsidRDefault="00BD004C" w:rsidP="00BD004C">
      <w:pPr>
        <w:jc w:val="both"/>
        <w:rPr>
          <w:sz w:val="28"/>
          <w:szCs w:val="28"/>
        </w:rPr>
      </w:pPr>
    </w:p>
    <w:p w14:paraId="0AC6BBAF" w14:textId="77777777" w:rsidR="00BD004C" w:rsidRPr="009B21C6" w:rsidRDefault="00BD004C" w:rsidP="00BD004C">
      <w:pPr>
        <w:jc w:val="both"/>
        <w:rPr>
          <w:sz w:val="28"/>
          <w:szCs w:val="28"/>
        </w:rPr>
      </w:pPr>
    </w:p>
    <w:p w14:paraId="051AD323" w14:textId="55FCF959" w:rsidR="00BD004C" w:rsidRPr="009B21C6" w:rsidRDefault="00BD004C" w:rsidP="00BD004C">
      <w:pPr>
        <w:jc w:val="center"/>
        <w:rPr>
          <w:sz w:val="28"/>
          <w:szCs w:val="28"/>
        </w:rPr>
      </w:pPr>
      <w:r w:rsidRPr="001A48D4">
        <w:rPr>
          <w:sz w:val="28"/>
          <w:szCs w:val="28"/>
        </w:rPr>
        <w:t>Вінниця 202</w:t>
      </w:r>
      <w:r w:rsidR="002814FE">
        <w:rPr>
          <w:sz w:val="28"/>
          <w:szCs w:val="28"/>
        </w:rPr>
        <w:t>2</w:t>
      </w:r>
    </w:p>
    <w:p w14:paraId="5858B317" w14:textId="09BB1E83" w:rsidR="00BD004C" w:rsidRDefault="00BD004C" w:rsidP="00D60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53D9">
        <w:br w:type="page"/>
      </w:r>
      <w:r w:rsidR="00250409" w:rsidRPr="00CE0B14">
        <w:rPr>
          <w:bCs/>
          <w:sz w:val="28"/>
          <w:szCs w:val="28"/>
        </w:rPr>
        <w:lastRenderedPageBreak/>
        <w:t xml:space="preserve">Робоча програма навчальної </w:t>
      </w:r>
      <w:r w:rsidR="00250409" w:rsidRPr="00D60289">
        <w:rPr>
          <w:bCs/>
          <w:sz w:val="28"/>
          <w:szCs w:val="28"/>
        </w:rPr>
        <w:t>дисципліни</w:t>
      </w:r>
      <w:r w:rsidR="00CB61E3" w:rsidRPr="00D60289">
        <w:rPr>
          <w:bCs/>
          <w:sz w:val="28"/>
          <w:szCs w:val="28"/>
        </w:rPr>
        <w:t xml:space="preserve"> </w:t>
      </w:r>
      <w:r w:rsidR="00D60289">
        <w:rPr>
          <w:bCs/>
          <w:sz w:val="28"/>
          <w:szCs w:val="28"/>
        </w:rPr>
        <w:t>«</w:t>
      </w:r>
      <w:r w:rsidR="00CB61E3" w:rsidRPr="00D60289">
        <w:rPr>
          <w:rStyle w:val="q4iawc"/>
          <w:sz w:val="28"/>
          <w:szCs w:val="28"/>
          <w:lang w:val="en"/>
        </w:rPr>
        <w:t>Feeding</w:t>
      </w:r>
      <w:r w:rsidR="00CB61E3" w:rsidRPr="00D60289">
        <w:rPr>
          <w:rStyle w:val="q4iawc"/>
          <w:sz w:val="28"/>
          <w:szCs w:val="28"/>
        </w:rPr>
        <w:t xml:space="preserve"> </w:t>
      </w:r>
      <w:r w:rsidR="00CB61E3" w:rsidRPr="00D60289">
        <w:rPr>
          <w:rStyle w:val="q4iawc"/>
          <w:sz w:val="28"/>
          <w:szCs w:val="28"/>
          <w:lang w:val="en"/>
        </w:rPr>
        <w:t>and</w:t>
      </w:r>
      <w:r w:rsidR="00CB61E3" w:rsidRPr="00D60289">
        <w:rPr>
          <w:rStyle w:val="q4iawc"/>
          <w:sz w:val="28"/>
          <w:szCs w:val="28"/>
        </w:rPr>
        <w:t xml:space="preserve"> </w:t>
      </w:r>
      <w:r w:rsidR="00CB61E3" w:rsidRPr="00D60289">
        <w:rPr>
          <w:rStyle w:val="q4iawc"/>
          <w:sz w:val="28"/>
          <w:szCs w:val="28"/>
          <w:lang w:val="en"/>
        </w:rPr>
        <w:t>Nutrition</w:t>
      </w:r>
      <w:r w:rsidR="00CB61E3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-US"/>
        </w:rPr>
        <w:t>of</w:t>
      </w:r>
      <w:r w:rsidR="00D60289" w:rsidRPr="00D60289">
        <w:rPr>
          <w:rStyle w:val="q4iawc"/>
          <w:sz w:val="28"/>
          <w:szCs w:val="28"/>
        </w:rPr>
        <w:t xml:space="preserve"> </w:t>
      </w:r>
      <w:r w:rsidR="00CB61E3" w:rsidRPr="00D60289">
        <w:rPr>
          <w:rStyle w:val="q4iawc"/>
          <w:sz w:val="28"/>
          <w:szCs w:val="28"/>
          <w:lang w:val="en"/>
        </w:rPr>
        <w:t>animals</w:t>
      </w:r>
      <w:r w:rsidR="00D60289">
        <w:rPr>
          <w:rStyle w:val="q4iawc"/>
          <w:sz w:val="28"/>
          <w:szCs w:val="28"/>
        </w:rPr>
        <w:t>»</w:t>
      </w:r>
      <w:r w:rsidR="00CE0B14" w:rsidRPr="00D60289">
        <w:rPr>
          <w:bCs/>
          <w:sz w:val="28"/>
          <w:szCs w:val="28"/>
        </w:rPr>
        <w:t xml:space="preserve"> </w:t>
      </w:r>
      <w:r w:rsidR="00250409" w:rsidRPr="00D60289">
        <w:rPr>
          <w:bCs/>
          <w:sz w:val="28"/>
          <w:szCs w:val="28"/>
        </w:rPr>
        <w:t>«</w:t>
      </w:r>
      <w:r w:rsidR="00AD4D94" w:rsidRPr="00D60289">
        <w:rPr>
          <w:sz w:val="28"/>
          <w:szCs w:val="28"/>
        </w:rPr>
        <w:t>Годівля та живлення тварин</w:t>
      </w:r>
      <w:r w:rsidR="00250409" w:rsidRPr="00D60289">
        <w:rPr>
          <w:bCs/>
          <w:sz w:val="28"/>
          <w:szCs w:val="28"/>
        </w:rPr>
        <w:t>»</w:t>
      </w:r>
      <w:r w:rsidR="005170A6" w:rsidRPr="00D60289">
        <w:rPr>
          <w:bCs/>
          <w:sz w:val="28"/>
          <w:szCs w:val="28"/>
        </w:rPr>
        <w:t>.</w:t>
      </w:r>
      <w:r w:rsidR="00CE0B14" w:rsidRPr="00D60289">
        <w:rPr>
          <w:bCs/>
          <w:sz w:val="28"/>
          <w:szCs w:val="28"/>
        </w:rPr>
        <w:t xml:space="preserve"> </w:t>
      </w:r>
      <w:r w:rsidR="005170A6" w:rsidRPr="00D60289">
        <w:rPr>
          <w:sz w:val="28"/>
          <w:szCs w:val="28"/>
        </w:rPr>
        <w:t>Рівень вищої освіти</w:t>
      </w:r>
      <w:r w:rsidR="00CE0B14" w:rsidRPr="00D60289">
        <w:rPr>
          <w:sz w:val="28"/>
          <w:szCs w:val="28"/>
        </w:rPr>
        <w:t xml:space="preserve"> другий (</w:t>
      </w:r>
      <w:r w:rsidR="00CE0B14" w:rsidRPr="00CE0B14">
        <w:rPr>
          <w:sz w:val="28"/>
          <w:szCs w:val="28"/>
        </w:rPr>
        <w:t>магістерський)</w:t>
      </w:r>
      <w:r w:rsidR="005170A6" w:rsidRPr="00CE0B14">
        <w:rPr>
          <w:sz w:val="28"/>
          <w:szCs w:val="28"/>
        </w:rPr>
        <w:t xml:space="preserve">, </w:t>
      </w:r>
      <w:r w:rsidR="00CF7CB7" w:rsidRPr="00CE0B14">
        <w:rPr>
          <w:sz w:val="28"/>
          <w:szCs w:val="28"/>
        </w:rPr>
        <w:t>г</w:t>
      </w:r>
      <w:r w:rsidR="00630330" w:rsidRPr="00CE0B14">
        <w:rPr>
          <w:sz w:val="28"/>
          <w:szCs w:val="28"/>
        </w:rPr>
        <w:t>алузь знань</w:t>
      </w:r>
      <w:r w:rsidR="00CE0B14" w:rsidRPr="00CE0B14">
        <w:rPr>
          <w:sz w:val="28"/>
          <w:szCs w:val="28"/>
        </w:rPr>
        <w:t xml:space="preserve"> 21 Ветеринарна медицина</w:t>
      </w:r>
      <w:r w:rsidR="005170A6" w:rsidRPr="00CE0B14">
        <w:rPr>
          <w:sz w:val="28"/>
          <w:szCs w:val="28"/>
        </w:rPr>
        <w:t xml:space="preserve">, </w:t>
      </w:r>
      <w:r w:rsidR="00CF7CB7" w:rsidRPr="00CE0B14">
        <w:rPr>
          <w:sz w:val="28"/>
          <w:szCs w:val="28"/>
        </w:rPr>
        <w:t xml:space="preserve">спеціальність </w:t>
      </w:r>
      <w:r w:rsidR="00CE0B14" w:rsidRPr="00CE0B14">
        <w:rPr>
          <w:sz w:val="28"/>
          <w:szCs w:val="28"/>
        </w:rPr>
        <w:t>212 Ветеринарна гігієна, санітарія і експертиза</w:t>
      </w:r>
      <w:r w:rsidR="005170A6" w:rsidRPr="00CE0B14">
        <w:rPr>
          <w:sz w:val="28"/>
          <w:szCs w:val="28"/>
        </w:rPr>
        <w:t xml:space="preserve">, </w:t>
      </w:r>
      <w:r w:rsidR="00CF7CB7" w:rsidRPr="00CE0B14">
        <w:rPr>
          <w:sz w:val="28"/>
          <w:szCs w:val="28"/>
        </w:rPr>
        <w:t>о</w:t>
      </w:r>
      <w:r w:rsidR="005170A6" w:rsidRPr="00CE0B14">
        <w:rPr>
          <w:sz w:val="28"/>
          <w:szCs w:val="28"/>
        </w:rPr>
        <w:t>світньо-професійна програма</w:t>
      </w:r>
      <w:r w:rsidR="00CE0B14" w:rsidRPr="00CE0B14">
        <w:rPr>
          <w:sz w:val="28"/>
          <w:szCs w:val="28"/>
        </w:rPr>
        <w:t xml:space="preserve"> Ветеринарна гігієна, санітарія і експертиза</w:t>
      </w:r>
      <w:r w:rsidR="00250409" w:rsidRPr="00CE0B14">
        <w:rPr>
          <w:bCs/>
          <w:sz w:val="28"/>
          <w:szCs w:val="28"/>
        </w:rPr>
        <w:t>,</w:t>
      </w:r>
      <w:r w:rsidR="00CE0B14" w:rsidRPr="00CE0B14">
        <w:rPr>
          <w:bCs/>
          <w:sz w:val="28"/>
          <w:szCs w:val="28"/>
        </w:rPr>
        <w:t xml:space="preserve"> </w:t>
      </w:r>
      <w:r w:rsidR="00250409" w:rsidRPr="00CE0B14">
        <w:rPr>
          <w:bCs/>
          <w:sz w:val="28"/>
          <w:szCs w:val="28"/>
        </w:rPr>
        <w:t>202</w:t>
      </w:r>
      <w:r w:rsidR="00D60289">
        <w:rPr>
          <w:bCs/>
          <w:sz w:val="28"/>
          <w:szCs w:val="28"/>
        </w:rPr>
        <w:t>2</w:t>
      </w:r>
      <w:r w:rsidR="000953D9" w:rsidRPr="00CE0B14">
        <w:rPr>
          <w:bCs/>
          <w:sz w:val="28"/>
          <w:szCs w:val="28"/>
        </w:rPr>
        <w:t> </w:t>
      </w:r>
      <w:r w:rsidRPr="00CE0B14">
        <w:rPr>
          <w:bCs/>
          <w:sz w:val="28"/>
          <w:szCs w:val="28"/>
        </w:rPr>
        <w:t>р.,1</w:t>
      </w:r>
      <w:r w:rsidR="00427784">
        <w:rPr>
          <w:bCs/>
          <w:sz w:val="28"/>
          <w:szCs w:val="28"/>
        </w:rPr>
        <w:t>7</w:t>
      </w:r>
      <w:r w:rsidRPr="00CE0B14">
        <w:rPr>
          <w:bCs/>
          <w:sz w:val="28"/>
          <w:szCs w:val="28"/>
        </w:rPr>
        <w:t xml:space="preserve"> с.</w:t>
      </w:r>
    </w:p>
    <w:p w14:paraId="4601BCDA" w14:textId="4BB6D41B" w:rsidR="00D60289" w:rsidRDefault="00D60289" w:rsidP="00D602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1CDE13E" w14:textId="77777777" w:rsidR="00D60289" w:rsidRPr="000953D9" w:rsidRDefault="00D60289" w:rsidP="00D60289">
      <w:pPr>
        <w:rPr>
          <w:bCs/>
          <w:sz w:val="28"/>
          <w:szCs w:val="28"/>
          <w:u w:val="single"/>
        </w:rPr>
      </w:pPr>
      <w:r w:rsidRPr="000953D9">
        <w:rPr>
          <w:b/>
          <w:bCs/>
          <w:sz w:val="28"/>
          <w:szCs w:val="28"/>
        </w:rPr>
        <w:t xml:space="preserve">Розробник: </w:t>
      </w:r>
    </w:p>
    <w:p w14:paraId="4246CA36" w14:textId="77777777" w:rsidR="00D60289" w:rsidRDefault="00D60289" w:rsidP="00D6028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5F7B">
        <w:rPr>
          <w:bCs/>
          <w:sz w:val="28"/>
          <w:szCs w:val="28"/>
        </w:rPr>
        <w:t>Побережець Ю. М</w:t>
      </w:r>
      <w:r w:rsidRPr="00D15F7B">
        <w:rPr>
          <w:sz w:val="28"/>
          <w:szCs w:val="28"/>
        </w:rPr>
        <w:t xml:space="preserve">., к. с.-г. н., доцент кафедри </w:t>
      </w:r>
      <w:r w:rsidRPr="00354744">
        <w:rPr>
          <w:bCs/>
          <w:sz w:val="28"/>
          <w:szCs w:val="28"/>
          <w:shd w:val="clear" w:color="auto" w:fill="FFFFFF"/>
        </w:rPr>
        <w:t>технології виробництва, переробки продукції тваринництва та годівлі</w:t>
      </w:r>
      <w:r>
        <w:rPr>
          <w:bCs/>
          <w:sz w:val="28"/>
          <w:szCs w:val="28"/>
          <w:shd w:val="clear" w:color="auto" w:fill="FFFFFF"/>
        </w:rPr>
        <w:t>.</w:t>
      </w:r>
    </w:p>
    <w:p w14:paraId="30C8466C" w14:textId="77777777" w:rsidR="00D60289" w:rsidRPr="00D15F7B" w:rsidRDefault="00D60289" w:rsidP="00D60289">
      <w:pPr>
        <w:ind w:firstLine="567"/>
        <w:jc w:val="both"/>
        <w:rPr>
          <w:bCs/>
          <w:sz w:val="28"/>
          <w:szCs w:val="28"/>
          <w:u w:val="single"/>
        </w:rPr>
      </w:pPr>
    </w:p>
    <w:p w14:paraId="0E4257AF" w14:textId="77777777" w:rsidR="00D60289" w:rsidRPr="00D15F7B" w:rsidRDefault="00D60289" w:rsidP="00D60289">
      <w:pPr>
        <w:rPr>
          <w:b/>
          <w:bCs/>
          <w:sz w:val="28"/>
          <w:szCs w:val="28"/>
        </w:rPr>
      </w:pPr>
      <w:r w:rsidRPr="00D15F7B">
        <w:rPr>
          <w:b/>
          <w:bCs/>
          <w:sz w:val="28"/>
          <w:szCs w:val="28"/>
        </w:rPr>
        <w:t xml:space="preserve">Лектор : </w:t>
      </w:r>
    </w:p>
    <w:p w14:paraId="222A7BC4" w14:textId="77777777" w:rsidR="00D60289" w:rsidRDefault="00D60289" w:rsidP="00D6028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5F7B">
        <w:rPr>
          <w:bCs/>
          <w:sz w:val="28"/>
          <w:szCs w:val="28"/>
        </w:rPr>
        <w:t>Побережець Ю. М</w:t>
      </w:r>
      <w:r w:rsidRPr="00D15F7B">
        <w:rPr>
          <w:sz w:val="28"/>
          <w:szCs w:val="28"/>
        </w:rPr>
        <w:t xml:space="preserve">., к. с.-г. н., доцент кафедри, </w:t>
      </w:r>
      <w:r w:rsidRPr="00354744">
        <w:rPr>
          <w:bCs/>
          <w:sz w:val="28"/>
          <w:szCs w:val="28"/>
          <w:shd w:val="clear" w:color="auto" w:fill="FFFFFF"/>
        </w:rPr>
        <w:t>технології виробництва, переробки продукції тваринництва та годівлі</w:t>
      </w:r>
      <w:r>
        <w:rPr>
          <w:bCs/>
          <w:sz w:val="28"/>
          <w:szCs w:val="28"/>
          <w:shd w:val="clear" w:color="auto" w:fill="FFFFFF"/>
        </w:rPr>
        <w:t>.</w:t>
      </w:r>
    </w:p>
    <w:p w14:paraId="52DAC19A" w14:textId="77777777" w:rsidR="00D60289" w:rsidRDefault="00D60289" w:rsidP="00D60289">
      <w:pPr>
        <w:ind w:firstLine="567"/>
        <w:jc w:val="both"/>
        <w:rPr>
          <w:b/>
          <w:bCs/>
          <w:sz w:val="28"/>
          <w:szCs w:val="28"/>
        </w:rPr>
      </w:pPr>
    </w:p>
    <w:p w14:paraId="2D422203" w14:textId="77777777" w:rsidR="00D60289" w:rsidRPr="000953D9" w:rsidRDefault="00D60289" w:rsidP="00D60289">
      <w:pPr>
        <w:rPr>
          <w:b/>
          <w:bCs/>
          <w:sz w:val="28"/>
          <w:szCs w:val="28"/>
        </w:rPr>
      </w:pPr>
      <w:r w:rsidRPr="00D15F7B">
        <w:rPr>
          <w:b/>
          <w:bCs/>
          <w:sz w:val="28"/>
          <w:szCs w:val="28"/>
        </w:rPr>
        <w:t>Викладачі,</w:t>
      </w:r>
      <w:r>
        <w:rPr>
          <w:b/>
          <w:bCs/>
          <w:sz w:val="28"/>
          <w:szCs w:val="28"/>
        </w:rPr>
        <w:t xml:space="preserve"> які проводять практичні заняття:</w:t>
      </w:r>
    </w:p>
    <w:p w14:paraId="5D1FAA99" w14:textId="77777777" w:rsidR="00D60289" w:rsidRPr="000953D9" w:rsidRDefault="00D60289" w:rsidP="00D60289">
      <w:pPr>
        <w:ind w:firstLine="567"/>
        <w:jc w:val="both"/>
        <w:rPr>
          <w:bCs/>
          <w:sz w:val="28"/>
          <w:szCs w:val="28"/>
          <w:u w:val="single"/>
        </w:rPr>
      </w:pPr>
      <w:r w:rsidRPr="00D15F7B">
        <w:rPr>
          <w:bCs/>
          <w:sz w:val="28"/>
          <w:szCs w:val="28"/>
        </w:rPr>
        <w:t>Побережець Ю. М</w:t>
      </w:r>
      <w:r w:rsidRPr="00D15F7B">
        <w:rPr>
          <w:sz w:val="28"/>
          <w:szCs w:val="28"/>
        </w:rPr>
        <w:t xml:space="preserve">., к. с.-г. н., доцент кафедри </w:t>
      </w:r>
      <w:r w:rsidRPr="00354744">
        <w:rPr>
          <w:bCs/>
          <w:sz w:val="28"/>
          <w:szCs w:val="28"/>
          <w:shd w:val="clear" w:color="auto" w:fill="FFFFFF"/>
        </w:rPr>
        <w:t>технології виробництва, переробки продукції тваринництва та годівлі</w:t>
      </w:r>
      <w:r>
        <w:rPr>
          <w:bCs/>
          <w:sz w:val="28"/>
          <w:szCs w:val="28"/>
          <w:shd w:val="clear" w:color="auto" w:fill="FFFFFF"/>
        </w:rPr>
        <w:t>.</w:t>
      </w:r>
    </w:p>
    <w:p w14:paraId="22E0A3CC" w14:textId="77777777" w:rsidR="00D60289" w:rsidRPr="000953D9" w:rsidRDefault="00D60289" w:rsidP="00D60289">
      <w:pPr>
        <w:jc w:val="both"/>
        <w:rPr>
          <w:sz w:val="28"/>
          <w:szCs w:val="28"/>
        </w:rPr>
      </w:pPr>
    </w:p>
    <w:p w14:paraId="1EF89863" w14:textId="77777777" w:rsidR="00D60289" w:rsidRPr="000953D9" w:rsidRDefault="00D60289" w:rsidP="00D60289">
      <w:pPr>
        <w:ind w:firstLine="708"/>
        <w:jc w:val="both"/>
        <w:rPr>
          <w:bCs/>
          <w:sz w:val="28"/>
          <w:szCs w:val="28"/>
        </w:rPr>
      </w:pPr>
      <w:r w:rsidRPr="000953D9">
        <w:rPr>
          <w:bCs/>
          <w:sz w:val="28"/>
          <w:szCs w:val="28"/>
        </w:rPr>
        <w:t xml:space="preserve">Робочу програму розглянуто і затверджено на засіданні кафедри </w:t>
      </w:r>
      <w:r w:rsidRPr="00354744">
        <w:rPr>
          <w:bCs/>
          <w:sz w:val="28"/>
          <w:szCs w:val="28"/>
          <w:shd w:val="clear" w:color="auto" w:fill="FFFFFF"/>
        </w:rPr>
        <w:t>технології виробництва, переробки продукції тваринництва та годівлі</w:t>
      </w:r>
    </w:p>
    <w:p w14:paraId="41FAC82F" w14:textId="11A5EA16" w:rsidR="00D60289" w:rsidRPr="00690FCD" w:rsidRDefault="00D60289" w:rsidP="00D60289">
      <w:pPr>
        <w:jc w:val="both"/>
        <w:rPr>
          <w:sz w:val="28"/>
          <w:szCs w:val="28"/>
        </w:rPr>
      </w:pPr>
      <w:r w:rsidRPr="00690FCD">
        <w:rPr>
          <w:bCs/>
          <w:sz w:val="28"/>
          <w:szCs w:val="28"/>
        </w:rPr>
        <w:t xml:space="preserve">Протокол від </w:t>
      </w:r>
      <w:r w:rsidRPr="00690FCD">
        <w:rPr>
          <w:sz w:val="28"/>
          <w:szCs w:val="28"/>
        </w:rPr>
        <w:t>“1</w:t>
      </w:r>
      <w:r w:rsidR="00690FCD" w:rsidRPr="00690FCD">
        <w:rPr>
          <w:sz w:val="28"/>
          <w:szCs w:val="28"/>
        </w:rPr>
        <w:t>0</w:t>
      </w:r>
      <w:r w:rsidRPr="00690FCD">
        <w:rPr>
          <w:sz w:val="28"/>
          <w:szCs w:val="28"/>
        </w:rPr>
        <w:t xml:space="preserve">” </w:t>
      </w:r>
      <w:r w:rsidR="007F241C">
        <w:rPr>
          <w:sz w:val="28"/>
          <w:szCs w:val="28"/>
        </w:rPr>
        <w:t>червня</w:t>
      </w:r>
      <w:r w:rsidRPr="00690FCD">
        <w:rPr>
          <w:sz w:val="28"/>
          <w:szCs w:val="28"/>
        </w:rPr>
        <w:t xml:space="preserve"> 202</w:t>
      </w:r>
      <w:r w:rsidR="00690FCD" w:rsidRPr="00690FCD">
        <w:rPr>
          <w:sz w:val="28"/>
          <w:szCs w:val="28"/>
        </w:rPr>
        <w:t>2</w:t>
      </w:r>
      <w:r w:rsidRPr="00690FCD">
        <w:rPr>
          <w:sz w:val="28"/>
          <w:szCs w:val="28"/>
        </w:rPr>
        <w:t xml:space="preserve"> року №1</w:t>
      </w:r>
      <w:r w:rsidR="00690FCD" w:rsidRPr="00690FCD">
        <w:rPr>
          <w:sz w:val="28"/>
          <w:szCs w:val="28"/>
        </w:rPr>
        <w:t>4</w:t>
      </w:r>
    </w:p>
    <w:p w14:paraId="4CDE9215" w14:textId="77777777" w:rsidR="00D60289" w:rsidRDefault="00D60289" w:rsidP="00D60289">
      <w:pPr>
        <w:jc w:val="both"/>
        <w:rPr>
          <w:sz w:val="28"/>
          <w:szCs w:val="28"/>
        </w:rPr>
      </w:pPr>
    </w:p>
    <w:p w14:paraId="119715C2" w14:textId="77777777" w:rsidR="00D60289" w:rsidRPr="005D3D79" w:rsidRDefault="00D60289" w:rsidP="00D60289">
      <w:pPr>
        <w:jc w:val="both"/>
        <w:rPr>
          <w:sz w:val="28"/>
          <w:szCs w:val="28"/>
        </w:rPr>
      </w:pPr>
    </w:p>
    <w:p w14:paraId="6C2A7D0E" w14:textId="77777777" w:rsidR="00D60289" w:rsidRPr="005D3D79" w:rsidRDefault="00D60289" w:rsidP="00D60289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з</w:t>
      </w:r>
      <w:r w:rsidRPr="005D3D79">
        <w:rPr>
          <w:sz w:val="28"/>
          <w:szCs w:val="28"/>
        </w:rPr>
        <w:t xml:space="preserve">авідувач кафедри ____________ </w:t>
      </w:r>
      <w:r>
        <w:rPr>
          <w:sz w:val="28"/>
          <w:szCs w:val="28"/>
        </w:rPr>
        <w:t>Ю.М. Побережець</w:t>
      </w:r>
    </w:p>
    <w:p w14:paraId="350C6A2A" w14:textId="77777777" w:rsidR="00D60289" w:rsidRPr="005D3D79" w:rsidRDefault="00D60289" w:rsidP="00D60289">
      <w:pPr>
        <w:jc w:val="both"/>
        <w:rPr>
          <w:sz w:val="28"/>
          <w:szCs w:val="28"/>
        </w:rPr>
      </w:pPr>
    </w:p>
    <w:p w14:paraId="38518C46" w14:textId="77777777" w:rsidR="00D60289" w:rsidRPr="005D3D79" w:rsidRDefault="00D60289" w:rsidP="00D60289">
      <w:pPr>
        <w:pStyle w:val="3"/>
        <w:spacing w:after="0"/>
        <w:jc w:val="both"/>
        <w:rPr>
          <w:sz w:val="28"/>
          <w:szCs w:val="28"/>
          <w:lang w:val="uk-UA"/>
        </w:rPr>
      </w:pPr>
    </w:p>
    <w:p w14:paraId="2B7F2A0E" w14:textId="77777777" w:rsidR="00D60289" w:rsidRPr="001503E8" w:rsidRDefault="00D60289" w:rsidP="00D60289">
      <w:pPr>
        <w:ind w:firstLine="708"/>
        <w:jc w:val="both"/>
        <w:rPr>
          <w:bCs/>
          <w:sz w:val="28"/>
          <w:szCs w:val="28"/>
        </w:rPr>
      </w:pPr>
      <w:r w:rsidRPr="005D3D79">
        <w:rPr>
          <w:bCs/>
          <w:sz w:val="28"/>
          <w:szCs w:val="28"/>
        </w:rPr>
        <w:t>Робочу програму розглянуто і затверджено на засіданні навчально-методичної комісії факультету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1503E8">
        <w:rPr>
          <w:sz w:val="28"/>
          <w:szCs w:val="28"/>
        </w:rPr>
        <w:t>ехнології виробництва і переробки продукції тваринництва та ветеринарії</w:t>
      </w:r>
    </w:p>
    <w:p w14:paraId="487D1FA5" w14:textId="77777777" w:rsidR="00D60289" w:rsidRDefault="00D60289" w:rsidP="00D60289">
      <w:pPr>
        <w:jc w:val="both"/>
        <w:rPr>
          <w:sz w:val="28"/>
          <w:szCs w:val="28"/>
        </w:rPr>
      </w:pPr>
      <w:r w:rsidRPr="005D3D79">
        <w:rPr>
          <w:bCs/>
          <w:sz w:val="28"/>
          <w:szCs w:val="28"/>
        </w:rPr>
        <w:t xml:space="preserve">Протокол від </w:t>
      </w:r>
      <w:r w:rsidRPr="005D3D79">
        <w:rPr>
          <w:sz w:val="28"/>
          <w:szCs w:val="28"/>
        </w:rPr>
        <w:t>“</w:t>
      </w:r>
      <w:r>
        <w:rPr>
          <w:sz w:val="28"/>
          <w:szCs w:val="28"/>
        </w:rPr>
        <w:t>1</w:t>
      </w:r>
      <w:r w:rsidRPr="005D3D79">
        <w:rPr>
          <w:sz w:val="28"/>
          <w:szCs w:val="28"/>
        </w:rPr>
        <w:t>5”</w:t>
      </w:r>
      <w:r>
        <w:rPr>
          <w:sz w:val="28"/>
          <w:szCs w:val="28"/>
        </w:rPr>
        <w:t xml:space="preserve"> червня </w:t>
      </w:r>
      <w:r w:rsidRPr="005D3D7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D3D79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5D3D79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14:paraId="0333DE81" w14:textId="77777777" w:rsidR="00D60289" w:rsidRPr="005D3D79" w:rsidRDefault="00D60289" w:rsidP="00D60289">
      <w:pPr>
        <w:jc w:val="both"/>
        <w:rPr>
          <w:sz w:val="28"/>
          <w:szCs w:val="28"/>
        </w:rPr>
      </w:pPr>
    </w:p>
    <w:p w14:paraId="77EB9B01" w14:textId="3FD95E89" w:rsidR="00D60289" w:rsidRPr="005D3D79" w:rsidRDefault="00D60289" w:rsidP="00D60289">
      <w:pPr>
        <w:jc w:val="both"/>
        <w:rPr>
          <w:sz w:val="28"/>
          <w:szCs w:val="28"/>
        </w:rPr>
      </w:pPr>
      <w:r w:rsidRPr="005D3D79">
        <w:rPr>
          <w:sz w:val="28"/>
          <w:szCs w:val="28"/>
        </w:rPr>
        <w:t xml:space="preserve">Голова навчально-методичної комісії факультету ________ </w:t>
      </w:r>
      <w:r w:rsidR="00690FCD">
        <w:rPr>
          <w:sz w:val="28"/>
          <w:szCs w:val="28"/>
        </w:rPr>
        <w:t>Л.В. Казьмірук</w:t>
      </w:r>
    </w:p>
    <w:p w14:paraId="24A672A6" w14:textId="77777777" w:rsidR="00D60289" w:rsidRPr="005D3D79" w:rsidRDefault="00D60289" w:rsidP="00D60289">
      <w:pPr>
        <w:jc w:val="both"/>
        <w:rPr>
          <w:sz w:val="28"/>
          <w:szCs w:val="28"/>
        </w:rPr>
      </w:pPr>
    </w:p>
    <w:p w14:paraId="20890979" w14:textId="77777777" w:rsidR="00D60289" w:rsidRPr="005D3D79" w:rsidRDefault="00D60289" w:rsidP="00D60289">
      <w:pPr>
        <w:jc w:val="both"/>
        <w:rPr>
          <w:sz w:val="28"/>
          <w:szCs w:val="28"/>
        </w:rPr>
      </w:pPr>
    </w:p>
    <w:p w14:paraId="443D1F27" w14:textId="77777777" w:rsidR="00D60289" w:rsidRPr="005D3D79" w:rsidRDefault="00D60289" w:rsidP="00D60289">
      <w:pPr>
        <w:ind w:firstLine="708"/>
        <w:jc w:val="both"/>
        <w:rPr>
          <w:sz w:val="28"/>
          <w:szCs w:val="28"/>
        </w:rPr>
      </w:pPr>
      <w:r w:rsidRPr="005D3D79">
        <w:rPr>
          <w:sz w:val="28"/>
          <w:szCs w:val="28"/>
        </w:rPr>
        <w:t>Робочу програму розглянуто і затверджено на засіданні науково-методичної комісії університету</w:t>
      </w:r>
    </w:p>
    <w:p w14:paraId="77E0FDD8" w14:textId="77777777" w:rsidR="00D60289" w:rsidRPr="005D3D79" w:rsidRDefault="00D60289" w:rsidP="00D60289">
      <w:pPr>
        <w:jc w:val="both"/>
        <w:rPr>
          <w:sz w:val="28"/>
          <w:szCs w:val="28"/>
        </w:rPr>
      </w:pPr>
    </w:p>
    <w:p w14:paraId="0D775024" w14:textId="77777777" w:rsidR="00D60289" w:rsidRPr="005D3D79" w:rsidRDefault="00D60289" w:rsidP="00D60289">
      <w:pPr>
        <w:widowControl w:val="0"/>
        <w:jc w:val="both"/>
        <w:rPr>
          <w:sz w:val="28"/>
          <w:szCs w:val="28"/>
        </w:rPr>
      </w:pPr>
      <w:r w:rsidRPr="005D3D79">
        <w:rPr>
          <w:sz w:val="28"/>
          <w:szCs w:val="28"/>
        </w:rPr>
        <w:t>Протокол від “2</w:t>
      </w:r>
      <w:r>
        <w:rPr>
          <w:sz w:val="28"/>
          <w:szCs w:val="28"/>
        </w:rPr>
        <w:t>9</w:t>
      </w:r>
      <w:r w:rsidRPr="005D3D79">
        <w:rPr>
          <w:sz w:val="28"/>
          <w:szCs w:val="28"/>
        </w:rPr>
        <w:t>”</w:t>
      </w:r>
      <w:r>
        <w:rPr>
          <w:sz w:val="28"/>
          <w:szCs w:val="28"/>
        </w:rPr>
        <w:t xml:space="preserve"> липня </w:t>
      </w:r>
      <w:r w:rsidRPr="005D3D7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D3D79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5D3D79">
        <w:rPr>
          <w:sz w:val="28"/>
          <w:szCs w:val="28"/>
        </w:rPr>
        <w:t>№ 1</w:t>
      </w:r>
    </w:p>
    <w:p w14:paraId="61B23116" w14:textId="7AECE497" w:rsidR="00D60289" w:rsidRDefault="00D60289" w:rsidP="00D602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D0A7475" w14:textId="77777777" w:rsidR="00D60289" w:rsidRPr="000953D9" w:rsidRDefault="00D60289" w:rsidP="00D602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DDB67E0" w14:textId="77777777" w:rsidR="00BD004C" w:rsidRPr="000953D9" w:rsidRDefault="00BD004C" w:rsidP="00BD004C">
      <w:pPr>
        <w:rPr>
          <w:b/>
          <w:bCs/>
          <w:sz w:val="28"/>
          <w:szCs w:val="28"/>
        </w:rPr>
      </w:pPr>
    </w:p>
    <w:p w14:paraId="14773B7A" w14:textId="77777777" w:rsidR="004C7BE0" w:rsidRPr="000953D9" w:rsidRDefault="004C7BE0" w:rsidP="00D70CE9">
      <w:pPr>
        <w:pStyle w:val="a7"/>
        <w:numPr>
          <w:ilvl w:val="0"/>
          <w:numId w:val="1"/>
        </w:numPr>
        <w:tabs>
          <w:tab w:val="left" w:pos="3900"/>
        </w:tabs>
        <w:jc w:val="center"/>
        <w:rPr>
          <w:b/>
          <w:bCs/>
          <w:sz w:val="28"/>
          <w:szCs w:val="28"/>
        </w:rPr>
      </w:pPr>
      <w:r w:rsidRPr="000953D9">
        <w:rPr>
          <w:b/>
          <w:sz w:val="28"/>
          <w:szCs w:val="28"/>
        </w:rPr>
        <w:t>Опис навчальної дисципліни</w:t>
      </w:r>
    </w:p>
    <w:p w14:paraId="3D316FBE" w14:textId="77777777" w:rsidR="004C7BE0" w:rsidRPr="000953D9" w:rsidRDefault="004C7BE0" w:rsidP="004C7BE0"/>
    <w:tbl>
      <w:tblPr>
        <w:tblpPr w:leftFromText="180" w:rightFromText="180" w:vertAnchor="text" w:tblpX="-7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3076"/>
        <w:gridCol w:w="1788"/>
        <w:gridCol w:w="1518"/>
      </w:tblGrid>
      <w:tr w:rsidR="00FB3BF2" w:rsidRPr="000953D9" w14:paraId="5B94A36E" w14:textId="77777777" w:rsidTr="009B21C6">
        <w:trPr>
          <w:trHeight w:val="803"/>
        </w:trPr>
        <w:tc>
          <w:tcPr>
            <w:tcW w:w="1666" w:type="pct"/>
            <w:vMerge w:val="restart"/>
            <w:vAlign w:val="center"/>
          </w:tcPr>
          <w:p w14:paraId="2C989D3F" w14:textId="77777777" w:rsidR="004C7BE0" w:rsidRPr="000953D9" w:rsidRDefault="004C7BE0" w:rsidP="004C7BE0">
            <w:pPr>
              <w:jc w:val="center"/>
              <w:rPr>
                <w:b/>
                <w:szCs w:val="28"/>
              </w:rPr>
            </w:pPr>
            <w:r w:rsidRPr="000953D9">
              <w:rPr>
                <w:b/>
                <w:szCs w:val="28"/>
              </w:rPr>
              <w:t xml:space="preserve">Найменування показників </w:t>
            </w:r>
          </w:p>
        </w:tc>
        <w:tc>
          <w:tcPr>
            <w:tcW w:w="1607" w:type="pct"/>
            <w:vMerge w:val="restart"/>
            <w:vAlign w:val="center"/>
          </w:tcPr>
          <w:p w14:paraId="75D54FD4" w14:textId="77777777" w:rsidR="00E00228" w:rsidRPr="00AC1F1E" w:rsidRDefault="004C7BE0" w:rsidP="004C7BE0">
            <w:pPr>
              <w:jc w:val="center"/>
              <w:rPr>
                <w:b/>
                <w:szCs w:val="28"/>
              </w:rPr>
            </w:pPr>
            <w:r w:rsidRPr="00AC1F1E">
              <w:rPr>
                <w:b/>
                <w:szCs w:val="28"/>
              </w:rPr>
              <w:t xml:space="preserve">Галузь знань, спеціальність, </w:t>
            </w:r>
            <w:r w:rsidR="00E00228" w:rsidRPr="00AC1F1E">
              <w:rPr>
                <w:b/>
                <w:szCs w:val="28"/>
              </w:rPr>
              <w:t xml:space="preserve"> освітньо-професійна програма, </w:t>
            </w:r>
          </w:p>
          <w:p w14:paraId="13645EF8" w14:textId="77777777" w:rsidR="004C7BE0" w:rsidRPr="000953D9" w:rsidRDefault="004C7BE0" w:rsidP="004C7BE0">
            <w:pPr>
              <w:jc w:val="center"/>
              <w:rPr>
                <w:b/>
                <w:szCs w:val="28"/>
                <w:highlight w:val="yellow"/>
              </w:rPr>
            </w:pPr>
            <w:r w:rsidRPr="00AC1F1E">
              <w:rPr>
                <w:b/>
                <w:szCs w:val="28"/>
              </w:rPr>
              <w:t>рівень</w:t>
            </w:r>
            <w:r w:rsidR="00E00228" w:rsidRPr="00AC1F1E">
              <w:rPr>
                <w:b/>
                <w:szCs w:val="28"/>
              </w:rPr>
              <w:t xml:space="preserve"> вищої освіти</w:t>
            </w:r>
          </w:p>
        </w:tc>
        <w:tc>
          <w:tcPr>
            <w:tcW w:w="1727" w:type="pct"/>
            <w:gridSpan w:val="2"/>
            <w:vAlign w:val="center"/>
          </w:tcPr>
          <w:p w14:paraId="0C9C19C0" w14:textId="77777777" w:rsidR="004C7BE0" w:rsidRPr="000953D9" w:rsidRDefault="004C7BE0" w:rsidP="004C7BE0">
            <w:pPr>
              <w:jc w:val="center"/>
              <w:rPr>
                <w:b/>
                <w:szCs w:val="28"/>
              </w:rPr>
            </w:pPr>
            <w:r w:rsidRPr="000953D9">
              <w:rPr>
                <w:b/>
                <w:szCs w:val="28"/>
              </w:rPr>
              <w:t>Характеристика навчальної дисципліни</w:t>
            </w:r>
          </w:p>
        </w:tc>
      </w:tr>
      <w:tr w:rsidR="00FB3BF2" w:rsidRPr="000953D9" w14:paraId="2CCE2F39" w14:textId="77777777" w:rsidTr="009B21C6">
        <w:trPr>
          <w:trHeight w:val="549"/>
        </w:trPr>
        <w:tc>
          <w:tcPr>
            <w:tcW w:w="1666" w:type="pct"/>
            <w:vMerge/>
            <w:vAlign w:val="center"/>
          </w:tcPr>
          <w:p w14:paraId="704E9424" w14:textId="77777777" w:rsidR="004C7BE0" w:rsidRPr="000953D9" w:rsidRDefault="004C7BE0" w:rsidP="004C7BE0">
            <w:pPr>
              <w:jc w:val="center"/>
              <w:rPr>
                <w:b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11961979" w14:textId="77777777" w:rsidR="004C7BE0" w:rsidRPr="000953D9" w:rsidRDefault="004C7BE0" w:rsidP="004C7BE0">
            <w:pPr>
              <w:jc w:val="center"/>
              <w:rPr>
                <w:b/>
                <w:szCs w:val="28"/>
                <w:highlight w:val="yellow"/>
              </w:rPr>
            </w:pPr>
          </w:p>
        </w:tc>
        <w:tc>
          <w:tcPr>
            <w:tcW w:w="934" w:type="pct"/>
          </w:tcPr>
          <w:p w14:paraId="465BFC1E" w14:textId="77777777" w:rsidR="004C7BE0" w:rsidRPr="000953D9" w:rsidRDefault="004C7BE0" w:rsidP="004C7BE0">
            <w:pPr>
              <w:jc w:val="center"/>
              <w:rPr>
                <w:b/>
                <w:szCs w:val="28"/>
              </w:rPr>
            </w:pPr>
            <w:r w:rsidRPr="000953D9">
              <w:rPr>
                <w:b/>
                <w:szCs w:val="28"/>
              </w:rPr>
              <w:t>денна форма навчання</w:t>
            </w:r>
          </w:p>
        </w:tc>
        <w:tc>
          <w:tcPr>
            <w:tcW w:w="793" w:type="pct"/>
          </w:tcPr>
          <w:p w14:paraId="51E3D779" w14:textId="77777777" w:rsidR="004C7BE0" w:rsidRPr="000953D9" w:rsidRDefault="004C7BE0" w:rsidP="004C7BE0">
            <w:pPr>
              <w:jc w:val="center"/>
              <w:rPr>
                <w:b/>
                <w:szCs w:val="28"/>
              </w:rPr>
            </w:pPr>
            <w:r w:rsidRPr="000953D9">
              <w:rPr>
                <w:b/>
                <w:szCs w:val="28"/>
              </w:rPr>
              <w:t>заочна форма навчання</w:t>
            </w:r>
          </w:p>
        </w:tc>
      </w:tr>
      <w:tr w:rsidR="00E00228" w:rsidRPr="000953D9" w14:paraId="284AB8F8" w14:textId="77777777" w:rsidTr="009B21C6">
        <w:trPr>
          <w:trHeight w:val="730"/>
        </w:trPr>
        <w:tc>
          <w:tcPr>
            <w:tcW w:w="1666" w:type="pct"/>
            <w:vMerge w:val="restart"/>
            <w:vAlign w:val="center"/>
          </w:tcPr>
          <w:p w14:paraId="7CF6779E" w14:textId="226C8C4F" w:rsidR="00E00228" w:rsidRPr="000953D9" w:rsidRDefault="00E00228" w:rsidP="004C7BE0">
            <w:pPr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 xml:space="preserve">Кількість кредитів  – </w:t>
            </w:r>
            <w:r w:rsidR="00AD4D94">
              <w:rPr>
                <w:sz w:val="28"/>
                <w:szCs w:val="28"/>
              </w:rPr>
              <w:t>6</w:t>
            </w:r>
          </w:p>
        </w:tc>
        <w:tc>
          <w:tcPr>
            <w:tcW w:w="1607" w:type="pct"/>
            <w:vMerge w:val="restart"/>
            <w:vAlign w:val="center"/>
          </w:tcPr>
          <w:p w14:paraId="45552FC3" w14:textId="5EC61CC2" w:rsidR="00E00228" w:rsidRPr="00AC1F1E" w:rsidRDefault="00AC1F1E" w:rsidP="009B21C6">
            <w:pPr>
              <w:jc w:val="center"/>
              <w:rPr>
                <w:sz w:val="28"/>
                <w:szCs w:val="28"/>
              </w:rPr>
            </w:pPr>
            <w:r w:rsidRPr="00AC1F1E">
              <w:rPr>
                <w:sz w:val="28"/>
                <w:szCs w:val="28"/>
              </w:rPr>
              <w:t>21 Ветеринарна медицина</w:t>
            </w:r>
          </w:p>
          <w:p w14:paraId="714A328A" w14:textId="77777777" w:rsidR="00AC1F1E" w:rsidRPr="00AC1F1E" w:rsidRDefault="00AC1F1E" w:rsidP="009B21C6">
            <w:pPr>
              <w:jc w:val="center"/>
              <w:rPr>
                <w:sz w:val="28"/>
                <w:szCs w:val="28"/>
              </w:rPr>
            </w:pPr>
          </w:p>
          <w:p w14:paraId="1C0C7D42" w14:textId="4A0C368B" w:rsidR="00E00228" w:rsidRPr="00AC1F1E" w:rsidRDefault="00AC1F1E" w:rsidP="009B21C6">
            <w:pPr>
              <w:jc w:val="center"/>
              <w:rPr>
                <w:sz w:val="28"/>
                <w:szCs w:val="28"/>
              </w:rPr>
            </w:pPr>
            <w:r w:rsidRPr="00AC1F1E">
              <w:rPr>
                <w:sz w:val="28"/>
                <w:szCs w:val="28"/>
              </w:rPr>
              <w:t>212 Ветеринарна гігієна, санітарія і експертиза</w:t>
            </w:r>
          </w:p>
          <w:p w14:paraId="3CB32CFD" w14:textId="77777777" w:rsidR="00AC1F1E" w:rsidRPr="00AC1F1E" w:rsidRDefault="00AC1F1E" w:rsidP="009B21C6">
            <w:pPr>
              <w:jc w:val="center"/>
              <w:rPr>
                <w:sz w:val="28"/>
                <w:szCs w:val="28"/>
              </w:rPr>
            </w:pPr>
          </w:p>
          <w:p w14:paraId="262E04CD" w14:textId="774946A0" w:rsidR="00E00228" w:rsidRPr="00AC1F1E" w:rsidRDefault="00E00228" w:rsidP="009B21C6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AC1F1E">
              <w:rPr>
                <w:sz w:val="28"/>
                <w:szCs w:val="28"/>
              </w:rPr>
              <w:t xml:space="preserve">ОПП </w:t>
            </w:r>
            <w:r w:rsidRPr="00AC1F1E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="00AC1F1E" w:rsidRPr="00AC1F1E">
              <w:rPr>
                <w:sz w:val="28"/>
                <w:szCs w:val="28"/>
              </w:rPr>
              <w:t xml:space="preserve"> Ветеринарна гігієна, санітарія і експертиза</w:t>
            </w:r>
          </w:p>
          <w:p w14:paraId="4E7AEC50" w14:textId="77777777" w:rsidR="00E00228" w:rsidRPr="00AC1F1E" w:rsidRDefault="00E00228" w:rsidP="009B21C6">
            <w:pPr>
              <w:jc w:val="center"/>
              <w:rPr>
                <w:sz w:val="28"/>
                <w:szCs w:val="28"/>
              </w:rPr>
            </w:pPr>
          </w:p>
          <w:p w14:paraId="22E7716F" w14:textId="64A4837F" w:rsidR="00AC1F1E" w:rsidRPr="00AC1F1E" w:rsidRDefault="00AC1F1E" w:rsidP="009B21C6">
            <w:pPr>
              <w:jc w:val="center"/>
              <w:rPr>
                <w:sz w:val="28"/>
                <w:szCs w:val="28"/>
              </w:rPr>
            </w:pPr>
            <w:r w:rsidRPr="00AC1F1E">
              <w:rPr>
                <w:sz w:val="28"/>
                <w:szCs w:val="28"/>
              </w:rPr>
              <w:t>Другий</w:t>
            </w:r>
          </w:p>
          <w:p w14:paraId="4F91DD51" w14:textId="77777777" w:rsidR="00E00228" w:rsidRDefault="00AC1F1E" w:rsidP="009B21C6">
            <w:pPr>
              <w:jc w:val="center"/>
              <w:rPr>
                <w:sz w:val="28"/>
                <w:szCs w:val="28"/>
              </w:rPr>
            </w:pPr>
            <w:r w:rsidRPr="00AC1F1E">
              <w:rPr>
                <w:sz w:val="28"/>
                <w:szCs w:val="28"/>
              </w:rPr>
              <w:t xml:space="preserve"> (магістерський)</w:t>
            </w:r>
          </w:p>
          <w:p w14:paraId="5CC8899C" w14:textId="176DFD9B" w:rsidR="00E7183A" w:rsidRPr="000953D9" w:rsidRDefault="00E7183A" w:rsidP="009B21C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освітній рівень</w:t>
            </w:r>
          </w:p>
        </w:tc>
        <w:tc>
          <w:tcPr>
            <w:tcW w:w="1727" w:type="pct"/>
            <w:gridSpan w:val="2"/>
            <w:vAlign w:val="center"/>
          </w:tcPr>
          <w:p w14:paraId="770224CD" w14:textId="313D9E04" w:rsidR="00E00228" w:rsidRPr="0053034F" w:rsidRDefault="00AD4D94" w:rsidP="000953D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Вибіркова</w:t>
            </w:r>
          </w:p>
        </w:tc>
      </w:tr>
      <w:tr w:rsidR="00E00228" w:rsidRPr="000953D9" w14:paraId="72A1C0F6" w14:textId="77777777" w:rsidTr="009B21C6">
        <w:trPr>
          <w:trHeight w:val="170"/>
        </w:trPr>
        <w:tc>
          <w:tcPr>
            <w:tcW w:w="1666" w:type="pct"/>
            <w:vMerge/>
            <w:vAlign w:val="center"/>
          </w:tcPr>
          <w:p w14:paraId="55A6DC88" w14:textId="77777777" w:rsidR="00E00228" w:rsidRPr="000953D9" w:rsidRDefault="00E00228" w:rsidP="004C7BE0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7D673075" w14:textId="77777777" w:rsidR="00E00228" w:rsidRPr="000953D9" w:rsidRDefault="00E00228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7ABAFDA6" w14:textId="77777777" w:rsidR="00E00228" w:rsidRPr="000953D9" w:rsidRDefault="00E00228" w:rsidP="004C7BE0">
            <w:pPr>
              <w:jc w:val="center"/>
              <w:rPr>
                <w:b/>
                <w:sz w:val="28"/>
                <w:szCs w:val="28"/>
              </w:rPr>
            </w:pPr>
            <w:r w:rsidRPr="000953D9">
              <w:rPr>
                <w:b/>
                <w:sz w:val="28"/>
                <w:szCs w:val="28"/>
              </w:rPr>
              <w:t>Рік підготовки:</w:t>
            </w:r>
          </w:p>
        </w:tc>
      </w:tr>
      <w:tr w:rsidR="00E00228" w:rsidRPr="000953D9" w14:paraId="11DE5699" w14:textId="77777777" w:rsidTr="009B21C6">
        <w:trPr>
          <w:trHeight w:val="207"/>
        </w:trPr>
        <w:tc>
          <w:tcPr>
            <w:tcW w:w="1666" w:type="pct"/>
            <w:vMerge w:val="restart"/>
            <w:vAlign w:val="center"/>
          </w:tcPr>
          <w:p w14:paraId="4274A0B7" w14:textId="36D5F519" w:rsidR="00E00228" w:rsidRPr="000953D9" w:rsidRDefault="00E00228" w:rsidP="004C7BE0">
            <w:pPr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 xml:space="preserve">Атестацій – </w:t>
            </w:r>
            <w:r w:rsidR="00AD4D94">
              <w:rPr>
                <w:sz w:val="28"/>
                <w:szCs w:val="28"/>
              </w:rPr>
              <w:t>2</w:t>
            </w:r>
          </w:p>
        </w:tc>
        <w:tc>
          <w:tcPr>
            <w:tcW w:w="1607" w:type="pct"/>
            <w:vMerge/>
            <w:vAlign w:val="center"/>
          </w:tcPr>
          <w:p w14:paraId="0F46765C" w14:textId="77777777" w:rsidR="00E00228" w:rsidRPr="000953D9" w:rsidRDefault="00E00228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1D374DCA" w14:textId="75C376B4" w:rsidR="00E00228" w:rsidRPr="000953D9" w:rsidRDefault="00D73460" w:rsidP="004C7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0228" w:rsidRPr="000953D9">
              <w:rPr>
                <w:sz w:val="28"/>
                <w:szCs w:val="28"/>
              </w:rPr>
              <w:t>-й</w:t>
            </w:r>
          </w:p>
        </w:tc>
        <w:tc>
          <w:tcPr>
            <w:tcW w:w="793" w:type="pct"/>
            <w:vAlign w:val="center"/>
          </w:tcPr>
          <w:p w14:paraId="6DAFF1DB" w14:textId="77777777" w:rsidR="00E00228" w:rsidRPr="000953D9" w:rsidRDefault="00E00228" w:rsidP="004C7BE0">
            <w:pPr>
              <w:jc w:val="center"/>
              <w:rPr>
                <w:sz w:val="28"/>
                <w:szCs w:val="28"/>
              </w:rPr>
            </w:pPr>
          </w:p>
        </w:tc>
      </w:tr>
      <w:tr w:rsidR="00E00228" w:rsidRPr="000953D9" w14:paraId="64FD0E15" w14:textId="77777777" w:rsidTr="009B21C6">
        <w:trPr>
          <w:trHeight w:val="480"/>
        </w:trPr>
        <w:tc>
          <w:tcPr>
            <w:tcW w:w="1666" w:type="pct"/>
            <w:vMerge/>
            <w:vAlign w:val="center"/>
          </w:tcPr>
          <w:p w14:paraId="19ACDEC3" w14:textId="77777777" w:rsidR="00E00228" w:rsidRPr="000953D9" w:rsidRDefault="00E00228" w:rsidP="004C7BE0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17EA94A4" w14:textId="77777777" w:rsidR="00E00228" w:rsidRPr="000953D9" w:rsidRDefault="00E00228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1D551B17" w14:textId="77777777" w:rsidR="00E00228" w:rsidRPr="000953D9" w:rsidRDefault="00E00228" w:rsidP="004C7BE0">
            <w:pPr>
              <w:jc w:val="center"/>
              <w:rPr>
                <w:b/>
                <w:sz w:val="28"/>
                <w:szCs w:val="28"/>
              </w:rPr>
            </w:pPr>
            <w:r w:rsidRPr="000953D9">
              <w:rPr>
                <w:b/>
                <w:sz w:val="28"/>
                <w:szCs w:val="28"/>
              </w:rPr>
              <w:t>Семестр</w:t>
            </w:r>
          </w:p>
        </w:tc>
      </w:tr>
      <w:tr w:rsidR="00FB3BF2" w:rsidRPr="000953D9" w14:paraId="6BBB1DAA" w14:textId="77777777" w:rsidTr="009B21C6">
        <w:trPr>
          <w:trHeight w:val="323"/>
        </w:trPr>
        <w:tc>
          <w:tcPr>
            <w:tcW w:w="1666" w:type="pct"/>
            <w:vMerge w:val="restart"/>
            <w:vAlign w:val="center"/>
          </w:tcPr>
          <w:p w14:paraId="5B121577" w14:textId="7A6EF983" w:rsidR="004C7BE0" w:rsidRPr="000953D9" w:rsidRDefault="004C7BE0" w:rsidP="004C7BE0">
            <w:pPr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 xml:space="preserve">Загальна кількість годин – </w:t>
            </w:r>
            <w:r w:rsidR="00AD4D94">
              <w:rPr>
                <w:sz w:val="28"/>
                <w:szCs w:val="28"/>
              </w:rPr>
              <w:t>180</w:t>
            </w:r>
          </w:p>
        </w:tc>
        <w:tc>
          <w:tcPr>
            <w:tcW w:w="1607" w:type="pct"/>
            <w:vMerge/>
            <w:vAlign w:val="center"/>
          </w:tcPr>
          <w:p w14:paraId="5FCE6E44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0D690019" w14:textId="3730F923" w:rsidR="004C7BE0" w:rsidRPr="000953D9" w:rsidRDefault="00D73460" w:rsidP="004C7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7BE0" w:rsidRPr="000953D9">
              <w:rPr>
                <w:sz w:val="28"/>
                <w:szCs w:val="28"/>
              </w:rPr>
              <w:t>-й</w:t>
            </w:r>
          </w:p>
        </w:tc>
        <w:tc>
          <w:tcPr>
            <w:tcW w:w="793" w:type="pct"/>
            <w:vAlign w:val="center"/>
          </w:tcPr>
          <w:p w14:paraId="103566F2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</w:tr>
      <w:tr w:rsidR="00FB3BF2" w:rsidRPr="000953D9" w14:paraId="51CC58AC" w14:textId="77777777" w:rsidTr="009B21C6">
        <w:trPr>
          <w:trHeight w:val="647"/>
        </w:trPr>
        <w:tc>
          <w:tcPr>
            <w:tcW w:w="1666" w:type="pct"/>
            <w:vMerge/>
            <w:vAlign w:val="center"/>
          </w:tcPr>
          <w:p w14:paraId="046DF51A" w14:textId="77777777" w:rsidR="004C7BE0" w:rsidRPr="000953D9" w:rsidRDefault="004C7BE0" w:rsidP="004C7BE0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0960A11E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5B11B7FD" w14:textId="77777777" w:rsidR="004C7BE0" w:rsidRPr="000953D9" w:rsidRDefault="004C7BE0" w:rsidP="004C7BE0">
            <w:pPr>
              <w:jc w:val="center"/>
              <w:rPr>
                <w:b/>
                <w:sz w:val="28"/>
                <w:szCs w:val="28"/>
              </w:rPr>
            </w:pPr>
            <w:r w:rsidRPr="000953D9">
              <w:rPr>
                <w:b/>
                <w:sz w:val="28"/>
                <w:szCs w:val="28"/>
              </w:rPr>
              <w:t>Лекції</w:t>
            </w:r>
          </w:p>
        </w:tc>
      </w:tr>
      <w:tr w:rsidR="00FB3BF2" w:rsidRPr="000953D9" w14:paraId="30D6EAF5" w14:textId="77777777" w:rsidTr="009B21C6">
        <w:trPr>
          <w:trHeight w:val="320"/>
        </w:trPr>
        <w:tc>
          <w:tcPr>
            <w:tcW w:w="1666" w:type="pct"/>
            <w:vMerge w:val="restart"/>
            <w:vAlign w:val="center"/>
          </w:tcPr>
          <w:p w14:paraId="2772B0AD" w14:textId="77777777" w:rsidR="004C7BE0" w:rsidRPr="000953D9" w:rsidRDefault="004C7BE0" w:rsidP="004C7BE0">
            <w:pPr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>Тижневих годин для денної форми навчання:</w:t>
            </w:r>
          </w:p>
          <w:p w14:paraId="75F0AFCA" w14:textId="620DD5FA" w:rsidR="004C7BE0" w:rsidRPr="000953D9" w:rsidRDefault="004C7BE0" w:rsidP="004C7BE0">
            <w:pPr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 xml:space="preserve">аудиторних – </w:t>
            </w:r>
            <w:r w:rsidR="009E7892">
              <w:rPr>
                <w:sz w:val="28"/>
                <w:szCs w:val="28"/>
              </w:rPr>
              <w:t>3,3</w:t>
            </w:r>
          </w:p>
          <w:p w14:paraId="2D94DB82" w14:textId="149DD8B9" w:rsidR="004C7BE0" w:rsidRPr="000953D9" w:rsidRDefault="004C7BE0" w:rsidP="004C7BE0">
            <w:pPr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 xml:space="preserve">самостійної роботи студента – </w:t>
            </w:r>
            <w:r w:rsidR="007B69F1">
              <w:rPr>
                <w:sz w:val="28"/>
                <w:szCs w:val="28"/>
              </w:rPr>
              <w:t>8</w:t>
            </w:r>
            <w:r w:rsidR="009E7892">
              <w:rPr>
                <w:sz w:val="28"/>
                <w:szCs w:val="28"/>
              </w:rPr>
              <w:t>,6</w:t>
            </w:r>
          </w:p>
        </w:tc>
        <w:tc>
          <w:tcPr>
            <w:tcW w:w="1607" w:type="pct"/>
            <w:vMerge/>
            <w:vAlign w:val="center"/>
          </w:tcPr>
          <w:p w14:paraId="42B5DF45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56433A20" w14:textId="1BA050B8" w:rsidR="004C7BE0" w:rsidRPr="000953D9" w:rsidRDefault="00B457BA" w:rsidP="004C7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2124D">
              <w:rPr>
                <w:sz w:val="28"/>
                <w:szCs w:val="28"/>
              </w:rPr>
              <w:t xml:space="preserve"> </w:t>
            </w:r>
            <w:r w:rsidR="004C7BE0" w:rsidRPr="000953D9">
              <w:rPr>
                <w:sz w:val="28"/>
                <w:szCs w:val="28"/>
              </w:rPr>
              <w:t>год.</w:t>
            </w:r>
          </w:p>
        </w:tc>
        <w:tc>
          <w:tcPr>
            <w:tcW w:w="793" w:type="pct"/>
            <w:vAlign w:val="center"/>
          </w:tcPr>
          <w:p w14:paraId="6C19B237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</w:tr>
      <w:tr w:rsidR="00FB3BF2" w:rsidRPr="000953D9" w14:paraId="71D1E6CB" w14:textId="77777777" w:rsidTr="009B21C6">
        <w:trPr>
          <w:trHeight w:val="320"/>
        </w:trPr>
        <w:tc>
          <w:tcPr>
            <w:tcW w:w="1666" w:type="pct"/>
            <w:vMerge/>
            <w:vAlign w:val="center"/>
          </w:tcPr>
          <w:p w14:paraId="40007FF6" w14:textId="77777777" w:rsidR="004C7BE0" w:rsidRPr="000953D9" w:rsidRDefault="004C7BE0" w:rsidP="004C7BE0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6E39DABA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3C891405" w14:textId="77777777" w:rsidR="004C7BE0" w:rsidRPr="000953D9" w:rsidRDefault="004C7BE0" w:rsidP="004C7BE0">
            <w:pPr>
              <w:jc w:val="center"/>
              <w:rPr>
                <w:b/>
                <w:sz w:val="28"/>
                <w:szCs w:val="28"/>
              </w:rPr>
            </w:pPr>
            <w:r w:rsidRPr="000953D9">
              <w:rPr>
                <w:b/>
                <w:sz w:val="28"/>
                <w:szCs w:val="28"/>
              </w:rPr>
              <w:t>Практичні, семінарські</w:t>
            </w:r>
          </w:p>
        </w:tc>
      </w:tr>
      <w:tr w:rsidR="00FB3BF2" w:rsidRPr="000953D9" w14:paraId="2C596C20" w14:textId="77777777" w:rsidTr="009B21C6">
        <w:trPr>
          <w:trHeight w:val="320"/>
        </w:trPr>
        <w:tc>
          <w:tcPr>
            <w:tcW w:w="1666" w:type="pct"/>
            <w:vMerge/>
            <w:vAlign w:val="center"/>
          </w:tcPr>
          <w:p w14:paraId="1C8FF7EE" w14:textId="77777777" w:rsidR="004C7BE0" w:rsidRPr="000953D9" w:rsidRDefault="004C7BE0" w:rsidP="004C7BE0">
            <w:pPr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5A271471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2848089F" w14:textId="317A3D87" w:rsidR="004C7BE0" w:rsidRPr="000953D9" w:rsidRDefault="00AD4D94" w:rsidP="004C7B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57BA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vAlign w:val="center"/>
          </w:tcPr>
          <w:p w14:paraId="6E7F7FDE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</w:tr>
      <w:tr w:rsidR="00FB3BF2" w:rsidRPr="000953D9" w14:paraId="20308187" w14:textId="77777777" w:rsidTr="009B21C6">
        <w:trPr>
          <w:trHeight w:val="138"/>
        </w:trPr>
        <w:tc>
          <w:tcPr>
            <w:tcW w:w="1666" w:type="pct"/>
            <w:vMerge/>
            <w:vAlign w:val="center"/>
          </w:tcPr>
          <w:p w14:paraId="7D95C07E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75069CCE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19BA6E91" w14:textId="77777777" w:rsidR="004C7BE0" w:rsidRPr="000953D9" w:rsidRDefault="004C7BE0" w:rsidP="004C7BE0">
            <w:pPr>
              <w:jc w:val="center"/>
              <w:rPr>
                <w:b/>
                <w:sz w:val="28"/>
                <w:szCs w:val="28"/>
              </w:rPr>
            </w:pPr>
            <w:r w:rsidRPr="000953D9">
              <w:rPr>
                <w:b/>
                <w:sz w:val="28"/>
                <w:szCs w:val="28"/>
              </w:rPr>
              <w:t>Лабораторні</w:t>
            </w:r>
          </w:p>
        </w:tc>
      </w:tr>
      <w:tr w:rsidR="00FB3BF2" w:rsidRPr="000953D9" w14:paraId="78142E53" w14:textId="77777777" w:rsidTr="009B21C6">
        <w:trPr>
          <w:trHeight w:val="138"/>
        </w:trPr>
        <w:tc>
          <w:tcPr>
            <w:tcW w:w="1666" w:type="pct"/>
            <w:vMerge/>
            <w:vAlign w:val="center"/>
          </w:tcPr>
          <w:p w14:paraId="7FE5CB24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2DAF1FA3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325D77EC" w14:textId="77777777" w:rsidR="004C7BE0" w:rsidRPr="000953D9" w:rsidRDefault="004C7BE0" w:rsidP="004C7B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14:paraId="46CE6C0E" w14:textId="77777777" w:rsidR="004C7BE0" w:rsidRPr="000953D9" w:rsidRDefault="004C7BE0" w:rsidP="004C7BE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B3BF2" w:rsidRPr="000953D9" w14:paraId="7B561203" w14:textId="77777777" w:rsidTr="009B21C6">
        <w:trPr>
          <w:trHeight w:val="138"/>
        </w:trPr>
        <w:tc>
          <w:tcPr>
            <w:tcW w:w="1666" w:type="pct"/>
            <w:vMerge/>
            <w:vAlign w:val="center"/>
          </w:tcPr>
          <w:p w14:paraId="39420CCE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35F20EFB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22358C5A" w14:textId="77777777" w:rsidR="004C7BE0" w:rsidRPr="000953D9" w:rsidRDefault="004C7BE0" w:rsidP="004C7BE0">
            <w:pPr>
              <w:jc w:val="center"/>
              <w:rPr>
                <w:b/>
                <w:sz w:val="28"/>
                <w:szCs w:val="28"/>
              </w:rPr>
            </w:pPr>
            <w:r w:rsidRPr="000953D9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FB3BF2" w:rsidRPr="000953D9" w14:paraId="3E05EC71" w14:textId="77777777" w:rsidTr="009B21C6">
        <w:trPr>
          <w:trHeight w:val="138"/>
        </w:trPr>
        <w:tc>
          <w:tcPr>
            <w:tcW w:w="1666" w:type="pct"/>
            <w:vMerge/>
            <w:vAlign w:val="center"/>
          </w:tcPr>
          <w:p w14:paraId="2FFDFB92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3DA8DAE5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11E24847" w14:textId="20665382" w:rsidR="004C7BE0" w:rsidRPr="000953D9" w:rsidRDefault="0086105F" w:rsidP="004C7B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7892" w:rsidRPr="009E7892">
              <w:rPr>
                <w:sz w:val="28"/>
                <w:szCs w:val="28"/>
              </w:rPr>
              <w:t>30</w:t>
            </w:r>
            <w:r w:rsidR="004C7BE0" w:rsidRPr="009E7892">
              <w:rPr>
                <w:sz w:val="28"/>
                <w:szCs w:val="28"/>
              </w:rPr>
              <w:t xml:space="preserve"> </w:t>
            </w:r>
            <w:r w:rsidR="004C7BE0" w:rsidRPr="000953D9">
              <w:rPr>
                <w:sz w:val="28"/>
                <w:szCs w:val="28"/>
              </w:rPr>
              <w:t>год.</w:t>
            </w:r>
          </w:p>
        </w:tc>
        <w:tc>
          <w:tcPr>
            <w:tcW w:w="793" w:type="pct"/>
            <w:vAlign w:val="center"/>
          </w:tcPr>
          <w:p w14:paraId="30FB9167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</w:tr>
      <w:tr w:rsidR="00FB3BF2" w:rsidRPr="000953D9" w14:paraId="5E38B33E" w14:textId="77777777" w:rsidTr="009B21C6">
        <w:trPr>
          <w:trHeight w:val="138"/>
        </w:trPr>
        <w:tc>
          <w:tcPr>
            <w:tcW w:w="1666" w:type="pct"/>
            <w:vMerge/>
            <w:vAlign w:val="center"/>
          </w:tcPr>
          <w:p w14:paraId="044C8498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06877105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15079054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</w:tr>
      <w:tr w:rsidR="00FB3BF2" w:rsidRPr="000953D9" w14:paraId="1AFABC6B" w14:textId="77777777" w:rsidTr="009B21C6">
        <w:trPr>
          <w:trHeight w:val="138"/>
        </w:trPr>
        <w:tc>
          <w:tcPr>
            <w:tcW w:w="1666" w:type="pct"/>
            <w:vMerge/>
            <w:vAlign w:val="center"/>
          </w:tcPr>
          <w:p w14:paraId="40412B5D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pct"/>
            <w:vMerge/>
            <w:vAlign w:val="center"/>
          </w:tcPr>
          <w:p w14:paraId="1F296076" w14:textId="77777777" w:rsidR="004C7BE0" w:rsidRPr="000953D9" w:rsidRDefault="004C7BE0" w:rsidP="004C7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7" w:type="pct"/>
            <w:gridSpan w:val="2"/>
            <w:vAlign w:val="center"/>
          </w:tcPr>
          <w:p w14:paraId="116641E6" w14:textId="22BFE7B8" w:rsidR="004C7BE0" w:rsidRPr="000953D9" w:rsidRDefault="004C7BE0" w:rsidP="004C7BE0">
            <w:pPr>
              <w:jc w:val="center"/>
              <w:rPr>
                <w:i/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 xml:space="preserve">Вид контролю: </w:t>
            </w:r>
            <w:r w:rsidR="00AD4D94">
              <w:rPr>
                <w:sz w:val="28"/>
                <w:szCs w:val="28"/>
              </w:rPr>
              <w:t>залік</w:t>
            </w:r>
          </w:p>
        </w:tc>
      </w:tr>
    </w:tbl>
    <w:p w14:paraId="201B20A0" w14:textId="77777777" w:rsidR="004C7BE0" w:rsidRPr="000953D9" w:rsidRDefault="004C7BE0" w:rsidP="004C7BE0">
      <w:pPr>
        <w:ind w:left="1440" w:hanging="1440"/>
        <w:jc w:val="both"/>
        <w:rPr>
          <w:color w:val="FF0000"/>
        </w:rPr>
      </w:pPr>
    </w:p>
    <w:p w14:paraId="4BBF661A" w14:textId="77777777" w:rsidR="00373100" w:rsidRPr="009B21C6" w:rsidRDefault="00373100" w:rsidP="004C7BE0">
      <w:pPr>
        <w:ind w:left="1440" w:hanging="1440"/>
        <w:jc w:val="both"/>
        <w:rPr>
          <w:color w:val="FF0000"/>
          <w:sz w:val="28"/>
          <w:szCs w:val="28"/>
        </w:rPr>
      </w:pPr>
    </w:p>
    <w:p w14:paraId="08BCD455" w14:textId="77777777" w:rsidR="00373100" w:rsidRPr="0086105F" w:rsidRDefault="00373100" w:rsidP="00D955F9">
      <w:pPr>
        <w:spacing w:line="360" w:lineRule="auto"/>
        <w:ind w:firstLine="709"/>
        <w:jc w:val="both"/>
        <w:rPr>
          <w:sz w:val="28"/>
          <w:szCs w:val="28"/>
        </w:rPr>
      </w:pPr>
      <w:r w:rsidRPr="0086105F">
        <w:rPr>
          <w:sz w:val="28"/>
          <w:szCs w:val="28"/>
        </w:rPr>
        <w:t>Програма навчальної дисципліни передбачає перезарахування кредитів освітніх компонентів, отриманих студентами, які навчались за програмою  академічної мобільності, неформальної та інформальної освіти за наявності відповідних підтверджуючих документів.</w:t>
      </w:r>
    </w:p>
    <w:p w14:paraId="4F2A6F09" w14:textId="77777777" w:rsidR="00373100" w:rsidRPr="009B21C6" w:rsidRDefault="00373100" w:rsidP="00D955F9">
      <w:pPr>
        <w:spacing w:line="360" w:lineRule="auto"/>
        <w:ind w:firstLine="709"/>
        <w:jc w:val="both"/>
        <w:rPr>
          <w:sz w:val="28"/>
          <w:szCs w:val="28"/>
        </w:rPr>
      </w:pPr>
      <w:r w:rsidRPr="0086105F">
        <w:rPr>
          <w:sz w:val="28"/>
          <w:szCs w:val="28"/>
        </w:rPr>
        <w:t>Передбачено розробка аудіокурсу, дистанційних online курсів для здобувачів з особливими освітніми проблемами (інклюзивної освіти).</w:t>
      </w:r>
    </w:p>
    <w:p w14:paraId="29F281EA" w14:textId="77777777" w:rsidR="00373100" w:rsidRPr="000953D9" w:rsidRDefault="00373100" w:rsidP="00D955F9">
      <w:pPr>
        <w:spacing w:line="360" w:lineRule="auto"/>
        <w:ind w:left="1440" w:hanging="1440"/>
        <w:jc w:val="both"/>
        <w:rPr>
          <w:b/>
          <w:bCs/>
          <w:color w:val="FF0000"/>
        </w:rPr>
      </w:pPr>
    </w:p>
    <w:p w14:paraId="576EB916" w14:textId="77777777" w:rsidR="004C7BE0" w:rsidRPr="0086105F" w:rsidRDefault="004C7BE0" w:rsidP="00D955F9">
      <w:pPr>
        <w:spacing w:line="360" w:lineRule="auto"/>
        <w:ind w:left="1440" w:hanging="1440"/>
        <w:jc w:val="both"/>
        <w:rPr>
          <w:b/>
          <w:bCs/>
          <w:sz w:val="28"/>
          <w:szCs w:val="28"/>
        </w:rPr>
      </w:pPr>
    </w:p>
    <w:p w14:paraId="4DBF5AFB" w14:textId="68F82E0A" w:rsidR="004C7BE0" w:rsidRDefault="004C7BE0" w:rsidP="004C7BE0">
      <w:pPr>
        <w:ind w:left="1440" w:hanging="1440"/>
        <w:jc w:val="both"/>
        <w:rPr>
          <w:b/>
          <w:bCs/>
        </w:rPr>
      </w:pPr>
    </w:p>
    <w:p w14:paraId="140B1A90" w14:textId="0906D37E" w:rsidR="00D955F9" w:rsidRDefault="00D955F9" w:rsidP="004C7BE0">
      <w:pPr>
        <w:ind w:left="1440" w:hanging="1440"/>
        <w:jc w:val="both"/>
        <w:rPr>
          <w:b/>
          <w:bCs/>
        </w:rPr>
      </w:pPr>
    </w:p>
    <w:p w14:paraId="65EC3FB2" w14:textId="33546EF9" w:rsidR="00D955F9" w:rsidRDefault="00D955F9" w:rsidP="004C7BE0">
      <w:pPr>
        <w:ind w:left="1440" w:hanging="1440"/>
        <w:jc w:val="both"/>
        <w:rPr>
          <w:b/>
          <w:bCs/>
        </w:rPr>
      </w:pPr>
    </w:p>
    <w:p w14:paraId="49322218" w14:textId="2352D22E" w:rsidR="00D955F9" w:rsidRDefault="00D955F9" w:rsidP="004C7BE0">
      <w:pPr>
        <w:ind w:left="1440" w:hanging="1440"/>
        <w:jc w:val="both"/>
        <w:rPr>
          <w:b/>
          <w:bCs/>
        </w:rPr>
      </w:pPr>
    </w:p>
    <w:p w14:paraId="3B55F1EC" w14:textId="6B2EC1F3" w:rsidR="00D955F9" w:rsidRDefault="00D955F9" w:rsidP="004C7BE0">
      <w:pPr>
        <w:ind w:left="1440" w:hanging="1440"/>
        <w:jc w:val="both"/>
        <w:rPr>
          <w:b/>
          <w:bCs/>
        </w:rPr>
      </w:pPr>
    </w:p>
    <w:p w14:paraId="7BD37199" w14:textId="79B9F131" w:rsidR="00D955F9" w:rsidRDefault="00D955F9" w:rsidP="004C7BE0">
      <w:pPr>
        <w:ind w:left="1440" w:hanging="1440"/>
        <w:jc w:val="both"/>
        <w:rPr>
          <w:b/>
          <w:bCs/>
        </w:rPr>
      </w:pPr>
    </w:p>
    <w:p w14:paraId="6D66D351" w14:textId="1CC5C7A2" w:rsidR="00D955F9" w:rsidRDefault="00D955F9" w:rsidP="004C7BE0">
      <w:pPr>
        <w:ind w:left="1440" w:hanging="1440"/>
        <w:jc w:val="both"/>
        <w:rPr>
          <w:b/>
          <w:bCs/>
        </w:rPr>
      </w:pPr>
    </w:p>
    <w:p w14:paraId="6A885968" w14:textId="0BDAD688" w:rsidR="00D955F9" w:rsidRDefault="00D955F9" w:rsidP="004C7BE0">
      <w:pPr>
        <w:ind w:left="1440" w:hanging="1440"/>
        <w:jc w:val="both"/>
        <w:rPr>
          <w:b/>
          <w:bCs/>
        </w:rPr>
      </w:pPr>
    </w:p>
    <w:p w14:paraId="45220F39" w14:textId="77777777" w:rsidR="00D955F9" w:rsidRDefault="00D955F9" w:rsidP="00D955F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Hlk88414668"/>
      <w:r w:rsidRPr="00E872D4">
        <w:rPr>
          <w:b/>
          <w:sz w:val="28"/>
          <w:szCs w:val="28"/>
        </w:rPr>
        <w:t>Призначення навчальної дисципліни.</w:t>
      </w:r>
      <w:r w:rsidRPr="00E872D4">
        <w:rPr>
          <w:sz w:val="28"/>
          <w:szCs w:val="28"/>
        </w:rPr>
        <w:t xml:space="preserve"> </w:t>
      </w:r>
    </w:p>
    <w:p w14:paraId="46AEDEBD" w14:textId="274771B2" w:rsidR="00D955F9" w:rsidRPr="002B24BC" w:rsidRDefault="00D955F9" w:rsidP="00D955F9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_Hlk88418751"/>
      <w:bookmarkEnd w:id="0"/>
      <w:r w:rsidRPr="002B24BC">
        <w:rPr>
          <w:bCs/>
          <w:sz w:val="28"/>
          <w:szCs w:val="28"/>
        </w:rPr>
        <w:t xml:space="preserve">Освітня компонента </w:t>
      </w:r>
      <w:r w:rsidR="00D60289">
        <w:rPr>
          <w:bCs/>
          <w:sz w:val="28"/>
          <w:szCs w:val="28"/>
        </w:rPr>
        <w:t>«</w:t>
      </w:r>
      <w:r w:rsidR="00D60289" w:rsidRPr="00D60289">
        <w:rPr>
          <w:rStyle w:val="q4iawc"/>
          <w:sz w:val="28"/>
          <w:szCs w:val="28"/>
          <w:lang w:val="en"/>
        </w:rPr>
        <w:t>Feeding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"/>
        </w:rPr>
        <w:t>and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"/>
        </w:rPr>
        <w:t>Nutrition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-US"/>
        </w:rPr>
        <w:t>of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"/>
        </w:rPr>
        <w:t>animals</w:t>
      </w:r>
      <w:r w:rsidR="00D60289">
        <w:rPr>
          <w:rStyle w:val="q4iawc"/>
          <w:sz w:val="28"/>
          <w:szCs w:val="28"/>
        </w:rPr>
        <w:t>»</w:t>
      </w:r>
      <w:r w:rsidR="00D60289" w:rsidRPr="002B24BC">
        <w:rPr>
          <w:bCs/>
          <w:sz w:val="28"/>
          <w:szCs w:val="28"/>
        </w:rPr>
        <w:t xml:space="preserve"> </w:t>
      </w:r>
      <w:r w:rsidRPr="002B24BC">
        <w:rPr>
          <w:bCs/>
          <w:sz w:val="28"/>
          <w:szCs w:val="28"/>
        </w:rPr>
        <w:t>вивчається з навчальним планом підготовки здобувачів рівень вищої освіти другий (магістерський), галузь знань 21 Ветеринарна медицина, спеціальність 212 Ветеринарна гігієна, санітарія і експертиза.</w:t>
      </w:r>
    </w:p>
    <w:p w14:paraId="3DA3DB1E" w14:textId="0AC1F4C1" w:rsidR="00D955F9" w:rsidRPr="002B24BC" w:rsidRDefault="00D955F9" w:rsidP="00D955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B24BC">
        <w:rPr>
          <w:bCs/>
          <w:sz w:val="28"/>
          <w:szCs w:val="28"/>
        </w:rPr>
        <w:t xml:space="preserve">Освітня компонента </w:t>
      </w:r>
      <w:r w:rsidR="00D60289">
        <w:rPr>
          <w:bCs/>
          <w:sz w:val="28"/>
          <w:szCs w:val="28"/>
        </w:rPr>
        <w:t>«</w:t>
      </w:r>
      <w:r w:rsidR="00D60289" w:rsidRPr="00D60289">
        <w:rPr>
          <w:rStyle w:val="q4iawc"/>
          <w:sz w:val="28"/>
          <w:szCs w:val="28"/>
          <w:lang w:val="en"/>
        </w:rPr>
        <w:t>Feeding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"/>
        </w:rPr>
        <w:t>and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"/>
        </w:rPr>
        <w:t>Nutrition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-US"/>
        </w:rPr>
        <w:t>of</w:t>
      </w:r>
      <w:r w:rsidR="00D60289" w:rsidRPr="00D60289">
        <w:rPr>
          <w:rStyle w:val="q4iawc"/>
          <w:sz w:val="28"/>
          <w:szCs w:val="28"/>
        </w:rPr>
        <w:t xml:space="preserve"> </w:t>
      </w:r>
      <w:r w:rsidR="00D60289" w:rsidRPr="00D60289">
        <w:rPr>
          <w:rStyle w:val="q4iawc"/>
          <w:sz w:val="28"/>
          <w:szCs w:val="28"/>
          <w:lang w:val="en"/>
        </w:rPr>
        <w:t>animals</w:t>
      </w:r>
      <w:r w:rsidR="00D60289">
        <w:rPr>
          <w:rStyle w:val="q4iawc"/>
          <w:sz w:val="28"/>
          <w:szCs w:val="28"/>
        </w:rPr>
        <w:t>»</w:t>
      </w:r>
      <w:r w:rsidRPr="00E872D4">
        <w:rPr>
          <w:sz w:val="28"/>
          <w:szCs w:val="28"/>
        </w:rPr>
        <w:t xml:space="preserve"> </w:t>
      </w:r>
      <w:r w:rsidRPr="002B24BC">
        <w:rPr>
          <w:bCs/>
          <w:sz w:val="28"/>
          <w:szCs w:val="28"/>
        </w:rPr>
        <w:t>формує уміння, навички та компетенції, необхідні для фахівця з ветеринарної гігієни, санітарії і експертизи.</w:t>
      </w:r>
    </w:p>
    <w:bookmarkEnd w:id="1"/>
    <w:p w14:paraId="601A944B" w14:textId="77777777" w:rsidR="00D955F9" w:rsidRPr="00D955F9" w:rsidRDefault="00D955F9" w:rsidP="00D955F9">
      <w:pPr>
        <w:pStyle w:val="3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lang w:val="uk-UA"/>
        </w:rPr>
      </w:pPr>
      <w:r w:rsidRPr="00D955F9">
        <w:rPr>
          <w:rFonts w:ascii="Times New Roman" w:hAnsi="Times New Roman"/>
          <w:lang w:val="uk-UA"/>
        </w:rPr>
        <w:t>Мета вивчення навчальної дисципліни</w:t>
      </w:r>
      <w:r w:rsidRPr="00E872D4">
        <w:rPr>
          <w:rFonts w:ascii="Times New Roman" w:hAnsi="Times New Roman"/>
          <w:lang w:val="uk-UA"/>
        </w:rPr>
        <w:t xml:space="preserve"> -</w:t>
      </w:r>
      <w:r>
        <w:rPr>
          <w:rFonts w:ascii="Times New Roman" w:hAnsi="Times New Roman"/>
          <w:lang w:val="uk-UA"/>
        </w:rPr>
        <w:t xml:space="preserve"> </w:t>
      </w:r>
      <w:r w:rsidRPr="00C14B78">
        <w:rPr>
          <w:rStyle w:val="31"/>
          <w:rFonts w:ascii="Times New Roman" w:hAnsi="Times New Roman"/>
        </w:rPr>
        <w:t xml:space="preserve">є </w:t>
      </w:r>
      <w:bookmarkStart w:id="2" w:name="_Hlk110945721"/>
      <w:r w:rsidRPr="00C14B78">
        <w:rPr>
          <w:rStyle w:val="31"/>
          <w:rFonts w:ascii="Times New Roman" w:hAnsi="Times New Roman"/>
        </w:rPr>
        <w:t xml:space="preserve">формування у здобувачів професійних знань </w:t>
      </w:r>
      <w:r w:rsidRPr="00F4408C">
        <w:rPr>
          <w:rStyle w:val="31"/>
          <w:rFonts w:ascii="Times New Roman" w:hAnsi="Times New Roman"/>
        </w:rPr>
        <w:t xml:space="preserve">та </w:t>
      </w:r>
      <w:r w:rsidRPr="00F4408C">
        <w:rPr>
          <w:rFonts w:ascii="Times New Roman" w:hAnsi="Times New Roman"/>
          <w:b w:val="0"/>
          <w:lang w:val="uk-UA"/>
        </w:rPr>
        <w:t>засвоєння теоретичних і практичних знань з годівлі і живлення тварин різних видів.</w:t>
      </w:r>
    </w:p>
    <w:bookmarkEnd w:id="2"/>
    <w:p w14:paraId="05EC91B6" w14:textId="5DB40182" w:rsidR="00D955F9" w:rsidRPr="00567F08" w:rsidRDefault="00D955F9" w:rsidP="00D955F9">
      <w:pPr>
        <w:spacing w:line="360" w:lineRule="auto"/>
        <w:ind w:firstLine="709"/>
        <w:jc w:val="both"/>
        <w:rPr>
          <w:sz w:val="28"/>
          <w:szCs w:val="28"/>
        </w:rPr>
      </w:pPr>
      <w:r w:rsidRPr="00A11617">
        <w:rPr>
          <w:b/>
          <w:sz w:val="28"/>
          <w:szCs w:val="28"/>
        </w:rPr>
        <w:t>Задачі вивчення дисципліни</w:t>
      </w:r>
      <w:r w:rsidRPr="00E872D4">
        <w:rPr>
          <w:sz w:val="28"/>
          <w:szCs w:val="28"/>
        </w:rPr>
        <w:t xml:space="preserve"> - </w:t>
      </w:r>
      <w:bookmarkStart w:id="3" w:name="_Hlk110945774"/>
      <w:r w:rsidRPr="00E872D4">
        <w:rPr>
          <w:sz w:val="28"/>
          <w:szCs w:val="28"/>
        </w:rPr>
        <w:t xml:space="preserve">теоретична та практична підготовка, </w:t>
      </w:r>
      <w:r w:rsidRPr="007F5AE7">
        <w:rPr>
          <w:sz w:val="28"/>
          <w:szCs w:val="28"/>
        </w:rPr>
        <w:t>вивчення  основних методів управління годівлею  для збільшення продуктивності тварин, покращення якості продукції тваринництва.</w:t>
      </w:r>
      <w:bookmarkEnd w:id="3"/>
    </w:p>
    <w:p w14:paraId="44A9F22E" w14:textId="77777777" w:rsidR="00D955F9" w:rsidRPr="00E872D4" w:rsidRDefault="00D955F9" w:rsidP="00D955F9">
      <w:pPr>
        <w:spacing w:line="360" w:lineRule="auto"/>
        <w:ind w:firstLine="709"/>
        <w:jc w:val="both"/>
        <w:rPr>
          <w:sz w:val="28"/>
          <w:szCs w:val="28"/>
        </w:rPr>
      </w:pPr>
      <w:r w:rsidRPr="00E872D4">
        <w:rPr>
          <w:b/>
          <w:sz w:val="28"/>
          <w:szCs w:val="28"/>
        </w:rPr>
        <w:t>Пререквізіти і постреквізіти навчальної програми</w:t>
      </w:r>
    </w:p>
    <w:p w14:paraId="46BCA70D" w14:textId="647B25CF" w:rsidR="00D955F9" w:rsidRPr="00E872D4" w:rsidRDefault="000124B8" w:rsidP="008C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D60289">
        <w:rPr>
          <w:rStyle w:val="q4iawc"/>
          <w:sz w:val="28"/>
          <w:szCs w:val="28"/>
          <w:lang w:val="en"/>
        </w:rPr>
        <w:t>Feeding</w:t>
      </w:r>
      <w:r w:rsidRPr="00D60289">
        <w:rPr>
          <w:rStyle w:val="q4iawc"/>
          <w:sz w:val="28"/>
          <w:szCs w:val="28"/>
        </w:rPr>
        <w:t xml:space="preserve"> </w:t>
      </w:r>
      <w:r w:rsidRPr="00D60289">
        <w:rPr>
          <w:rStyle w:val="q4iawc"/>
          <w:sz w:val="28"/>
          <w:szCs w:val="28"/>
          <w:lang w:val="en"/>
        </w:rPr>
        <w:t>and</w:t>
      </w:r>
      <w:r w:rsidRPr="00D60289">
        <w:rPr>
          <w:rStyle w:val="q4iawc"/>
          <w:sz w:val="28"/>
          <w:szCs w:val="28"/>
        </w:rPr>
        <w:t xml:space="preserve"> </w:t>
      </w:r>
      <w:r w:rsidRPr="00D60289">
        <w:rPr>
          <w:rStyle w:val="q4iawc"/>
          <w:sz w:val="28"/>
          <w:szCs w:val="28"/>
          <w:lang w:val="en"/>
        </w:rPr>
        <w:t>Nutrition</w:t>
      </w:r>
      <w:r w:rsidRPr="00D60289">
        <w:rPr>
          <w:rStyle w:val="q4iawc"/>
          <w:sz w:val="28"/>
          <w:szCs w:val="28"/>
        </w:rPr>
        <w:t xml:space="preserve"> </w:t>
      </w:r>
      <w:r w:rsidRPr="00D60289">
        <w:rPr>
          <w:rStyle w:val="q4iawc"/>
          <w:sz w:val="28"/>
          <w:szCs w:val="28"/>
          <w:lang w:val="en-US"/>
        </w:rPr>
        <w:t>of</w:t>
      </w:r>
      <w:r w:rsidRPr="00D60289">
        <w:rPr>
          <w:rStyle w:val="q4iawc"/>
          <w:sz w:val="28"/>
          <w:szCs w:val="28"/>
        </w:rPr>
        <w:t xml:space="preserve"> </w:t>
      </w:r>
      <w:r w:rsidRPr="00D60289">
        <w:rPr>
          <w:rStyle w:val="q4iawc"/>
          <w:sz w:val="28"/>
          <w:szCs w:val="28"/>
          <w:lang w:val="en"/>
        </w:rPr>
        <w:t>animals</w:t>
      </w:r>
      <w:r>
        <w:rPr>
          <w:rStyle w:val="q4iawc"/>
          <w:sz w:val="28"/>
          <w:szCs w:val="28"/>
        </w:rPr>
        <w:t>»</w:t>
      </w:r>
      <w:r w:rsidR="00D955F9" w:rsidRPr="00E872D4">
        <w:rPr>
          <w:sz w:val="28"/>
          <w:szCs w:val="28"/>
        </w:rPr>
        <w:t xml:space="preserve"> належить до навчальної дисциплін </w:t>
      </w:r>
      <w:r w:rsidR="00D955F9" w:rsidRPr="00F17B88">
        <w:rPr>
          <w:sz w:val="28"/>
          <w:szCs w:val="28"/>
        </w:rPr>
        <w:t>вибіркової компоненти</w:t>
      </w:r>
      <w:r w:rsidR="00D955F9" w:rsidRPr="00E872D4">
        <w:rPr>
          <w:sz w:val="28"/>
          <w:szCs w:val="28"/>
        </w:rPr>
        <w:t>, освітній компонент циклу загальної підготовки</w:t>
      </w:r>
      <w:r w:rsidR="00D955F9">
        <w:rPr>
          <w:sz w:val="28"/>
          <w:szCs w:val="28"/>
        </w:rPr>
        <w:t xml:space="preserve"> (професійної, гуманітарної та ін..)</w:t>
      </w:r>
      <w:r w:rsidR="00D955F9" w:rsidRPr="00E872D4">
        <w:rPr>
          <w:sz w:val="28"/>
          <w:szCs w:val="28"/>
        </w:rPr>
        <w:t>;</w:t>
      </w:r>
    </w:p>
    <w:p w14:paraId="4E617D7B" w14:textId="2E950206" w:rsidR="00D955F9" w:rsidRPr="002814FE" w:rsidRDefault="00D955F9" w:rsidP="008C4C0D">
      <w:pPr>
        <w:spacing w:line="360" w:lineRule="auto"/>
        <w:jc w:val="both"/>
        <w:rPr>
          <w:sz w:val="28"/>
          <w:szCs w:val="28"/>
        </w:rPr>
      </w:pPr>
      <w:bookmarkStart w:id="4" w:name="_Hlk111020003"/>
      <w:r w:rsidRPr="00E872D4">
        <w:rPr>
          <w:sz w:val="28"/>
          <w:szCs w:val="28"/>
        </w:rPr>
        <w:t>-</w:t>
      </w:r>
      <w:r w:rsidRPr="00E872D4">
        <w:rPr>
          <w:sz w:val="28"/>
          <w:szCs w:val="28"/>
        </w:rPr>
        <w:tab/>
      </w:r>
      <w:bookmarkStart w:id="5" w:name="_Hlk88418944"/>
      <w:r w:rsidRPr="00D955F9">
        <w:rPr>
          <w:sz w:val="28"/>
          <w:szCs w:val="28"/>
        </w:rPr>
        <w:t xml:space="preserve">при вивченні даної </w:t>
      </w:r>
      <w:r w:rsidRPr="002814FE">
        <w:rPr>
          <w:sz w:val="28"/>
          <w:szCs w:val="28"/>
        </w:rPr>
        <w:t xml:space="preserve">дисципліни використовуються знання, отримані з таких дисциплін (пререквізитів): </w:t>
      </w:r>
      <w:bookmarkStart w:id="6" w:name="_Hlk110945223"/>
      <w:r w:rsidR="002814FE" w:rsidRPr="002814FE">
        <w:rPr>
          <w:sz w:val="28"/>
          <w:szCs w:val="28"/>
        </w:rPr>
        <w:t xml:space="preserve">«Фізіологія </w:t>
      </w:r>
      <w:r w:rsidR="002814FE" w:rsidRPr="002A6939">
        <w:rPr>
          <w:sz w:val="28"/>
          <w:szCs w:val="28"/>
        </w:rPr>
        <w:t xml:space="preserve">тварин», </w:t>
      </w:r>
      <w:r w:rsidRPr="002A6939">
        <w:rPr>
          <w:sz w:val="28"/>
          <w:szCs w:val="28"/>
        </w:rPr>
        <w:t>«</w:t>
      </w:r>
      <w:r w:rsidR="002A6939" w:rsidRPr="002A6939">
        <w:rPr>
          <w:sz w:val="28"/>
          <w:szCs w:val="28"/>
        </w:rPr>
        <w:t>Гігієна тварин</w:t>
      </w:r>
      <w:r w:rsidRPr="002A6939">
        <w:rPr>
          <w:sz w:val="28"/>
          <w:szCs w:val="28"/>
        </w:rPr>
        <w:t>»</w:t>
      </w:r>
      <w:bookmarkEnd w:id="6"/>
      <w:r w:rsidRPr="002A6939">
        <w:rPr>
          <w:sz w:val="28"/>
          <w:szCs w:val="28"/>
        </w:rPr>
        <w:t>.</w:t>
      </w:r>
    </w:p>
    <w:p w14:paraId="0D17B6C5" w14:textId="109A5D49" w:rsidR="00D955F9" w:rsidRPr="002A6939" w:rsidRDefault="00D955F9" w:rsidP="002A6939">
      <w:pPr>
        <w:pStyle w:val="TableParagraph"/>
        <w:spacing w:line="360" w:lineRule="auto"/>
        <w:jc w:val="both"/>
        <w:rPr>
          <w:sz w:val="28"/>
          <w:szCs w:val="28"/>
          <w:lang w:val="uk-UA"/>
        </w:rPr>
      </w:pPr>
      <w:r w:rsidRPr="002A6939">
        <w:rPr>
          <w:sz w:val="28"/>
          <w:szCs w:val="28"/>
          <w:lang w:val="uk-UA"/>
        </w:rPr>
        <w:t>-</w:t>
      </w:r>
      <w:r w:rsidRPr="002A6939">
        <w:rPr>
          <w:sz w:val="28"/>
          <w:szCs w:val="28"/>
          <w:lang w:val="uk-UA"/>
        </w:rPr>
        <w:tab/>
        <w:t>основні положення навчальної дисципліни мають застосовуватися при вивченні таких дисциплін (постреквізитів): «Ведення тваринництва в умовах екологічно-забруднених територій»</w:t>
      </w:r>
      <w:r w:rsidR="008C4C0D" w:rsidRPr="002A6939">
        <w:rPr>
          <w:sz w:val="28"/>
          <w:szCs w:val="28"/>
          <w:lang w:val="uk-UA"/>
        </w:rPr>
        <w:t xml:space="preserve">, </w:t>
      </w:r>
      <w:bookmarkStart w:id="7" w:name="_Hlk110945660"/>
      <w:r w:rsidR="002A6939" w:rsidRPr="002A6939">
        <w:rPr>
          <w:sz w:val="28"/>
          <w:szCs w:val="28"/>
          <w:lang w:val="uk-UA"/>
        </w:rPr>
        <w:t xml:space="preserve">«Санітарна мікробіологія», </w:t>
      </w:r>
      <w:r w:rsidR="008C4C0D" w:rsidRPr="002A6939">
        <w:rPr>
          <w:sz w:val="28"/>
          <w:szCs w:val="28"/>
          <w:lang w:val="uk-UA"/>
        </w:rPr>
        <w:t>«</w:t>
      </w:r>
      <w:r w:rsidR="002A6939" w:rsidRPr="002A6939">
        <w:rPr>
          <w:sz w:val="28"/>
          <w:szCs w:val="28"/>
          <w:lang w:val="uk-UA"/>
        </w:rPr>
        <w:t>Ветеринарна фармакологія, токсикологія та лікарські рослини</w:t>
      </w:r>
      <w:r w:rsidR="008C4C0D" w:rsidRPr="002A6939">
        <w:rPr>
          <w:sz w:val="28"/>
          <w:szCs w:val="28"/>
          <w:lang w:val="uk-UA"/>
        </w:rPr>
        <w:t>».</w:t>
      </w:r>
      <w:bookmarkEnd w:id="7"/>
    </w:p>
    <w:bookmarkEnd w:id="4"/>
    <w:bookmarkEnd w:id="5"/>
    <w:p w14:paraId="6564DA86" w14:textId="69202C94" w:rsidR="00D955F9" w:rsidRPr="008C4C0D" w:rsidRDefault="00D955F9" w:rsidP="008C4C0D">
      <w:pPr>
        <w:spacing w:line="360" w:lineRule="auto"/>
        <w:ind w:left="1440" w:firstLine="709"/>
        <w:jc w:val="both"/>
        <w:rPr>
          <w:b/>
          <w:bCs/>
          <w:sz w:val="28"/>
          <w:szCs w:val="28"/>
        </w:rPr>
      </w:pPr>
    </w:p>
    <w:p w14:paraId="125B2B2B" w14:textId="77777777" w:rsidR="00D955F9" w:rsidRPr="000953D9" w:rsidRDefault="00D955F9" w:rsidP="00D955F9">
      <w:pPr>
        <w:spacing w:line="360" w:lineRule="auto"/>
        <w:ind w:left="1440" w:firstLine="709"/>
        <w:jc w:val="both"/>
        <w:rPr>
          <w:b/>
          <w:bCs/>
        </w:rPr>
      </w:pPr>
    </w:p>
    <w:p w14:paraId="41122ECB" w14:textId="77777777" w:rsidR="00373100" w:rsidRPr="000953D9" w:rsidRDefault="00373100" w:rsidP="00D955F9">
      <w:pPr>
        <w:spacing w:after="200" w:line="360" w:lineRule="auto"/>
        <w:ind w:firstLine="709"/>
        <w:rPr>
          <w:b/>
          <w:bCs/>
        </w:rPr>
      </w:pPr>
      <w:r w:rsidRPr="000953D9">
        <w:rPr>
          <w:b/>
          <w:bCs/>
        </w:rPr>
        <w:br w:type="page"/>
      </w:r>
    </w:p>
    <w:p w14:paraId="7199F2E4" w14:textId="3C8B0705" w:rsidR="004C7BE0" w:rsidRPr="0093498A" w:rsidRDefault="00053E49" w:rsidP="00DF1C57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ind w:left="0" w:firstLine="709"/>
        <w:jc w:val="center"/>
        <w:rPr>
          <w:b/>
          <w:sz w:val="28"/>
          <w:szCs w:val="28"/>
        </w:rPr>
      </w:pPr>
      <w:r w:rsidRPr="0093498A">
        <w:rPr>
          <w:b/>
          <w:sz w:val="28"/>
          <w:szCs w:val="28"/>
        </w:rPr>
        <w:lastRenderedPageBreak/>
        <w:t>Компетентності та результати навчання</w:t>
      </w:r>
      <w:r w:rsidRPr="0093498A">
        <w:rPr>
          <w:b/>
          <w:color w:val="FF0000"/>
          <w:sz w:val="52"/>
          <w:szCs w:val="52"/>
        </w:rPr>
        <w:t xml:space="preserve"> </w:t>
      </w:r>
    </w:p>
    <w:p w14:paraId="3A080A2B" w14:textId="77777777" w:rsidR="00920C3C" w:rsidRPr="000953D9" w:rsidRDefault="00920C3C" w:rsidP="00D955F9">
      <w:pPr>
        <w:tabs>
          <w:tab w:val="left" w:pos="3900"/>
        </w:tabs>
        <w:spacing w:line="360" w:lineRule="auto"/>
        <w:ind w:firstLine="709"/>
        <w:jc w:val="center"/>
        <w:rPr>
          <w:b/>
          <w:sz w:val="32"/>
          <w:szCs w:val="32"/>
        </w:rPr>
      </w:pPr>
    </w:p>
    <w:p w14:paraId="617AD87A" w14:textId="77777777" w:rsidR="005A4CF4" w:rsidRPr="0044588B" w:rsidRDefault="00053E49" w:rsidP="00D955F9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44588B">
        <w:rPr>
          <w:sz w:val="28"/>
          <w:szCs w:val="28"/>
        </w:rPr>
        <w:t>У результаті вивчення навчальної дисципліни здобувач вищої освіти повинен володіти інтегральними, загальними та фаховими компетентностями, зокрема:</w:t>
      </w:r>
    </w:p>
    <w:p w14:paraId="40CFBDC0" w14:textId="25EA36B2" w:rsidR="00372273" w:rsidRPr="00E872D4" w:rsidRDefault="00372273" w:rsidP="00D955F9">
      <w:pPr>
        <w:spacing w:line="360" w:lineRule="auto"/>
        <w:ind w:firstLine="709"/>
        <w:jc w:val="both"/>
        <w:rPr>
          <w:sz w:val="28"/>
          <w:szCs w:val="28"/>
        </w:rPr>
      </w:pPr>
      <w:r w:rsidRPr="00EC42A0">
        <w:rPr>
          <w:i/>
          <w:sz w:val="28"/>
          <w:szCs w:val="28"/>
        </w:rPr>
        <w:t>інтегральні компетентності</w:t>
      </w:r>
      <w:r w:rsidRPr="00EC42A0">
        <w:rPr>
          <w:sz w:val="28"/>
          <w:szCs w:val="28"/>
        </w:rPr>
        <w:t xml:space="preserve"> (ІК):</w:t>
      </w:r>
    </w:p>
    <w:p w14:paraId="782DA803" w14:textId="77777777" w:rsidR="00DF1C57" w:rsidRPr="00DF1C57" w:rsidRDefault="00DF1C57" w:rsidP="00D955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1C57">
        <w:rPr>
          <w:sz w:val="28"/>
          <w:szCs w:val="28"/>
        </w:rPr>
        <w:t>Здатність розв’язувати складні завдання і проблеми у галузі ветеринарії з безпеки та якості сільськогосподарських харчових продуктів та у процесі навчання, що передбачає проведення досліджень, упровадження інновацій та характеризується невизначеністю умов і вимог.</w:t>
      </w:r>
    </w:p>
    <w:p w14:paraId="6BE25621" w14:textId="2DD1AF44" w:rsidR="00372273" w:rsidRPr="00421F0B" w:rsidRDefault="008C4C0D" w:rsidP="00D955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Hlk110945132"/>
      <w:r>
        <w:rPr>
          <w:i/>
          <w:sz w:val="28"/>
          <w:szCs w:val="28"/>
        </w:rPr>
        <w:t>З</w:t>
      </w:r>
      <w:r w:rsidR="00372273" w:rsidRPr="00421F0B">
        <w:rPr>
          <w:i/>
          <w:sz w:val="28"/>
          <w:szCs w:val="28"/>
        </w:rPr>
        <w:t>агальні компетентності (ЗК):</w:t>
      </w:r>
      <w:r w:rsidR="00372273" w:rsidRPr="00421F0B">
        <w:rPr>
          <w:sz w:val="28"/>
          <w:szCs w:val="28"/>
        </w:rPr>
        <w:t xml:space="preserve"> </w:t>
      </w:r>
    </w:p>
    <w:p w14:paraId="72CD70CD" w14:textId="0760D801" w:rsidR="00D5748A" w:rsidRPr="00666D7F" w:rsidRDefault="00D5748A" w:rsidP="00D5748A">
      <w:pPr>
        <w:spacing w:line="360" w:lineRule="auto"/>
        <w:ind w:firstLine="709"/>
        <w:jc w:val="both"/>
        <w:rPr>
          <w:szCs w:val="28"/>
        </w:rPr>
      </w:pPr>
      <w:r w:rsidRPr="00DF1C57">
        <w:rPr>
          <w:sz w:val="28"/>
          <w:szCs w:val="28"/>
        </w:rPr>
        <w:t>ЗК</w:t>
      </w:r>
      <w:r w:rsidRPr="00666D7F">
        <w:rPr>
          <w:sz w:val="28"/>
          <w:szCs w:val="28"/>
        </w:rPr>
        <w:t xml:space="preserve"> 2. Здатність застосовувати знання у практичних ситуаціях.</w:t>
      </w:r>
    </w:p>
    <w:p w14:paraId="76590542" w14:textId="756C5A43" w:rsidR="00E81DA8" w:rsidRDefault="00E81DA8" w:rsidP="00D574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1C57">
        <w:rPr>
          <w:sz w:val="28"/>
          <w:szCs w:val="28"/>
        </w:rPr>
        <w:t>ЗК3.</w:t>
      </w:r>
      <w:r w:rsidRPr="00DF1C57">
        <w:rPr>
          <w:rFonts w:eastAsiaTheme="minorHAnsi"/>
          <w:color w:val="000000"/>
          <w:sz w:val="28"/>
          <w:szCs w:val="28"/>
          <w:lang w:eastAsia="en-US"/>
        </w:rPr>
        <w:t xml:space="preserve"> Знання та розуміння предметної галузі та професії. </w:t>
      </w:r>
    </w:p>
    <w:p w14:paraId="58CFAFF4" w14:textId="4A92F4AB" w:rsidR="00D5748A" w:rsidRPr="00DF1C57" w:rsidRDefault="00D5748A" w:rsidP="00D574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F1C57">
        <w:rPr>
          <w:sz w:val="28"/>
          <w:szCs w:val="28"/>
        </w:rPr>
        <w:t>ЗК</w:t>
      </w:r>
      <w:r w:rsidRPr="00666D7F">
        <w:rPr>
          <w:sz w:val="28"/>
          <w:szCs w:val="28"/>
        </w:rPr>
        <w:t>12. Прагнення до збереження навколишнього середовища.</w:t>
      </w:r>
    </w:p>
    <w:p w14:paraId="3E6E5982" w14:textId="3675B34F" w:rsidR="00372273" w:rsidRPr="00DF1C57" w:rsidRDefault="008C4C0D" w:rsidP="00DF1C57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eastAsia="uk-UA" w:bidi="uk-UA"/>
        </w:rPr>
      </w:pPr>
      <w:r>
        <w:rPr>
          <w:rStyle w:val="23"/>
          <w:rFonts w:eastAsia="Calibri"/>
        </w:rPr>
        <w:t>С</w:t>
      </w:r>
      <w:r w:rsidR="00372273" w:rsidRPr="00DF1C57">
        <w:rPr>
          <w:rStyle w:val="23"/>
          <w:rFonts w:eastAsia="Calibri"/>
        </w:rPr>
        <w:t>пеціальні (фахові) компетентності (ФК)</w:t>
      </w:r>
      <w:r w:rsidR="00372273" w:rsidRPr="00DF1C57">
        <w:rPr>
          <w:color w:val="000000"/>
          <w:sz w:val="28"/>
          <w:szCs w:val="28"/>
          <w:lang w:eastAsia="uk-UA" w:bidi="uk-UA"/>
        </w:rPr>
        <w:t>:</w:t>
      </w:r>
    </w:p>
    <w:p w14:paraId="2E95CB73" w14:textId="0BC841C8" w:rsidR="00D5748A" w:rsidRDefault="001B2513" w:rsidP="002C0521">
      <w:pPr>
        <w:spacing w:line="360" w:lineRule="auto"/>
        <w:ind w:firstLine="709"/>
        <w:jc w:val="both"/>
        <w:rPr>
          <w:sz w:val="28"/>
          <w:szCs w:val="28"/>
        </w:rPr>
      </w:pPr>
      <w:r w:rsidRPr="00DF1C57">
        <w:rPr>
          <w:sz w:val="28"/>
          <w:szCs w:val="28"/>
        </w:rPr>
        <w:t>ФК</w:t>
      </w:r>
      <w:r w:rsidRPr="00DF1C57">
        <w:rPr>
          <w:rFonts w:eastAsiaTheme="minorHAnsi"/>
          <w:sz w:val="28"/>
          <w:szCs w:val="28"/>
          <w:lang w:eastAsia="en-US"/>
        </w:rPr>
        <w:t xml:space="preserve"> </w:t>
      </w:r>
      <w:r w:rsidR="00D5748A" w:rsidRPr="00666D7F">
        <w:rPr>
          <w:sz w:val="28"/>
          <w:szCs w:val="28"/>
        </w:rPr>
        <w:t>7. Здатність планувати і здійснювати контроль механізмів імпорту та сертифікаційних процедур, пов’язаних із захистом здоров’я тварин, людей і екосистем у країні-імпортері.</w:t>
      </w:r>
    </w:p>
    <w:p w14:paraId="4127AD38" w14:textId="79FB5034" w:rsidR="00D5748A" w:rsidRPr="00666D7F" w:rsidRDefault="00D5748A" w:rsidP="002C0521">
      <w:pPr>
        <w:spacing w:line="360" w:lineRule="auto"/>
        <w:ind w:firstLine="709"/>
        <w:jc w:val="both"/>
        <w:rPr>
          <w:szCs w:val="28"/>
        </w:rPr>
      </w:pPr>
      <w:r w:rsidRPr="00DF1C57">
        <w:rPr>
          <w:sz w:val="28"/>
          <w:szCs w:val="28"/>
        </w:rPr>
        <w:t>ФК</w:t>
      </w:r>
      <w:r w:rsidRPr="00666D7F">
        <w:rPr>
          <w:sz w:val="28"/>
          <w:szCs w:val="28"/>
        </w:rPr>
        <w:t xml:space="preserve"> 10.</w:t>
      </w:r>
      <w:r>
        <w:rPr>
          <w:sz w:val="28"/>
          <w:szCs w:val="28"/>
        </w:rPr>
        <w:t xml:space="preserve"> </w:t>
      </w:r>
      <w:r w:rsidRPr="00666D7F">
        <w:rPr>
          <w:sz w:val="28"/>
          <w:szCs w:val="28"/>
        </w:rPr>
        <w:t>Здатність планувати санітарні заходи, розробляти процедури та контролювати дотримання гігієнічних вимог на потужностях для випуску безпечних харчових продуктів, кормів і кормових добавок тощо.</w:t>
      </w:r>
    </w:p>
    <w:p w14:paraId="2A2D21AD" w14:textId="3940CE81" w:rsidR="00D5748A" w:rsidRPr="00666D7F" w:rsidRDefault="00D5748A" w:rsidP="002C0521">
      <w:pPr>
        <w:spacing w:line="360" w:lineRule="auto"/>
        <w:ind w:firstLine="709"/>
        <w:jc w:val="both"/>
        <w:rPr>
          <w:szCs w:val="28"/>
        </w:rPr>
      </w:pPr>
      <w:r w:rsidRPr="00DF1C57">
        <w:rPr>
          <w:sz w:val="28"/>
          <w:szCs w:val="28"/>
        </w:rPr>
        <w:t>ФК</w:t>
      </w:r>
      <w:r w:rsidRPr="00666D7F">
        <w:rPr>
          <w:sz w:val="28"/>
          <w:szCs w:val="28"/>
        </w:rPr>
        <w:t xml:space="preserve"> 11.</w:t>
      </w:r>
      <w:r>
        <w:rPr>
          <w:sz w:val="28"/>
          <w:szCs w:val="28"/>
        </w:rPr>
        <w:t xml:space="preserve"> </w:t>
      </w:r>
      <w:r w:rsidRPr="00666D7F">
        <w:rPr>
          <w:sz w:val="28"/>
          <w:szCs w:val="28"/>
        </w:rPr>
        <w:t>Здатність організовувати та проводити державний контроль гігієнічних вимог і санітарних заходів на агропродовольчих ринках і потужностях.</w:t>
      </w:r>
    </w:p>
    <w:p w14:paraId="2071A5A5" w14:textId="063F0F32" w:rsidR="00D5748A" w:rsidRPr="00666D7F" w:rsidRDefault="00D5748A" w:rsidP="002C0521">
      <w:pPr>
        <w:spacing w:line="360" w:lineRule="auto"/>
        <w:ind w:firstLine="709"/>
        <w:jc w:val="both"/>
        <w:rPr>
          <w:szCs w:val="28"/>
        </w:rPr>
      </w:pPr>
      <w:r w:rsidRPr="00DF1C57">
        <w:rPr>
          <w:sz w:val="28"/>
          <w:szCs w:val="28"/>
        </w:rPr>
        <w:t>ФК</w:t>
      </w:r>
      <w:r w:rsidRPr="00666D7F">
        <w:rPr>
          <w:sz w:val="28"/>
          <w:szCs w:val="28"/>
        </w:rPr>
        <w:t xml:space="preserve"> 12.</w:t>
      </w:r>
      <w:r>
        <w:rPr>
          <w:sz w:val="28"/>
          <w:szCs w:val="28"/>
        </w:rPr>
        <w:t xml:space="preserve"> </w:t>
      </w:r>
      <w:r w:rsidRPr="00666D7F">
        <w:rPr>
          <w:sz w:val="28"/>
          <w:szCs w:val="28"/>
        </w:rPr>
        <w:t>Здатність здійснювати державний (внутрішній) ветеринарно-санітарний контроль на потужностях з виробництва та обігу санітарних заходів, застосовувати придатні методи відбору проб, поводження з ними та результатами їх випробувань (досліджень).</w:t>
      </w:r>
    </w:p>
    <w:p w14:paraId="1C9045D6" w14:textId="77777777" w:rsidR="00D5748A" w:rsidRPr="00666D7F" w:rsidRDefault="00D5748A" w:rsidP="00D5748A">
      <w:pPr>
        <w:jc w:val="both"/>
        <w:rPr>
          <w:szCs w:val="28"/>
        </w:rPr>
      </w:pPr>
    </w:p>
    <w:p w14:paraId="6CF8E4E6" w14:textId="43AAD55E" w:rsidR="00372273" w:rsidRPr="00DF1C57" w:rsidRDefault="008C4C0D" w:rsidP="00D5748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372273" w:rsidRPr="00DF1C57">
        <w:rPr>
          <w:i/>
          <w:sz w:val="28"/>
          <w:szCs w:val="28"/>
        </w:rPr>
        <w:t>рограмні результати:</w:t>
      </w:r>
    </w:p>
    <w:p w14:paraId="4FF2602A" w14:textId="4052376E" w:rsidR="001B2513" w:rsidRPr="002C0521" w:rsidRDefault="00372273" w:rsidP="002C0521">
      <w:pPr>
        <w:pStyle w:val="TableParagraph"/>
        <w:tabs>
          <w:tab w:val="left" w:pos="568"/>
        </w:tabs>
        <w:adjustRightInd/>
        <w:spacing w:line="360" w:lineRule="auto"/>
        <w:ind w:left="4" w:right="610" w:firstLine="705"/>
        <w:jc w:val="both"/>
        <w:rPr>
          <w:rFonts w:eastAsiaTheme="minorHAnsi"/>
          <w:sz w:val="28"/>
          <w:szCs w:val="28"/>
          <w:lang w:val="uk-UA" w:eastAsia="en-US"/>
        </w:rPr>
      </w:pPr>
      <w:r w:rsidRPr="00DF1C57">
        <w:rPr>
          <w:sz w:val="28"/>
          <w:szCs w:val="28"/>
          <w:lang w:val="uk-UA"/>
        </w:rPr>
        <w:t>ПР</w:t>
      </w:r>
      <w:r w:rsidR="001B2513" w:rsidRPr="00DF1C57">
        <w:rPr>
          <w:sz w:val="28"/>
          <w:szCs w:val="28"/>
          <w:lang w:val="uk-UA"/>
        </w:rPr>
        <w:t>Н</w:t>
      </w:r>
      <w:r w:rsidR="002C0521">
        <w:rPr>
          <w:sz w:val="28"/>
          <w:szCs w:val="28"/>
          <w:lang w:val="uk-UA"/>
        </w:rPr>
        <w:t xml:space="preserve"> </w:t>
      </w:r>
      <w:r w:rsidR="002C0521" w:rsidRPr="002C0521">
        <w:rPr>
          <w:sz w:val="28"/>
          <w:szCs w:val="28"/>
          <w:lang w:val="uk-UA"/>
        </w:rPr>
        <w:t xml:space="preserve">19. Розуміти суть професії, знати підходи та методи </w:t>
      </w:r>
      <w:r w:rsidR="002C0521" w:rsidRPr="002C0521">
        <w:rPr>
          <w:sz w:val="28"/>
          <w:szCs w:val="28"/>
          <w:lang w:val="uk-UA"/>
        </w:rPr>
        <w:lastRenderedPageBreak/>
        <w:t>оцінювання різних виробничих ситуацій, володіти абстрактним мисленням та вміти аналізувати можливий подальший перебіг цих ситуацій, уміти приймати обґрунтовані рішення, організовувати та здійснювати якісне виконання прийнятих рішень з дотриманням морально-етичних норм, правил і принципів біобезпеки та біоетики під час використання у професійній діяльності різних біологічних агентів з прагненням до збереження навколишнього середовища.</w:t>
      </w:r>
    </w:p>
    <w:bookmarkEnd w:id="8"/>
    <w:p w14:paraId="5AF11ED6" w14:textId="77777777" w:rsidR="001B2513" w:rsidRDefault="001B2513" w:rsidP="00D955F9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A26442" w14:textId="01794B3C" w:rsidR="000953D9" w:rsidRDefault="00053E49" w:rsidP="002C0521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85611">
        <w:rPr>
          <w:sz w:val="28"/>
          <w:szCs w:val="28"/>
        </w:rPr>
        <w:t>Вивчення даної дисципліни формує у здобувачів освіти соціальні навички (softskills): комунікативність (реалізується через: метод роботи в парах та групах), лідерські навички (реалізується через: робота в групах).</w:t>
      </w:r>
    </w:p>
    <w:p w14:paraId="2547F931" w14:textId="77777777" w:rsidR="002C0521" w:rsidRDefault="002C0521" w:rsidP="002C0521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  <w:sz w:val="32"/>
          <w:szCs w:val="32"/>
        </w:rPr>
      </w:pPr>
    </w:p>
    <w:p w14:paraId="12ECF57F" w14:textId="19526BC8" w:rsidR="00F64C7D" w:rsidRDefault="00F64C7D" w:rsidP="00E67E95">
      <w:pPr>
        <w:pStyle w:val="a7"/>
        <w:numPr>
          <w:ilvl w:val="0"/>
          <w:numId w:val="1"/>
        </w:numPr>
        <w:tabs>
          <w:tab w:val="left" w:pos="3900"/>
        </w:tabs>
        <w:jc w:val="center"/>
        <w:rPr>
          <w:b/>
          <w:sz w:val="28"/>
          <w:szCs w:val="28"/>
        </w:rPr>
      </w:pPr>
      <w:r w:rsidRPr="000953D9">
        <w:rPr>
          <w:b/>
          <w:sz w:val="28"/>
          <w:szCs w:val="28"/>
        </w:rPr>
        <w:t>Програма навчальної дисципліни</w:t>
      </w:r>
    </w:p>
    <w:p w14:paraId="09FD9819" w14:textId="0E05A1D9" w:rsidR="006F446E" w:rsidRDefault="006F446E" w:rsidP="006F446E">
      <w:pPr>
        <w:tabs>
          <w:tab w:val="left" w:pos="3900"/>
        </w:tabs>
        <w:jc w:val="center"/>
        <w:rPr>
          <w:b/>
          <w:sz w:val="28"/>
          <w:szCs w:val="28"/>
        </w:rPr>
      </w:pPr>
    </w:p>
    <w:p w14:paraId="141DBA88" w14:textId="626F016B" w:rsidR="00A2239B" w:rsidRPr="00B457BA" w:rsidRDefault="00A2239B" w:rsidP="00B457BA">
      <w:pPr>
        <w:autoSpaceDE w:val="0"/>
        <w:autoSpaceDN w:val="0"/>
        <w:adjustRightInd w:val="0"/>
        <w:spacing w:line="36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Атестація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="00B457BA" w:rsidRPr="00B457BA">
        <w:rPr>
          <w:rFonts w:eastAsiaTheme="minorHAnsi"/>
          <w:b/>
          <w:bCs/>
          <w:sz w:val="28"/>
          <w:szCs w:val="28"/>
          <w:lang w:val="en-US" w:eastAsia="en-US"/>
        </w:rPr>
        <w:t>Classification of forages</w:t>
      </w:r>
      <w:r w:rsidR="00B457BA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53899FC3" w14:textId="37ED0262" w:rsidR="00A2239B" w:rsidRPr="00C548A2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B457BA" w:rsidRPr="00C548A2">
        <w:rPr>
          <w:rFonts w:eastAsiaTheme="minorHAnsi"/>
          <w:bCs/>
          <w:sz w:val="28"/>
          <w:szCs w:val="28"/>
          <w:lang w:val="en-US" w:eastAsia="en-US"/>
        </w:rPr>
        <w:t>Classification of forages. Green forages</w:t>
      </w:r>
      <w:r w:rsidRPr="00C548A2">
        <w:rPr>
          <w:rFonts w:eastAsiaTheme="minorHAnsi"/>
          <w:bCs/>
          <w:sz w:val="28"/>
          <w:szCs w:val="28"/>
          <w:lang w:eastAsia="en-US"/>
        </w:rPr>
        <w:t>.</w:t>
      </w:r>
    </w:p>
    <w:p w14:paraId="588F210A" w14:textId="3D7B0183" w:rsidR="00B457BA" w:rsidRPr="00C548A2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B457BA" w:rsidRPr="00C548A2">
        <w:rPr>
          <w:rFonts w:eastAsiaTheme="minorHAnsi"/>
          <w:bCs/>
          <w:sz w:val="28"/>
          <w:szCs w:val="28"/>
          <w:lang w:val="en-US" w:eastAsia="en-US"/>
        </w:rPr>
        <w:t>Preserved green forages: hay, grass flour</w:t>
      </w:r>
    </w:p>
    <w:p w14:paraId="0D9A22B6" w14:textId="2CC8061F" w:rsidR="00A2239B" w:rsidRPr="00C548A2" w:rsidRDefault="00B457BA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239B"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="00A2239B" w:rsidRPr="00C548A2">
        <w:rPr>
          <w:rFonts w:eastAsiaTheme="minorHAnsi"/>
          <w:bCs/>
          <w:sz w:val="28"/>
          <w:szCs w:val="28"/>
          <w:lang w:eastAsia="en-US"/>
        </w:rPr>
        <w:t xml:space="preserve">3.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Corn forages and mixed fodders</w:t>
      </w:r>
      <w:r w:rsidR="00A2239B" w:rsidRPr="00C548A2">
        <w:rPr>
          <w:rFonts w:eastAsiaTheme="minorHAnsi"/>
          <w:bCs/>
          <w:sz w:val="28"/>
          <w:szCs w:val="28"/>
          <w:lang w:eastAsia="en-US"/>
        </w:rPr>
        <w:t>.</w:t>
      </w:r>
    </w:p>
    <w:p w14:paraId="3D6A8F27" w14:textId="706E62F8" w:rsidR="00A2239B" w:rsidRPr="00C548A2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Тема 4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Feeding of pregnants dry cows and heifers</w:t>
      </w:r>
      <w:r w:rsidRPr="00C548A2">
        <w:rPr>
          <w:rFonts w:eastAsiaTheme="minorHAnsi"/>
          <w:bCs/>
          <w:sz w:val="28"/>
          <w:szCs w:val="28"/>
          <w:lang w:eastAsia="en-US"/>
        </w:rPr>
        <w:t>.</w:t>
      </w:r>
    </w:p>
    <w:p w14:paraId="2210B920" w14:textId="77777777" w:rsidR="00A2239B" w:rsidRDefault="00A2239B" w:rsidP="00C548A2">
      <w:pPr>
        <w:autoSpaceDE w:val="0"/>
        <w:autoSpaceDN w:val="0"/>
        <w:adjustRightInd w:val="0"/>
        <w:spacing w:line="276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14:paraId="3C02981F" w14:textId="3DEB319C" w:rsidR="00A2239B" w:rsidRDefault="00A2239B" w:rsidP="00C548A2">
      <w:pPr>
        <w:autoSpaceDE w:val="0"/>
        <w:autoSpaceDN w:val="0"/>
        <w:adjustRightInd w:val="0"/>
        <w:spacing w:line="276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Атестація 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C548A2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C548A2" w:rsidRPr="00C548A2">
        <w:rPr>
          <w:rFonts w:eastAsiaTheme="minorHAnsi"/>
          <w:b/>
          <w:bCs/>
          <w:sz w:val="28"/>
          <w:szCs w:val="28"/>
          <w:lang w:val="en-US" w:eastAsia="en-US"/>
        </w:rPr>
        <w:t>Feeding</w:t>
      </w:r>
      <w:r w:rsidR="00C548A2" w:rsidRPr="00DC76EC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r w:rsidR="00C548A2" w:rsidRPr="00C548A2">
        <w:rPr>
          <w:rFonts w:eastAsiaTheme="minorHAnsi"/>
          <w:b/>
          <w:bCs/>
          <w:sz w:val="28"/>
          <w:szCs w:val="28"/>
          <w:lang w:val="en-US" w:eastAsia="en-US"/>
        </w:rPr>
        <w:t>of</w:t>
      </w:r>
      <w:r w:rsidR="00C548A2" w:rsidRPr="00DC76EC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r w:rsidR="00C548A2" w:rsidRPr="00C548A2">
        <w:rPr>
          <w:rStyle w:val="q4iawc"/>
          <w:b/>
          <w:bCs/>
          <w:sz w:val="28"/>
          <w:szCs w:val="28"/>
          <w:lang w:val="en"/>
        </w:rPr>
        <w:t>animals</w:t>
      </w:r>
    </w:p>
    <w:p w14:paraId="4A92A5A4" w14:textId="47522070" w:rsidR="00A2239B" w:rsidRPr="00DC76EC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5.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Feeding of lactic cows</w:t>
      </w:r>
    </w:p>
    <w:p w14:paraId="38ED327D" w14:textId="77777777" w:rsidR="00C548A2" w:rsidRPr="00C548A2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>Тема 6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Feeding of repair and fattening youngsters of cattle</w:t>
      </w:r>
    </w:p>
    <w:p w14:paraId="748421C3" w14:textId="2974DCD7" w:rsidR="00A2239B" w:rsidRPr="00C548A2" w:rsidRDefault="00C548A2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239B"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7. </w:t>
      </w:r>
      <w:r w:rsidRPr="00C548A2">
        <w:rPr>
          <w:rFonts w:eastAsiaTheme="minorHAnsi"/>
          <w:bCs/>
          <w:sz w:val="28"/>
          <w:szCs w:val="28"/>
          <w:lang w:val="en-US" w:eastAsia="en-US"/>
        </w:rPr>
        <w:t>Feeding of highly producing cows</w:t>
      </w:r>
    </w:p>
    <w:p w14:paraId="0C101FDE" w14:textId="01DB2F1D" w:rsidR="00A2239B" w:rsidRPr="00DC76EC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8.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Feeding of sheep</w:t>
      </w:r>
    </w:p>
    <w:p w14:paraId="7FDFDA34" w14:textId="77777777" w:rsidR="00C548A2" w:rsidRPr="00C548A2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9.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Feeding of in-pig and suckling sows</w:t>
      </w:r>
    </w:p>
    <w:p w14:paraId="4E428ABF" w14:textId="3739B4AE" w:rsidR="00A2239B" w:rsidRPr="00C548A2" w:rsidRDefault="00C548A2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2239B"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="00A2239B" w:rsidRPr="00C548A2">
        <w:rPr>
          <w:rFonts w:eastAsiaTheme="minorHAnsi"/>
          <w:bCs/>
          <w:sz w:val="28"/>
          <w:szCs w:val="28"/>
          <w:lang w:eastAsia="en-US"/>
        </w:rPr>
        <w:t xml:space="preserve">10. </w:t>
      </w:r>
      <w:r w:rsidRPr="00C548A2">
        <w:rPr>
          <w:rFonts w:eastAsiaTheme="minorHAnsi"/>
          <w:bCs/>
          <w:sz w:val="28"/>
          <w:szCs w:val="28"/>
          <w:lang w:val="en-US" w:eastAsia="en-US"/>
        </w:rPr>
        <w:t>Feeding of repair youngsters of pigs</w:t>
      </w:r>
    </w:p>
    <w:p w14:paraId="69D18FAF" w14:textId="20915EF8" w:rsidR="00A2239B" w:rsidRPr="00DC76EC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11.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Feeding of horses</w:t>
      </w:r>
    </w:p>
    <w:p w14:paraId="2D0B7EBA" w14:textId="77777777" w:rsidR="00C548A2" w:rsidRPr="00C548A2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12.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Poultry Feeding</w:t>
      </w:r>
    </w:p>
    <w:p w14:paraId="0C16723D" w14:textId="77777777" w:rsidR="00C548A2" w:rsidRPr="00C548A2" w:rsidRDefault="00A2239B" w:rsidP="00C548A2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8"/>
          <w:szCs w:val="28"/>
          <w:lang w:val="en-US" w:eastAsia="en-US"/>
        </w:rPr>
      </w:pPr>
      <w:r w:rsidRPr="00C548A2"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  <w:t xml:space="preserve">Тема </w:t>
      </w:r>
      <w:r w:rsidRPr="00C548A2">
        <w:rPr>
          <w:rFonts w:eastAsiaTheme="minorHAnsi"/>
          <w:bCs/>
          <w:sz w:val="28"/>
          <w:szCs w:val="28"/>
          <w:lang w:eastAsia="en-US"/>
        </w:rPr>
        <w:t xml:space="preserve">13. </w:t>
      </w:r>
      <w:r w:rsidR="00C548A2" w:rsidRPr="00C548A2">
        <w:rPr>
          <w:rFonts w:eastAsiaTheme="minorHAnsi"/>
          <w:bCs/>
          <w:sz w:val="28"/>
          <w:szCs w:val="28"/>
          <w:lang w:val="en-US" w:eastAsia="en-US"/>
        </w:rPr>
        <w:t>Feeding of rabbits</w:t>
      </w:r>
    </w:p>
    <w:p w14:paraId="1F47D85F" w14:textId="7176CD09" w:rsidR="00F64C7D" w:rsidRPr="002C0521" w:rsidRDefault="000953D9" w:rsidP="002C052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C0521">
        <w:rPr>
          <w:sz w:val="28"/>
          <w:szCs w:val="28"/>
        </w:rPr>
        <w:br w:type="page"/>
      </w:r>
      <w:r w:rsidR="00F64C7D" w:rsidRPr="002C0521">
        <w:rPr>
          <w:b/>
          <w:sz w:val="28"/>
          <w:szCs w:val="28"/>
        </w:rPr>
        <w:lastRenderedPageBreak/>
        <w:t>Структура навчальної дисципліни</w:t>
      </w:r>
    </w:p>
    <w:tbl>
      <w:tblPr>
        <w:tblW w:w="49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1133"/>
        <w:gridCol w:w="658"/>
        <w:gridCol w:w="97"/>
        <w:gridCol w:w="593"/>
        <w:gridCol w:w="826"/>
        <w:gridCol w:w="688"/>
        <w:gridCol w:w="717"/>
      </w:tblGrid>
      <w:tr w:rsidR="0043461A" w:rsidRPr="00022A0B" w14:paraId="556D692C" w14:textId="77777777" w:rsidTr="00D90BD4">
        <w:trPr>
          <w:cantSplit/>
          <w:trHeight w:val="137"/>
        </w:trPr>
        <w:tc>
          <w:tcPr>
            <w:tcW w:w="2529" w:type="pct"/>
            <w:vMerge w:val="restart"/>
            <w:vAlign w:val="center"/>
          </w:tcPr>
          <w:p w14:paraId="3D542496" w14:textId="77777777" w:rsidR="0043461A" w:rsidRPr="00022A0B" w:rsidRDefault="0043461A" w:rsidP="00D90BD4">
            <w:pPr>
              <w:jc w:val="center"/>
            </w:pPr>
            <w:r w:rsidRPr="00022A0B">
              <w:t>Назви змістових модулів і тем</w:t>
            </w:r>
          </w:p>
        </w:tc>
        <w:tc>
          <w:tcPr>
            <w:tcW w:w="2471" w:type="pct"/>
            <w:gridSpan w:val="7"/>
            <w:vAlign w:val="center"/>
          </w:tcPr>
          <w:p w14:paraId="600C5D8A" w14:textId="77777777" w:rsidR="0043461A" w:rsidRPr="00022A0B" w:rsidRDefault="0043461A" w:rsidP="00D90BD4">
            <w:pPr>
              <w:jc w:val="center"/>
            </w:pPr>
            <w:r w:rsidRPr="00022A0B">
              <w:t>Кількість годин</w:t>
            </w:r>
          </w:p>
        </w:tc>
      </w:tr>
      <w:tr w:rsidR="0043461A" w:rsidRPr="00022A0B" w14:paraId="7B1689F4" w14:textId="77777777" w:rsidTr="00D90BD4">
        <w:trPr>
          <w:cantSplit/>
          <w:trHeight w:val="137"/>
        </w:trPr>
        <w:tc>
          <w:tcPr>
            <w:tcW w:w="2529" w:type="pct"/>
            <w:vMerge/>
            <w:vAlign w:val="center"/>
          </w:tcPr>
          <w:p w14:paraId="6168A85B" w14:textId="77777777" w:rsidR="0043461A" w:rsidRPr="00022A0B" w:rsidRDefault="0043461A" w:rsidP="00D90BD4">
            <w:pPr>
              <w:jc w:val="center"/>
            </w:pPr>
          </w:p>
        </w:tc>
        <w:tc>
          <w:tcPr>
            <w:tcW w:w="2471" w:type="pct"/>
            <w:gridSpan w:val="7"/>
            <w:vAlign w:val="center"/>
          </w:tcPr>
          <w:p w14:paraId="070F9011" w14:textId="77777777" w:rsidR="0043461A" w:rsidRPr="00022A0B" w:rsidRDefault="0043461A" w:rsidP="00D90BD4">
            <w:pPr>
              <w:jc w:val="center"/>
            </w:pPr>
            <w:r w:rsidRPr="00022A0B">
              <w:t>денна форма</w:t>
            </w:r>
          </w:p>
        </w:tc>
      </w:tr>
      <w:tr w:rsidR="0043461A" w:rsidRPr="00022A0B" w14:paraId="06B8AAC7" w14:textId="77777777" w:rsidTr="0043461A">
        <w:trPr>
          <w:cantSplit/>
          <w:trHeight w:val="137"/>
        </w:trPr>
        <w:tc>
          <w:tcPr>
            <w:tcW w:w="2529" w:type="pct"/>
            <w:vMerge/>
            <w:vAlign w:val="center"/>
          </w:tcPr>
          <w:p w14:paraId="2AB7552C" w14:textId="77777777" w:rsidR="0043461A" w:rsidRPr="00022A0B" w:rsidRDefault="0043461A" w:rsidP="00D90BD4">
            <w:pPr>
              <w:jc w:val="center"/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14:paraId="564B3274" w14:textId="77777777" w:rsidR="0043461A" w:rsidRPr="00022A0B" w:rsidRDefault="0043461A" w:rsidP="00D90BD4">
            <w:pPr>
              <w:jc w:val="center"/>
            </w:pPr>
            <w:r w:rsidRPr="00022A0B">
              <w:t>Усього</w:t>
            </w:r>
          </w:p>
        </w:tc>
        <w:tc>
          <w:tcPr>
            <w:tcW w:w="1877" w:type="pct"/>
            <w:gridSpan w:val="6"/>
            <w:shd w:val="clear" w:color="auto" w:fill="auto"/>
            <w:vAlign w:val="center"/>
          </w:tcPr>
          <w:p w14:paraId="1DDB7232" w14:textId="77777777" w:rsidR="0043461A" w:rsidRPr="00022A0B" w:rsidRDefault="0043461A" w:rsidP="00D90BD4">
            <w:pPr>
              <w:jc w:val="center"/>
            </w:pPr>
            <w:r w:rsidRPr="00022A0B">
              <w:t>у тому числі</w:t>
            </w:r>
          </w:p>
        </w:tc>
      </w:tr>
      <w:tr w:rsidR="0043461A" w:rsidRPr="00022A0B" w14:paraId="652E9CA2" w14:textId="77777777" w:rsidTr="0043461A">
        <w:trPr>
          <w:cantSplit/>
          <w:trHeight w:val="137"/>
        </w:trPr>
        <w:tc>
          <w:tcPr>
            <w:tcW w:w="2529" w:type="pct"/>
            <w:vMerge/>
            <w:vAlign w:val="center"/>
          </w:tcPr>
          <w:p w14:paraId="757C5A20" w14:textId="77777777" w:rsidR="0043461A" w:rsidRPr="00022A0B" w:rsidRDefault="0043461A" w:rsidP="00D90BD4">
            <w:pPr>
              <w:jc w:val="center"/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3E9A628E" w14:textId="77777777" w:rsidR="0043461A" w:rsidRPr="00022A0B" w:rsidRDefault="0043461A" w:rsidP="00D90BD4">
            <w:pPr>
              <w:jc w:val="center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C3AED6" w14:textId="77777777" w:rsidR="0043461A" w:rsidRPr="00022A0B" w:rsidRDefault="0043461A" w:rsidP="00D90BD4">
            <w:pPr>
              <w:jc w:val="center"/>
            </w:pPr>
            <w:r w:rsidRPr="00022A0B">
              <w:t>Л</w:t>
            </w:r>
          </w:p>
        </w:tc>
        <w:tc>
          <w:tcPr>
            <w:tcW w:w="362" w:type="pct"/>
            <w:gridSpan w:val="2"/>
            <w:vAlign w:val="center"/>
          </w:tcPr>
          <w:p w14:paraId="45172BFF" w14:textId="77777777" w:rsidR="0043461A" w:rsidRPr="00022A0B" w:rsidRDefault="0043461A" w:rsidP="00D90BD4">
            <w:pPr>
              <w:jc w:val="center"/>
            </w:pPr>
            <w:r w:rsidRPr="00022A0B">
              <w:t>п</w:t>
            </w:r>
          </w:p>
        </w:tc>
        <w:tc>
          <w:tcPr>
            <w:tcW w:w="433" w:type="pct"/>
            <w:vAlign w:val="center"/>
          </w:tcPr>
          <w:p w14:paraId="24FFB0D4" w14:textId="77777777" w:rsidR="0043461A" w:rsidRPr="00022A0B" w:rsidRDefault="0043461A" w:rsidP="00D90BD4">
            <w:pPr>
              <w:jc w:val="center"/>
            </w:pPr>
            <w:r w:rsidRPr="00022A0B">
              <w:t>лаб</w:t>
            </w:r>
          </w:p>
        </w:tc>
        <w:tc>
          <w:tcPr>
            <w:tcW w:w="361" w:type="pct"/>
            <w:vAlign w:val="center"/>
          </w:tcPr>
          <w:p w14:paraId="002F6AAB" w14:textId="77777777" w:rsidR="0043461A" w:rsidRPr="00022A0B" w:rsidRDefault="0043461A" w:rsidP="00D90BD4">
            <w:pPr>
              <w:jc w:val="center"/>
            </w:pPr>
            <w:r w:rsidRPr="00022A0B">
              <w:t>інд</w:t>
            </w:r>
          </w:p>
        </w:tc>
        <w:tc>
          <w:tcPr>
            <w:tcW w:w="376" w:type="pct"/>
            <w:vAlign w:val="center"/>
          </w:tcPr>
          <w:p w14:paraId="361BD7B2" w14:textId="77777777" w:rsidR="0043461A" w:rsidRPr="00022A0B" w:rsidRDefault="0043461A" w:rsidP="00D90BD4">
            <w:pPr>
              <w:jc w:val="center"/>
            </w:pPr>
            <w:r w:rsidRPr="00022A0B">
              <w:t>с.р.</w:t>
            </w:r>
          </w:p>
        </w:tc>
      </w:tr>
      <w:tr w:rsidR="0043461A" w:rsidRPr="00022A0B" w14:paraId="49A786EE" w14:textId="77777777" w:rsidTr="0043461A">
        <w:trPr>
          <w:trHeight w:val="137"/>
        </w:trPr>
        <w:tc>
          <w:tcPr>
            <w:tcW w:w="2529" w:type="pct"/>
          </w:tcPr>
          <w:p w14:paraId="483BDA54" w14:textId="77777777" w:rsidR="0043461A" w:rsidRPr="00022A0B" w:rsidRDefault="0043461A" w:rsidP="00D90BD4">
            <w:pPr>
              <w:jc w:val="center"/>
              <w:rPr>
                <w:b/>
                <w:bCs/>
              </w:rPr>
            </w:pPr>
            <w:r w:rsidRPr="00022A0B">
              <w:rPr>
                <w:b/>
                <w:bCs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14:paraId="3B339C70" w14:textId="77777777" w:rsidR="0043461A" w:rsidRPr="00022A0B" w:rsidRDefault="0043461A" w:rsidP="00D90BD4">
            <w:pPr>
              <w:jc w:val="center"/>
              <w:rPr>
                <w:b/>
                <w:bCs/>
              </w:rPr>
            </w:pPr>
            <w:r w:rsidRPr="00022A0B">
              <w:rPr>
                <w:b/>
                <w:bCs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460538F2" w14:textId="77777777" w:rsidR="0043461A" w:rsidRPr="00022A0B" w:rsidRDefault="0043461A" w:rsidP="00D90BD4">
            <w:pPr>
              <w:jc w:val="center"/>
              <w:rPr>
                <w:b/>
                <w:bCs/>
              </w:rPr>
            </w:pPr>
            <w:r w:rsidRPr="00022A0B">
              <w:rPr>
                <w:b/>
                <w:bCs/>
              </w:rPr>
              <w:t>3</w:t>
            </w:r>
          </w:p>
        </w:tc>
        <w:tc>
          <w:tcPr>
            <w:tcW w:w="362" w:type="pct"/>
            <w:gridSpan w:val="2"/>
          </w:tcPr>
          <w:p w14:paraId="516687F6" w14:textId="77777777" w:rsidR="0043461A" w:rsidRPr="00022A0B" w:rsidRDefault="0043461A" w:rsidP="00D90BD4">
            <w:pPr>
              <w:jc w:val="center"/>
              <w:rPr>
                <w:b/>
                <w:bCs/>
              </w:rPr>
            </w:pPr>
            <w:r w:rsidRPr="00022A0B">
              <w:rPr>
                <w:b/>
                <w:bCs/>
              </w:rPr>
              <w:t>4</w:t>
            </w:r>
          </w:p>
        </w:tc>
        <w:tc>
          <w:tcPr>
            <w:tcW w:w="433" w:type="pct"/>
          </w:tcPr>
          <w:p w14:paraId="657ABF5B" w14:textId="77777777" w:rsidR="0043461A" w:rsidRPr="00022A0B" w:rsidRDefault="0043461A" w:rsidP="00D90BD4">
            <w:pPr>
              <w:jc w:val="center"/>
              <w:rPr>
                <w:b/>
                <w:bCs/>
              </w:rPr>
            </w:pPr>
            <w:r w:rsidRPr="00022A0B">
              <w:rPr>
                <w:b/>
                <w:bCs/>
              </w:rPr>
              <w:t>5</w:t>
            </w:r>
          </w:p>
        </w:tc>
        <w:tc>
          <w:tcPr>
            <w:tcW w:w="361" w:type="pct"/>
          </w:tcPr>
          <w:p w14:paraId="310C01D7" w14:textId="77777777" w:rsidR="0043461A" w:rsidRPr="00022A0B" w:rsidRDefault="0043461A" w:rsidP="00D90BD4">
            <w:pPr>
              <w:jc w:val="center"/>
              <w:rPr>
                <w:b/>
                <w:bCs/>
              </w:rPr>
            </w:pPr>
            <w:r w:rsidRPr="00022A0B">
              <w:rPr>
                <w:b/>
                <w:bCs/>
              </w:rPr>
              <w:t>6</w:t>
            </w:r>
          </w:p>
        </w:tc>
        <w:tc>
          <w:tcPr>
            <w:tcW w:w="376" w:type="pct"/>
          </w:tcPr>
          <w:p w14:paraId="34AF71A5" w14:textId="77777777" w:rsidR="0043461A" w:rsidRPr="00022A0B" w:rsidRDefault="0043461A" w:rsidP="00D90BD4">
            <w:pPr>
              <w:jc w:val="center"/>
              <w:rPr>
                <w:b/>
                <w:bCs/>
              </w:rPr>
            </w:pPr>
            <w:r w:rsidRPr="00022A0B">
              <w:rPr>
                <w:b/>
                <w:bCs/>
              </w:rPr>
              <w:t>7</w:t>
            </w:r>
          </w:p>
        </w:tc>
      </w:tr>
      <w:tr w:rsidR="0043461A" w:rsidRPr="006F446E" w14:paraId="2C78BDA1" w14:textId="77777777" w:rsidTr="00D90BD4">
        <w:trPr>
          <w:cantSplit/>
          <w:trHeight w:val="137"/>
        </w:trPr>
        <w:tc>
          <w:tcPr>
            <w:tcW w:w="5000" w:type="pct"/>
            <w:gridSpan w:val="8"/>
          </w:tcPr>
          <w:p w14:paraId="3AF036F2" w14:textId="1F9776C1" w:rsidR="0043461A" w:rsidRPr="00C548A2" w:rsidRDefault="006F446E" w:rsidP="00C548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bookmarkStart w:id="9" w:name="_Hlk81730489"/>
            <w:r w:rsidRPr="006F446E">
              <w:rPr>
                <w:b/>
                <w:sz w:val="28"/>
                <w:szCs w:val="28"/>
              </w:rPr>
              <w:t>Атестація</w:t>
            </w:r>
            <w:r w:rsidRPr="006F446E">
              <w:rPr>
                <w:b/>
                <w:bCs/>
                <w:sz w:val="28"/>
                <w:szCs w:val="28"/>
              </w:rPr>
              <w:t xml:space="preserve"> 1</w:t>
            </w:r>
            <w:r w:rsidRPr="006F446E">
              <w:rPr>
                <w:sz w:val="28"/>
                <w:szCs w:val="28"/>
              </w:rPr>
              <w:t xml:space="preserve">. </w:t>
            </w:r>
            <w:r w:rsidR="00C548A2" w:rsidRPr="00B457BA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Classification of forages</w:t>
            </w:r>
            <w:r w:rsidR="00C548A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D955F9" w:rsidRPr="006F446E" w14:paraId="339707EE" w14:textId="77777777" w:rsidTr="00B46EE5">
        <w:trPr>
          <w:trHeight w:val="13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D42" w14:textId="475C3701" w:rsidR="00D955F9" w:rsidRPr="00C548A2" w:rsidRDefault="00D955F9" w:rsidP="00C548A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bookmarkStart w:id="10" w:name="_Hlk110078825"/>
            <w:bookmarkStart w:id="11" w:name="_Hlk81661350"/>
            <w:bookmarkEnd w:id="9"/>
            <w:r w:rsidRPr="006F446E">
              <w:rPr>
                <w:sz w:val="28"/>
                <w:szCs w:val="28"/>
              </w:rPr>
              <w:t xml:space="preserve">Тема 1. </w:t>
            </w:r>
            <w:r w:rsidR="00C548A2"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Classification of forages. Green forages</w:t>
            </w:r>
            <w:r w:rsidR="00C548A2"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2F4" w14:textId="2B41A746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  <w:r w:rsidRPr="006F446E">
              <w:rPr>
                <w:sz w:val="28"/>
                <w:szCs w:val="28"/>
              </w:rPr>
              <w:t>1</w:t>
            </w:r>
            <w:r w:rsidR="00C93AA3">
              <w:rPr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814" w14:textId="77777777" w:rsidR="00D955F9" w:rsidRDefault="00D955F9" w:rsidP="00D955F9">
            <w:pPr>
              <w:jc w:val="center"/>
              <w:rPr>
                <w:sz w:val="28"/>
                <w:szCs w:val="28"/>
              </w:rPr>
            </w:pPr>
          </w:p>
          <w:p w14:paraId="7148456C" w14:textId="36DD1D11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  <w:r w:rsidRPr="008245FF"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3592" w14:textId="152A524A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  <w:r w:rsidRPr="006F446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D44" w14:textId="31A6FC8E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A7B" w14:textId="77777777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440A" w14:textId="7DD86C46" w:rsidR="00D955F9" w:rsidRPr="006F446E" w:rsidRDefault="00C93AA3" w:rsidP="00D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55F9" w:rsidRPr="006F446E" w14:paraId="3F135000" w14:textId="77777777" w:rsidTr="00B46EE5">
        <w:trPr>
          <w:trHeight w:val="13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98E" w14:textId="6E8D51F3" w:rsidR="00D955F9" w:rsidRPr="00C548A2" w:rsidRDefault="00D955F9" w:rsidP="00D955F9">
            <w:pPr>
              <w:ind w:firstLine="176"/>
              <w:jc w:val="both"/>
              <w:rPr>
                <w:sz w:val="28"/>
                <w:szCs w:val="28"/>
                <w:lang w:val="en-US"/>
              </w:rPr>
            </w:pPr>
            <w:r w:rsidRPr="006F446E">
              <w:rPr>
                <w:bCs/>
                <w:sz w:val="28"/>
                <w:szCs w:val="28"/>
              </w:rPr>
              <w:t>Тема 2.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548A2"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Preserved green forages: hay, grass flour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CBAE" w14:textId="700571BD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3AA3">
              <w:rPr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371" w14:textId="68C2E5C1" w:rsidR="00D955F9" w:rsidRPr="006F446E" w:rsidRDefault="00D955F9" w:rsidP="00D955F9">
            <w:pPr>
              <w:jc w:val="center"/>
              <w:rPr>
                <w:sz w:val="28"/>
                <w:szCs w:val="28"/>
                <w:lang w:val="en-US"/>
              </w:rPr>
            </w:pPr>
            <w:r w:rsidRPr="008245FF"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467F" w14:textId="13A39243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258" w14:textId="6E33A8ED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6A40" w14:textId="16D5332B" w:rsidR="00D955F9" w:rsidRPr="00350594" w:rsidRDefault="00D955F9" w:rsidP="00D95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02C0" w14:textId="246E0F3A" w:rsidR="00D955F9" w:rsidRPr="00C93AA3" w:rsidRDefault="00C93AA3" w:rsidP="00D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55F9" w:rsidRPr="006F446E" w14:paraId="3025F9EF" w14:textId="77777777" w:rsidTr="00B46EE5">
        <w:trPr>
          <w:trHeight w:val="13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814" w14:textId="7D477C12" w:rsidR="00D955F9" w:rsidRPr="00781CF0" w:rsidRDefault="00D955F9" w:rsidP="00D955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F446E">
              <w:rPr>
                <w:sz w:val="28"/>
                <w:szCs w:val="28"/>
              </w:rPr>
              <w:t>Тема 3.</w:t>
            </w:r>
            <w:r w:rsidRPr="006F446E">
              <w:rPr>
                <w:b/>
                <w:sz w:val="28"/>
                <w:szCs w:val="28"/>
              </w:rPr>
              <w:t xml:space="preserve"> </w:t>
            </w:r>
            <w:r w:rsidR="00C548A2"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Corn forages and mixed fodders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D6D" w14:textId="5FE4D780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  <w:r w:rsidRPr="006F446E">
              <w:rPr>
                <w:sz w:val="28"/>
                <w:szCs w:val="28"/>
              </w:rPr>
              <w:t>1</w:t>
            </w:r>
            <w:r w:rsidR="00C93AA3">
              <w:rPr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998" w14:textId="2D760C02" w:rsidR="00D955F9" w:rsidRPr="006F446E" w:rsidRDefault="00D955F9" w:rsidP="00D955F9">
            <w:pPr>
              <w:jc w:val="center"/>
              <w:rPr>
                <w:sz w:val="28"/>
                <w:szCs w:val="28"/>
                <w:lang w:val="en-US"/>
              </w:rPr>
            </w:pPr>
            <w:r w:rsidRPr="008245FF">
              <w:rPr>
                <w:sz w:val="28"/>
                <w:szCs w:val="28"/>
              </w:rP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84BF" w14:textId="052EE2B8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55DA" w14:textId="4EE48807" w:rsidR="00D955F9" w:rsidRPr="006F446E" w:rsidRDefault="00D955F9" w:rsidP="00D95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417" w14:textId="0C18AFD9" w:rsidR="00D955F9" w:rsidRPr="00350594" w:rsidRDefault="00D955F9" w:rsidP="00D955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387" w14:textId="0BD06995" w:rsidR="00D955F9" w:rsidRPr="00C93AA3" w:rsidRDefault="00C93AA3" w:rsidP="00D95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bookmarkEnd w:id="10"/>
      <w:tr w:rsidR="00C97D81" w:rsidRPr="00C97D81" w14:paraId="389786D0" w14:textId="77777777" w:rsidTr="0043461A">
        <w:trPr>
          <w:trHeight w:val="137"/>
        </w:trPr>
        <w:tc>
          <w:tcPr>
            <w:tcW w:w="2529" w:type="pct"/>
          </w:tcPr>
          <w:p w14:paraId="3BF22223" w14:textId="2A55D04D" w:rsidR="00D955F9" w:rsidRPr="006F446E" w:rsidRDefault="00D955F9" w:rsidP="00D955F9">
            <w:pPr>
              <w:ind w:firstLine="176"/>
              <w:jc w:val="right"/>
              <w:rPr>
                <w:sz w:val="28"/>
                <w:szCs w:val="28"/>
                <w:lang w:val="ru-RU"/>
              </w:rPr>
            </w:pPr>
            <w:r w:rsidRPr="006F446E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3146A29" w14:textId="501897D0" w:rsidR="00D955F9" w:rsidRPr="00C83B19" w:rsidRDefault="00C83B19" w:rsidP="00D955F9">
            <w:pPr>
              <w:jc w:val="center"/>
              <w:rPr>
                <w:b/>
                <w:sz w:val="28"/>
                <w:szCs w:val="28"/>
              </w:rPr>
            </w:pPr>
            <w:r w:rsidRPr="00C83B1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3991BE" w14:textId="1C252E6E" w:rsidR="00D955F9" w:rsidRPr="00C83B19" w:rsidRDefault="00C97D81" w:rsidP="00D955F9">
            <w:pPr>
              <w:jc w:val="center"/>
              <w:rPr>
                <w:b/>
                <w:sz w:val="28"/>
                <w:szCs w:val="28"/>
              </w:rPr>
            </w:pPr>
            <w:r w:rsidRPr="00C83B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2" w:type="pct"/>
            <w:gridSpan w:val="2"/>
            <w:vAlign w:val="center"/>
          </w:tcPr>
          <w:p w14:paraId="2899009D" w14:textId="2C87756F" w:rsidR="00D955F9" w:rsidRPr="00C83B19" w:rsidRDefault="00C97D81" w:rsidP="00D955F9">
            <w:pPr>
              <w:jc w:val="center"/>
              <w:rPr>
                <w:b/>
                <w:sz w:val="28"/>
                <w:szCs w:val="28"/>
              </w:rPr>
            </w:pPr>
            <w:r w:rsidRPr="00C83B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3" w:type="pct"/>
            <w:vAlign w:val="center"/>
          </w:tcPr>
          <w:p w14:paraId="10B951AB" w14:textId="23A6BA4E" w:rsidR="00D955F9" w:rsidRPr="00C83B19" w:rsidRDefault="00D955F9" w:rsidP="00D955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14:paraId="307EBD4D" w14:textId="3E82B2F9" w:rsidR="00D955F9" w:rsidRPr="00C83B19" w:rsidRDefault="00C83B19" w:rsidP="00D955F9">
            <w:pPr>
              <w:jc w:val="center"/>
              <w:rPr>
                <w:b/>
                <w:sz w:val="28"/>
                <w:szCs w:val="28"/>
              </w:rPr>
            </w:pPr>
            <w:r w:rsidRPr="00C83B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14:paraId="093104F3" w14:textId="49863F9E" w:rsidR="00D955F9" w:rsidRPr="00C83B19" w:rsidRDefault="00C93AA3" w:rsidP="00D955F9">
            <w:pPr>
              <w:jc w:val="center"/>
              <w:rPr>
                <w:b/>
                <w:sz w:val="28"/>
                <w:szCs w:val="28"/>
              </w:rPr>
            </w:pPr>
            <w:r w:rsidRPr="00C83B19">
              <w:rPr>
                <w:b/>
                <w:sz w:val="28"/>
                <w:szCs w:val="28"/>
              </w:rPr>
              <w:t>2</w:t>
            </w:r>
            <w:r w:rsidR="00C83B19" w:rsidRPr="00C83B19">
              <w:rPr>
                <w:b/>
                <w:sz w:val="28"/>
                <w:szCs w:val="28"/>
              </w:rPr>
              <w:t>2</w:t>
            </w:r>
          </w:p>
        </w:tc>
      </w:tr>
      <w:bookmarkEnd w:id="11"/>
      <w:tr w:rsidR="00D955F9" w:rsidRPr="006F446E" w14:paraId="237FB034" w14:textId="77777777" w:rsidTr="00D90BD4">
        <w:trPr>
          <w:trHeight w:val="1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4AD0D" w14:textId="4BF2C9A9" w:rsidR="00D955F9" w:rsidRPr="00781CF0" w:rsidRDefault="00D955F9" w:rsidP="00D955F9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  <w:t xml:space="preserve">Атестація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2. </w:t>
            </w:r>
            <w:r w:rsidR="002D4A34" w:rsidRPr="00C548A2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Feeding</w:t>
            </w:r>
            <w:r w:rsidR="002D4A34" w:rsidRPr="00C548A2"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 xml:space="preserve"> </w:t>
            </w:r>
            <w:r w:rsidR="002D4A34" w:rsidRPr="00C548A2"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  <w:t>of</w:t>
            </w:r>
            <w:r w:rsidR="002D4A34" w:rsidRPr="00C548A2"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 xml:space="preserve"> </w:t>
            </w:r>
            <w:r w:rsidR="002D4A34" w:rsidRPr="00C548A2">
              <w:rPr>
                <w:rStyle w:val="q4iawc"/>
                <w:b/>
                <w:bCs/>
                <w:sz w:val="28"/>
                <w:szCs w:val="28"/>
                <w:lang w:val="en"/>
              </w:rPr>
              <w:t>animals</w:t>
            </w:r>
          </w:p>
        </w:tc>
      </w:tr>
      <w:tr w:rsidR="00C97D81" w:rsidRPr="006F446E" w14:paraId="1D0BBDA2" w14:textId="77777777" w:rsidTr="00C97D81">
        <w:trPr>
          <w:trHeight w:val="13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0EF" w14:textId="501E978C" w:rsidR="00C97D81" w:rsidRPr="00781CF0" w:rsidRDefault="00C97D81" w:rsidP="00C97D81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</w:pPr>
            <w:r w:rsidRPr="006F446E">
              <w:rPr>
                <w:bCs/>
                <w:sz w:val="28"/>
                <w:szCs w:val="28"/>
              </w:rPr>
              <w:t>Тема</w:t>
            </w:r>
            <w:r w:rsidRPr="006F446E"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pregnants dry cows and heifers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539" w14:textId="7C918F3E" w:rsidR="00C97D81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916" w14:textId="77777777" w:rsidR="00C97D81" w:rsidRDefault="00C97D81" w:rsidP="00C97D81">
            <w:pPr>
              <w:jc w:val="center"/>
              <w:rPr>
                <w:sz w:val="28"/>
                <w:szCs w:val="28"/>
              </w:rPr>
            </w:pPr>
          </w:p>
          <w:p w14:paraId="7FE3740B" w14:textId="669F650F" w:rsidR="00C97D81" w:rsidRPr="00E84665" w:rsidRDefault="00C97D81" w:rsidP="00C97D81">
            <w:pPr>
              <w:jc w:val="center"/>
              <w:rPr>
                <w:sz w:val="28"/>
                <w:szCs w:val="28"/>
              </w:rPr>
            </w:pPr>
            <w:r w:rsidRPr="008245FF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D01E" w14:textId="0BF4E903" w:rsidR="00C97D81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E21" w14:textId="77777777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6305" w14:textId="4D9BD588" w:rsidR="00C97D81" w:rsidRDefault="00C97D81" w:rsidP="00C97D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9A8B" w14:textId="19C49637" w:rsidR="00C97D81" w:rsidRDefault="00B25173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97D81" w:rsidRPr="006F446E" w14:paraId="46A1F58E" w14:textId="77777777" w:rsidTr="00D955F9">
        <w:trPr>
          <w:trHeight w:val="13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49E" w14:textId="135EAF1C" w:rsidR="00C97D81" w:rsidRPr="00781CF0" w:rsidRDefault="00C97D81" w:rsidP="00C97D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 5.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lactic cows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768" w14:textId="34E95376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448" w14:textId="333153B0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  <w:r w:rsidRPr="00E84665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F9B" w14:textId="509F15CA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61CB" w14:textId="63AE74AD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8355" w14:textId="45DD5587" w:rsidR="00C97D81" w:rsidRPr="00350594" w:rsidRDefault="00C97D81" w:rsidP="00C97D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4DF" w14:textId="549D986D" w:rsidR="00C97D81" w:rsidRPr="006F446E" w:rsidRDefault="00B25173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97D81" w:rsidRPr="006F446E" w14:paraId="3DB2B66C" w14:textId="77777777" w:rsidTr="00D955F9">
        <w:trPr>
          <w:trHeight w:val="13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A8F" w14:textId="1AA240BB" w:rsidR="00C97D81" w:rsidRPr="00781CF0" w:rsidRDefault="00C97D81" w:rsidP="00C97D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 6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repair and fattening youngsters of cattle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AED9" w14:textId="256F196A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EF1" w14:textId="06644A01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  <w:r w:rsidRPr="00E84665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A70" w14:textId="4ACDC4E5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 w:rsidRPr="004D34AA"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EF1" w14:textId="36BF0A02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6EBE" w14:textId="77777777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24AD" w14:textId="0BE7422D" w:rsidR="00C97D81" w:rsidRPr="006F446E" w:rsidRDefault="00B25173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7D81" w:rsidRPr="006F446E" w14:paraId="6B9856F6" w14:textId="77777777" w:rsidTr="00D955F9">
        <w:trPr>
          <w:trHeight w:val="13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235" w14:textId="7309220B" w:rsidR="00C97D81" w:rsidRPr="00781CF0" w:rsidRDefault="00C97D81" w:rsidP="00C97D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7.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highly producing cows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DFA" w14:textId="3AD773CE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  <w:r w:rsidRPr="006F446E"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EE7" w14:textId="5077AB47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  <w:r w:rsidRPr="00E84665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9CB" w14:textId="530759F0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B3A" w14:textId="59EFBD8D" w:rsidR="00C97D81" w:rsidRPr="006F446E" w:rsidRDefault="00C97D81" w:rsidP="00C97D8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18AD" w14:textId="77777777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7F10" w14:textId="2A6E9C2E" w:rsidR="00C97D81" w:rsidRPr="006F446E" w:rsidRDefault="00B25173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7D81" w:rsidRPr="006F446E" w14:paraId="5BFBDE09" w14:textId="77777777" w:rsidTr="00B46EE5">
        <w:trPr>
          <w:trHeight w:val="16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684" w14:textId="45EACF01" w:rsidR="00C97D81" w:rsidRPr="006F446E" w:rsidRDefault="00C97D81" w:rsidP="00C97D81">
            <w:pPr>
              <w:ind w:firstLine="37"/>
              <w:rPr>
                <w:b/>
                <w:bCs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8.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sheep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633" w14:textId="4ED94640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6F446E"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0F9" w14:textId="19F2B55C" w:rsidR="00C97D81" w:rsidRPr="006F446E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84665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A067" w14:textId="5C121BD6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6F446E"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85A" w14:textId="5D47A75B" w:rsidR="00C97D81" w:rsidRPr="006F446E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C4FB" w14:textId="77777777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9452" w14:textId="46515FA9" w:rsidR="00C97D81" w:rsidRPr="006F446E" w:rsidRDefault="00B25173" w:rsidP="00C97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7D81" w:rsidRPr="006F446E" w14:paraId="4B96B0D4" w14:textId="77777777" w:rsidTr="006F446E">
        <w:trPr>
          <w:trHeight w:val="16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4D3" w14:textId="5688C0D5" w:rsidR="00C97D81" w:rsidRPr="00FC5763" w:rsidRDefault="00C97D81" w:rsidP="00C97D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in-pig and suckling sows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33F" w14:textId="4B6E4365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6F446E"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3240" w14:textId="29D4706E" w:rsidR="00C97D81" w:rsidRPr="006F446E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F446E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B457" w14:textId="3DC2BDCE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6F446E"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771" w14:textId="20EC45CC" w:rsidR="00C97D81" w:rsidRPr="006F446E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B216" w14:textId="77777777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F62" w14:textId="05CF60A4" w:rsidR="00C97D81" w:rsidRPr="006F446E" w:rsidRDefault="00B25173" w:rsidP="00C97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7D81" w:rsidRPr="006F446E" w14:paraId="0D4B6393" w14:textId="77777777" w:rsidTr="00D955F9">
        <w:trPr>
          <w:trHeight w:val="16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EC4" w14:textId="3379E5E6" w:rsidR="00C97D81" w:rsidRPr="00FC5763" w:rsidRDefault="00C97D81" w:rsidP="00C97D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repair youngsters of pigs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985" w14:textId="1C14CF0C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C8D" w14:textId="6543E5EA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 w:rsidRPr="002D0D00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32A" w14:textId="72F8523D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B27D62"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936" w14:textId="233E60A1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61F" w14:textId="77777777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45E" w14:textId="1ACD4987" w:rsidR="00C97D81" w:rsidRPr="006F446E" w:rsidRDefault="00B25173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7D81" w:rsidRPr="006F446E" w14:paraId="64A29BFE" w14:textId="77777777" w:rsidTr="00D955F9">
        <w:trPr>
          <w:trHeight w:val="16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169" w14:textId="6F34B270" w:rsidR="00C97D81" w:rsidRPr="00FC5763" w:rsidRDefault="00C97D81" w:rsidP="00C97D8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</w:t>
            </w:r>
            <w:r w:rsidRPr="002D4A3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of</w:t>
            </w:r>
            <w:r w:rsidRPr="002D4A3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horses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97E6" w14:textId="6B1FCB63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25D" w14:textId="78D83E89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 w:rsidRPr="002D0D00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8EB" w14:textId="3B77D629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B27D62"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C84" w14:textId="2B0DB8D6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FD3" w14:textId="5726E53F" w:rsidR="00C97D81" w:rsidRPr="00350594" w:rsidRDefault="00C97D81" w:rsidP="00C97D81">
            <w:pPr>
              <w:jc w:val="center"/>
              <w:rPr>
                <w:sz w:val="28"/>
                <w:szCs w:val="28"/>
                <w:lang w:val="en-US"/>
              </w:rPr>
            </w:pPr>
            <w:r w:rsidRPr="003505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A27" w14:textId="2C3D450E" w:rsidR="00C97D81" w:rsidRPr="006F446E" w:rsidRDefault="00B25173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97D81" w:rsidRPr="006F446E" w14:paraId="35F4C9D9" w14:textId="77777777" w:rsidTr="00D955F9">
        <w:trPr>
          <w:trHeight w:val="16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61CB" w14:textId="31844164" w:rsidR="00C97D81" w:rsidRPr="002D4A34" w:rsidRDefault="00C97D81" w:rsidP="00C97D8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Poultry Feeding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387" w14:textId="378C8891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173">
              <w:rPr>
                <w:sz w:val="28"/>
                <w:szCs w:val="28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02A" w14:textId="1AE409A1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 w:rsidRPr="002D0D00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E9F" w14:textId="7F5FC13A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FC6" w14:textId="4878B3FF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BFD" w14:textId="77777777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9AD" w14:textId="27D8C59E" w:rsidR="00C97D81" w:rsidRPr="006F446E" w:rsidRDefault="00B25173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7D81" w:rsidRPr="006F446E" w14:paraId="34DA666A" w14:textId="77777777" w:rsidTr="00D955F9">
        <w:trPr>
          <w:trHeight w:val="16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CB7" w14:textId="55CAE989" w:rsidR="00C97D81" w:rsidRPr="00781CF0" w:rsidRDefault="00C97D81" w:rsidP="00C97D81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</w:pPr>
            <w:r w:rsidRPr="00FC5763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13.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rabbits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6D88" w14:textId="202CAF31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C4F7" w14:textId="395222B5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 w:rsidRPr="002D0D00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0F2" w14:textId="1784C236" w:rsidR="00C97D81" w:rsidRPr="006F446E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B27D62">
              <w:rPr>
                <w:sz w:val="28"/>
                <w:szCs w:val="2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3A5" w14:textId="599E17B3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AF77" w14:textId="0A358D7D" w:rsidR="00C97D81" w:rsidRPr="00350594" w:rsidRDefault="00C97D81" w:rsidP="00C97D81">
            <w:pPr>
              <w:jc w:val="center"/>
              <w:rPr>
                <w:sz w:val="28"/>
                <w:szCs w:val="28"/>
                <w:lang w:val="en-US"/>
              </w:rPr>
            </w:pPr>
            <w:r w:rsidRPr="0035059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4FDA" w14:textId="6A1127E3" w:rsidR="00C97D81" w:rsidRPr="006F446E" w:rsidRDefault="00C97D81" w:rsidP="00C97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C76EC" w:rsidRPr="00DC76EC" w14:paraId="09B5B91C" w14:textId="77777777" w:rsidTr="0043461A">
        <w:trPr>
          <w:trHeight w:val="166"/>
        </w:trPr>
        <w:tc>
          <w:tcPr>
            <w:tcW w:w="2529" w:type="pct"/>
          </w:tcPr>
          <w:p w14:paraId="1B124ECA" w14:textId="6C6137AA" w:rsidR="00C97D81" w:rsidRPr="006F446E" w:rsidRDefault="00C97D81" w:rsidP="00C97D81">
            <w:pPr>
              <w:jc w:val="right"/>
              <w:rPr>
                <w:b/>
                <w:bCs/>
                <w:sz w:val="28"/>
                <w:szCs w:val="28"/>
              </w:rPr>
            </w:pPr>
            <w:r w:rsidRPr="006F446E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8654D96" w14:textId="3783DB9B" w:rsidR="00C97D81" w:rsidRPr="00DC76EC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DC76EC">
              <w:rPr>
                <w:b/>
                <w:sz w:val="28"/>
                <w:szCs w:val="28"/>
              </w:rPr>
              <w:t>1</w:t>
            </w:r>
            <w:r w:rsidR="00C83B19" w:rsidRPr="00DC76E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15E41CB" w14:textId="27C5EA2F" w:rsidR="00C97D81" w:rsidRPr="00DC76EC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76EC">
              <w:rPr>
                <w:b/>
                <w:sz w:val="28"/>
                <w:szCs w:val="28"/>
                <w:lang w:val="ru-RU"/>
              </w:rPr>
              <w:t>2</w:t>
            </w:r>
            <w:r w:rsidR="00C83B19" w:rsidRPr="00DC76EC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11" w:type="pct"/>
            <w:vAlign w:val="center"/>
          </w:tcPr>
          <w:p w14:paraId="280EDB78" w14:textId="504394E4" w:rsidR="00C97D81" w:rsidRPr="00DC76EC" w:rsidRDefault="00C97D81" w:rsidP="00C97D81">
            <w:pPr>
              <w:jc w:val="center"/>
              <w:rPr>
                <w:b/>
                <w:sz w:val="28"/>
                <w:szCs w:val="28"/>
              </w:rPr>
            </w:pPr>
            <w:r w:rsidRPr="00DC76EC">
              <w:rPr>
                <w:b/>
                <w:sz w:val="28"/>
                <w:szCs w:val="28"/>
                <w:lang w:val="ru-RU"/>
              </w:rPr>
              <w:t>2</w:t>
            </w:r>
            <w:r w:rsidR="00C83B19" w:rsidRPr="00DC76E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33" w:type="pct"/>
            <w:vAlign w:val="center"/>
          </w:tcPr>
          <w:p w14:paraId="5D065273" w14:textId="340DF198" w:rsidR="00C97D81" w:rsidRPr="00DC76EC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vAlign w:val="center"/>
          </w:tcPr>
          <w:p w14:paraId="5695E709" w14:textId="4B8D9523" w:rsidR="00C97D81" w:rsidRPr="00DC76EC" w:rsidRDefault="00C83B19" w:rsidP="00C97D81">
            <w:pPr>
              <w:jc w:val="center"/>
              <w:rPr>
                <w:b/>
                <w:sz w:val="28"/>
                <w:szCs w:val="28"/>
              </w:rPr>
            </w:pPr>
            <w:r w:rsidRPr="00DC76E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14:paraId="4FCD1544" w14:textId="5150B9BD" w:rsidR="00C97D81" w:rsidRPr="00DC76EC" w:rsidRDefault="00C83B19" w:rsidP="00C97D8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6EC">
              <w:rPr>
                <w:b/>
                <w:sz w:val="28"/>
                <w:szCs w:val="28"/>
              </w:rPr>
              <w:t>94</w:t>
            </w:r>
          </w:p>
        </w:tc>
      </w:tr>
      <w:tr w:rsidR="00DC76EC" w:rsidRPr="00DC76EC" w14:paraId="3A833685" w14:textId="77777777" w:rsidTr="00D90BD4">
        <w:trPr>
          <w:trHeight w:val="272"/>
        </w:trPr>
        <w:tc>
          <w:tcPr>
            <w:tcW w:w="2529" w:type="pct"/>
          </w:tcPr>
          <w:p w14:paraId="740C9001" w14:textId="027838E6" w:rsidR="00C97D81" w:rsidRPr="006F446E" w:rsidRDefault="00C97D81" w:rsidP="00C97D81">
            <w:pPr>
              <w:pStyle w:val="4"/>
              <w:spacing w:before="0" w:after="0"/>
            </w:pPr>
            <w:r w:rsidRPr="006F446E">
              <w:t xml:space="preserve">Усього годин </w:t>
            </w:r>
          </w:p>
        </w:tc>
        <w:tc>
          <w:tcPr>
            <w:tcW w:w="594" w:type="pct"/>
            <w:vAlign w:val="center"/>
          </w:tcPr>
          <w:p w14:paraId="20FD7B70" w14:textId="6B84A762" w:rsidR="00C97D81" w:rsidRPr="00DC76EC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C76EC">
              <w:rPr>
                <w:b/>
                <w:sz w:val="28"/>
                <w:szCs w:val="28"/>
                <w:lang w:val="ru-RU"/>
              </w:rPr>
              <w:t>180</w:t>
            </w:r>
          </w:p>
        </w:tc>
        <w:tc>
          <w:tcPr>
            <w:tcW w:w="396" w:type="pct"/>
            <w:gridSpan w:val="2"/>
            <w:vAlign w:val="center"/>
          </w:tcPr>
          <w:p w14:paraId="377541F1" w14:textId="312E6D70" w:rsidR="00C97D81" w:rsidRPr="00DC76EC" w:rsidRDefault="00DC76EC" w:rsidP="00C97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11" w:type="pct"/>
            <w:vAlign w:val="center"/>
          </w:tcPr>
          <w:p w14:paraId="286F949E" w14:textId="4D0CF1AC" w:rsidR="00C97D81" w:rsidRPr="00DC76EC" w:rsidRDefault="00DC76EC" w:rsidP="00C97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5842A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33" w:type="pct"/>
            <w:vAlign w:val="center"/>
          </w:tcPr>
          <w:p w14:paraId="5BA5319C" w14:textId="15FA1569" w:rsidR="00C97D81" w:rsidRPr="00DC76EC" w:rsidRDefault="00C97D81" w:rsidP="00C97D8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1" w:type="pct"/>
            <w:vAlign w:val="center"/>
          </w:tcPr>
          <w:p w14:paraId="6B6D210F" w14:textId="5F210C00" w:rsidR="00C97D81" w:rsidRPr="00DC76EC" w:rsidRDefault="00C97D81" w:rsidP="00C97D8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6EC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76" w:type="pct"/>
            <w:vAlign w:val="center"/>
          </w:tcPr>
          <w:p w14:paraId="549A3229" w14:textId="11C3023B" w:rsidR="00C97D81" w:rsidRPr="00DC76EC" w:rsidRDefault="00C97D81" w:rsidP="00C97D8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6EC">
              <w:rPr>
                <w:b/>
                <w:sz w:val="28"/>
                <w:szCs w:val="28"/>
              </w:rPr>
              <w:t>1</w:t>
            </w:r>
            <w:r w:rsidRPr="00DC76EC"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</w:tbl>
    <w:p w14:paraId="519415F8" w14:textId="546A4614" w:rsidR="009D71D9" w:rsidRDefault="009D71D9" w:rsidP="002A6939">
      <w:pPr>
        <w:pStyle w:val="210"/>
        <w:ind w:left="0"/>
      </w:pPr>
      <w:r>
        <w:br w:type="page"/>
      </w:r>
    </w:p>
    <w:p w14:paraId="6A2695DC" w14:textId="04F38F51" w:rsidR="00D025E3" w:rsidRPr="003A1C3C" w:rsidRDefault="00D025E3" w:rsidP="003A1C3C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1C3C">
        <w:rPr>
          <w:b/>
          <w:sz w:val="28"/>
          <w:szCs w:val="28"/>
        </w:rPr>
        <w:lastRenderedPageBreak/>
        <w:t>Теми лекційних занять</w:t>
      </w:r>
    </w:p>
    <w:p w14:paraId="7B303F26" w14:textId="681F5E71" w:rsidR="003A1C3C" w:rsidRDefault="003A1C3C" w:rsidP="003A1C3C">
      <w:pPr>
        <w:jc w:val="center"/>
        <w:rPr>
          <w:b/>
          <w:sz w:val="28"/>
          <w:szCs w:val="28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29"/>
        <w:gridCol w:w="1559"/>
      </w:tblGrid>
      <w:tr w:rsidR="00246263" w:rsidRPr="0068411D" w14:paraId="70A40944" w14:textId="77777777" w:rsidTr="00C93AA3">
        <w:trPr>
          <w:trHeight w:val="509"/>
        </w:trPr>
        <w:tc>
          <w:tcPr>
            <w:tcW w:w="1135" w:type="dxa"/>
            <w:vMerge w:val="restart"/>
            <w:vAlign w:val="center"/>
          </w:tcPr>
          <w:p w14:paraId="2FB13545" w14:textId="77777777" w:rsidR="00246263" w:rsidRPr="0068411D" w:rsidRDefault="00246263" w:rsidP="00DB21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411D">
              <w:rPr>
                <w:sz w:val="28"/>
                <w:szCs w:val="28"/>
              </w:rPr>
              <w:t>№</w:t>
            </w:r>
          </w:p>
          <w:p w14:paraId="3148CDE6" w14:textId="3C55543C" w:rsidR="00246263" w:rsidRPr="0068411D" w:rsidRDefault="00246263" w:rsidP="00DB21BF">
            <w:pPr>
              <w:pStyle w:val="110"/>
              <w:tabs>
                <w:tab w:val="left" w:pos="-70"/>
              </w:tabs>
              <w:spacing w:line="360" w:lineRule="auto"/>
              <w:ind w:left="0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з/п</w:t>
            </w:r>
          </w:p>
        </w:tc>
        <w:tc>
          <w:tcPr>
            <w:tcW w:w="7229" w:type="dxa"/>
            <w:vMerge w:val="restart"/>
            <w:vAlign w:val="center"/>
          </w:tcPr>
          <w:p w14:paraId="78A6173E" w14:textId="308D562B" w:rsidR="00246263" w:rsidRPr="0068411D" w:rsidRDefault="00246263" w:rsidP="00DB21BF">
            <w:pPr>
              <w:pStyle w:val="110"/>
              <w:tabs>
                <w:tab w:val="left" w:pos="-70"/>
              </w:tabs>
              <w:spacing w:line="360" w:lineRule="auto"/>
              <w:ind w:left="0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Назва теми</w:t>
            </w:r>
          </w:p>
        </w:tc>
        <w:tc>
          <w:tcPr>
            <w:tcW w:w="1559" w:type="dxa"/>
            <w:vAlign w:val="center"/>
          </w:tcPr>
          <w:p w14:paraId="44B1B61B" w14:textId="611DA84A" w:rsidR="00246263" w:rsidRPr="0068411D" w:rsidRDefault="00246263" w:rsidP="00DB21BF">
            <w:pPr>
              <w:pStyle w:val="110"/>
              <w:tabs>
                <w:tab w:val="left" w:pos="-70"/>
              </w:tabs>
              <w:spacing w:line="360" w:lineRule="auto"/>
              <w:ind w:left="0" w:firstLine="139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Кількість годин</w:t>
            </w:r>
          </w:p>
        </w:tc>
      </w:tr>
      <w:tr w:rsidR="00C93AA3" w:rsidRPr="0068411D" w14:paraId="5A4D7F32" w14:textId="77777777" w:rsidTr="00C93AA3">
        <w:trPr>
          <w:trHeight w:val="509"/>
        </w:trPr>
        <w:tc>
          <w:tcPr>
            <w:tcW w:w="1135" w:type="dxa"/>
            <w:vMerge/>
            <w:vAlign w:val="center"/>
          </w:tcPr>
          <w:p w14:paraId="6419AA47" w14:textId="77777777" w:rsidR="00C93AA3" w:rsidRPr="0068411D" w:rsidRDefault="00C93AA3" w:rsidP="00DB21BF">
            <w:pPr>
              <w:pStyle w:val="110"/>
              <w:tabs>
                <w:tab w:val="left" w:pos="-70"/>
              </w:tabs>
              <w:spacing w:line="360" w:lineRule="auto"/>
              <w:ind w:left="639"/>
              <w:rPr>
                <w:b w:val="0"/>
                <w:lang w:val="ru-RU"/>
              </w:rPr>
            </w:pPr>
          </w:p>
        </w:tc>
        <w:tc>
          <w:tcPr>
            <w:tcW w:w="7229" w:type="dxa"/>
            <w:vMerge/>
            <w:vAlign w:val="center"/>
          </w:tcPr>
          <w:p w14:paraId="2A67F47D" w14:textId="510FBEDB" w:rsidR="00C93AA3" w:rsidRPr="0068411D" w:rsidRDefault="00C93AA3" w:rsidP="00DB21BF">
            <w:pPr>
              <w:pStyle w:val="110"/>
              <w:tabs>
                <w:tab w:val="left" w:pos="-70"/>
              </w:tabs>
              <w:spacing w:line="360" w:lineRule="auto"/>
              <w:ind w:left="639"/>
              <w:rPr>
                <w:b w:val="0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711B1E92" w14:textId="26C2295C" w:rsidR="00C93AA3" w:rsidRPr="0068411D" w:rsidRDefault="00C93AA3" w:rsidP="00DB21BF">
            <w:pPr>
              <w:pStyle w:val="110"/>
              <w:tabs>
                <w:tab w:val="left" w:pos="-70"/>
              </w:tabs>
              <w:spacing w:line="360" w:lineRule="auto"/>
              <w:ind w:left="0" w:firstLine="139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денна форма</w:t>
            </w:r>
          </w:p>
        </w:tc>
      </w:tr>
      <w:tr w:rsidR="00C97D81" w:rsidRPr="0068411D" w14:paraId="1631F2E1" w14:textId="4B1B62F6" w:rsidTr="003A1C3C">
        <w:trPr>
          <w:trHeight w:val="355"/>
        </w:trPr>
        <w:tc>
          <w:tcPr>
            <w:tcW w:w="1135" w:type="dxa"/>
          </w:tcPr>
          <w:p w14:paraId="52F1D859" w14:textId="06A5F258" w:rsidR="00C97D81" w:rsidRPr="0068411D" w:rsidRDefault="00C97D81" w:rsidP="00DB21BF">
            <w:pPr>
              <w:pStyle w:val="110"/>
              <w:numPr>
                <w:ilvl w:val="0"/>
                <w:numId w:val="18"/>
              </w:numPr>
              <w:tabs>
                <w:tab w:val="left" w:pos="-70"/>
              </w:tabs>
              <w:spacing w:line="360" w:lineRule="auto"/>
              <w:jc w:val="both"/>
              <w:rPr>
                <w:b w:val="0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D32" w14:textId="5758D0CA" w:rsidR="00C97D81" w:rsidRPr="003A1C3C" w:rsidRDefault="00C97D81" w:rsidP="00DB21BF">
            <w:pPr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GB"/>
              </w:rPr>
            </w:pPr>
            <w:r w:rsidRPr="006F446E">
              <w:rPr>
                <w:sz w:val="28"/>
                <w:szCs w:val="28"/>
              </w:rPr>
              <w:t xml:space="preserve">Тема 1.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Classification of forages. Green forages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14:paraId="105E1663" w14:textId="0D973B0C" w:rsidR="00C97D81" w:rsidRPr="0068411D" w:rsidRDefault="00C97D81" w:rsidP="00DB21BF">
            <w:pPr>
              <w:pStyle w:val="110"/>
              <w:tabs>
                <w:tab w:val="left" w:pos="-70"/>
              </w:tabs>
              <w:spacing w:line="360" w:lineRule="auto"/>
              <w:ind w:left="639"/>
              <w:rPr>
                <w:b w:val="0"/>
                <w:lang w:val="ru-RU"/>
              </w:rPr>
            </w:pPr>
            <w:r w:rsidRPr="0068411D">
              <w:rPr>
                <w:b w:val="0"/>
                <w:lang w:val="ru-RU"/>
              </w:rPr>
              <w:t>2</w:t>
            </w:r>
          </w:p>
        </w:tc>
      </w:tr>
      <w:tr w:rsidR="00C97D81" w:rsidRPr="0068411D" w14:paraId="3B97DAED" w14:textId="2BBDA934" w:rsidTr="00C93AA3">
        <w:trPr>
          <w:trHeight w:val="360"/>
        </w:trPr>
        <w:tc>
          <w:tcPr>
            <w:tcW w:w="1135" w:type="dxa"/>
          </w:tcPr>
          <w:p w14:paraId="29BE40EB" w14:textId="77777777" w:rsidR="00C97D81" w:rsidRPr="0068411D" w:rsidRDefault="00C97D81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1CE" w14:textId="054EBBD0" w:rsidR="00C97D81" w:rsidRPr="0068411D" w:rsidRDefault="00C97D81" w:rsidP="00DB21BF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F446E">
              <w:rPr>
                <w:bCs/>
                <w:sz w:val="28"/>
                <w:szCs w:val="28"/>
              </w:rPr>
              <w:t>Тема 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Preserved green forages: hay, grass flour</w:t>
            </w:r>
          </w:p>
        </w:tc>
        <w:tc>
          <w:tcPr>
            <w:tcW w:w="1559" w:type="dxa"/>
          </w:tcPr>
          <w:p w14:paraId="4421B0C4" w14:textId="7DC0E757" w:rsidR="00C97D81" w:rsidRPr="0068411D" w:rsidRDefault="00C97D81" w:rsidP="00DB21BF">
            <w:pPr>
              <w:pStyle w:val="Default"/>
              <w:spacing w:line="360" w:lineRule="auto"/>
              <w:ind w:left="639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68411D">
              <w:rPr>
                <w:bCs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0D9A6D8C" w14:textId="77777777" w:rsidTr="00C93AA3">
        <w:trPr>
          <w:trHeight w:val="360"/>
        </w:trPr>
        <w:tc>
          <w:tcPr>
            <w:tcW w:w="1135" w:type="dxa"/>
          </w:tcPr>
          <w:p w14:paraId="2BF62D7C" w14:textId="77777777" w:rsidR="00FD0E89" w:rsidRPr="0068411D" w:rsidRDefault="00FD0E89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797" w14:textId="78693A4B" w:rsidR="00FD0E89" w:rsidRPr="006F446E" w:rsidRDefault="00FD0E89" w:rsidP="00DB21BF">
            <w:pPr>
              <w:pStyle w:val="Default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F446E">
              <w:rPr>
                <w:sz w:val="28"/>
                <w:szCs w:val="28"/>
              </w:rPr>
              <w:t>Тема 3.</w:t>
            </w:r>
            <w:r w:rsidRPr="006F446E">
              <w:rPr>
                <w:b/>
                <w:sz w:val="28"/>
                <w:szCs w:val="28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Corn forages and mixed fodders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14:paraId="7664A1A7" w14:textId="77EE566A" w:rsidR="00FD0E89" w:rsidRPr="0068411D" w:rsidRDefault="00FD0E89" w:rsidP="00DB21BF">
            <w:pPr>
              <w:pStyle w:val="Default"/>
              <w:spacing w:line="360" w:lineRule="auto"/>
              <w:ind w:left="639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Cs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35667FBD" w14:textId="734543EB" w:rsidTr="00C93AA3">
        <w:trPr>
          <w:trHeight w:val="366"/>
        </w:trPr>
        <w:tc>
          <w:tcPr>
            <w:tcW w:w="1135" w:type="dxa"/>
          </w:tcPr>
          <w:p w14:paraId="17C2EC89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DB0" w14:textId="2E26C233" w:rsidR="00DC76EC" w:rsidRPr="003A1C3C" w:rsidRDefault="00DC76EC" w:rsidP="00DB21BF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6F446E">
              <w:rPr>
                <w:bCs/>
                <w:sz w:val="28"/>
                <w:szCs w:val="28"/>
              </w:rPr>
              <w:t>Тема</w:t>
            </w:r>
            <w:r w:rsidRPr="006F446E"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pregnants dry cows and heifers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14:paraId="6C43F0E6" w14:textId="6C77E658" w:rsidR="00DC76EC" w:rsidRPr="0068411D" w:rsidRDefault="00DC76EC" w:rsidP="00DB21BF">
            <w:pPr>
              <w:pStyle w:val="Default"/>
              <w:spacing w:line="360" w:lineRule="auto"/>
              <w:ind w:left="63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71102534" w14:textId="429E46B0" w:rsidTr="00C93AA3">
        <w:trPr>
          <w:trHeight w:val="300"/>
        </w:trPr>
        <w:tc>
          <w:tcPr>
            <w:tcW w:w="1135" w:type="dxa"/>
          </w:tcPr>
          <w:p w14:paraId="0BDE35C9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798" w14:textId="1FF4F8BE" w:rsidR="00DC76EC" w:rsidRPr="003A1C3C" w:rsidRDefault="00DC76EC" w:rsidP="00DB21BF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 5.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lactic cows</w:t>
            </w:r>
          </w:p>
        </w:tc>
        <w:tc>
          <w:tcPr>
            <w:tcW w:w="1559" w:type="dxa"/>
          </w:tcPr>
          <w:p w14:paraId="3C132344" w14:textId="4ECCB3FB" w:rsidR="00DC76EC" w:rsidRPr="0068411D" w:rsidRDefault="00DC76EC" w:rsidP="00DB21BF">
            <w:pPr>
              <w:pStyle w:val="Default"/>
              <w:spacing w:line="360" w:lineRule="auto"/>
              <w:ind w:left="63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50379F13" w14:textId="2B384176" w:rsidTr="00C93AA3">
        <w:trPr>
          <w:trHeight w:val="300"/>
        </w:trPr>
        <w:tc>
          <w:tcPr>
            <w:tcW w:w="1135" w:type="dxa"/>
          </w:tcPr>
          <w:p w14:paraId="3F83D486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14:paraId="13702492" w14:textId="13F75F2D" w:rsidR="00DC76EC" w:rsidRPr="0068411D" w:rsidRDefault="00DC76EC" w:rsidP="00DB21BF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</w:t>
            </w:r>
            <w:r w:rsidRPr="00C97D81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 6</w:t>
            </w:r>
            <w:r w:rsidRPr="00C97D81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repair and fattening youngsters of cattle</w:t>
            </w:r>
          </w:p>
        </w:tc>
        <w:tc>
          <w:tcPr>
            <w:tcW w:w="1559" w:type="dxa"/>
          </w:tcPr>
          <w:p w14:paraId="4874D0AD" w14:textId="1E218152" w:rsidR="00DC76EC" w:rsidRPr="0068411D" w:rsidRDefault="00DC76EC" w:rsidP="00DB21BF">
            <w:pPr>
              <w:pStyle w:val="Default"/>
              <w:spacing w:line="360" w:lineRule="auto"/>
              <w:ind w:left="63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70C5324A" w14:textId="6FDA2D7D" w:rsidTr="00C93AA3">
        <w:trPr>
          <w:trHeight w:val="212"/>
        </w:trPr>
        <w:tc>
          <w:tcPr>
            <w:tcW w:w="1135" w:type="dxa"/>
          </w:tcPr>
          <w:p w14:paraId="36319858" w14:textId="77777777" w:rsidR="00DC76EC" w:rsidRPr="0068411D" w:rsidRDefault="00DC76EC" w:rsidP="00DB21BF">
            <w:pPr>
              <w:pStyle w:val="TableParagraph"/>
              <w:numPr>
                <w:ilvl w:val="0"/>
                <w:numId w:val="18"/>
              </w:numPr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00DE71ED" w14:textId="140B0623" w:rsidR="00DC76EC" w:rsidRPr="003A1C3C" w:rsidRDefault="00DC76EC" w:rsidP="00DB21BF">
            <w:pPr>
              <w:pStyle w:val="TableParagraph"/>
              <w:adjustRightInd/>
              <w:spacing w:line="360" w:lineRule="auto"/>
              <w:rPr>
                <w:sz w:val="28"/>
                <w:szCs w:val="28"/>
                <w:lang w:val="en-US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</w:t>
            </w:r>
            <w:r w:rsidRPr="00690FCD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val="en-US" w:eastAsia="en-US"/>
              </w:rPr>
              <w:t xml:space="preserve"> 7. </w:t>
            </w:r>
            <w:r w:rsidRPr="00690FCD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highly producing cows</w:t>
            </w:r>
          </w:p>
        </w:tc>
        <w:tc>
          <w:tcPr>
            <w:tcW w:w="1559" w:type="dxa"/>
          </w:tcPr>
          <w:p w14:paraId="08C36850" w14:textId="066AF82A" w:rsidR="00DC76EC" w:rsidRPr="0068411D" w:rsidRDefault="00DC76EC" w:rsidP="00DB21BF">
            <w:pPr>
              <w:pStyle w:val="TableParagraph"/>
              <w:adjustRightInd/>
              <w:spacing w:line="360" w:lineRule="auto"/>
              <w:ind w:left="639"/>
              <w:rPr>
                <w:sz w:val="28"/>
                <w:szCs w:val="28"/>
                <w:lang w:val="uk-UA"/>
              </w:rPr>
            </w:pPr>
            <w:r w:rsidRPr="0068411D">
              <w:rPr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71E80982" w14:textId="22920C9E" w:rsidTr="00C93AA3">
        <w:trPr>
          <w:trHeight w:val="300"/>
        </w:trPr>
        <w:tc>
          <w:tcPr>
            <w:tcW w:w="1135" w:type="dxa"/>
          </w:tcPr>
          <w:p w14:paraId="629E19B0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8272CA1" w14:textId="05F71674" w:rsidR="00DC76EC" w:rsidRPr="003A1C3C" w:rsidRDefault="00DC76EC" w:rsidP="00DB21BF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8.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sheep</w:t>
            </w:r>
          </w:p>
        </w:tc>
        <w:tc>
          <w:tcPr>
            <w:tcW w:w="1559" w:type="dxa"/>
          </w:tcPr>
          <w:p w14:paraId="5D56964F" w14:textId="50BF20C6" w:rsidR="00DC76EC" w:rsidRPr="0068411D" w:rsidRDefault="00DC76EC" w:rsidP="00DB21BF">
            <w:pPr>
              <w:pStyle w:val="Default"/>
              <w:spacing w:line="360" w:lineRule="auto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38E6DCFD" w14:textId="4A54C1BA" w:rsidTr="00C93AA3">
        <w:trPr>
          <w:trHeight w:val="381"/>
        </w:trPr>
        <w:tc>
          <w:tcPr>
            <w:tcW w:w="1135" w:type="dxa"/>
          </w:tcPr>
          <w:p w14:paraId="1D312385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DC1A514" w14:textId="73251A48" w:rsidR="00DC76EC" w:rsidRPr="00690FCD" w:rsidRDefault="00DC76EC" w:rsidP="00DB21BF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in-pig and suckling sows</w:t>
            </w:r>
          </w:p>
        </w:tc>
        <w:tc>
          <w:tcPr>
            <w:tcW w:w="1559" w:type="dxa"/>
          </w:tcPr>
          <w:p w14:paraId="3DE78AD0" w14:textId="4F592AA3" w:rsidR="00DC76EC" w:rsidRPr="0068411D" w:rsidRDefault="00DC76EC" w:rsidP="00DB21BF">
            <w:pPr>
              <w:pStyle w:val="Default"/>
              <w:spacing w:line="360" w:lineRule="auto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44B74764" w14:textId="71F630DB" w:rsidTr="00C93AA3">
        <w:trPr>
          <w:trHeight w:val="300"/>
        </w:trPr>
        <w:tc>
          <w:tcPr>
            <w:tcW w:w="1135" w:type="dxa"/>
          </w:tcPr>
          <w:p w14:paraId="21BB22DB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BB89EF8" w14:textId="716E3A8F" w:rsidR="00DC76EC" w:rsidRPr="00C97D81" w:rsidRDefault="00DC76EC" w:rsidP="00DB21BF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repair youngsters of pigs</w:t>
            </w:r>
          </w:p>
        </w:tc>
        <w:tc>
          <w:tcPr>
            <w:tcW w:w="1559" w:type="dxa"/>
          </w:tcPr>
          <w:p w14:paraId="03B39589" w14:textId="2AC59FD5" w:rsidR="00DC76EC" w:rsidRPr="0068411D" w:rsidRDefault="00DC76EC" w:rsidP="00DB21BF">
            <w:pPr>
              <w:pStyle w:val="Default"/>
              <w:spacing w:line="360" w:lineRule="auto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52907CEE" w14:textId="54963BE4" w:rsidTr="00C93AA3">
        <w:trPr>
          <w:trHeight w:val="386"/>
        </w:trPr>
        <w:tc>
          <w:tcPr>
            <w:tcW w:w="1135" w:type="dxa"/>
            <w:tcBorders>
              <w:top w:val="double" w:sz="1" w:space="0" w:color="000000"/>
            </w:tcBorders>
          </w:tcPr>
          <w:p w14:paraId="3E491A59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463AA31D" w14:textId="2CC96A46" w:rsidR="00DC76EC" w:rsidRPr="00C97D81" w:rsidRDefault="00DC76EC" w:rsidP="00DB21BF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</w:t>
            </w:r>
            <w:r w:rsidRPr="002D4A34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of</w:t>
            </w:r>
            <w:r w:rsidRPr="002D4A34">
              <w:rPr>
                <w:rFonts w:eastAsiaTheme="minorHAnsi"/>
                <w:bCs/>
                <w:sz w:val="28"/>
                <w:szCs w:val="28"/>
                <w:lang w:val="uk-UA"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horses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0BF479AF" w14:textId="7A918871" w:rsidR="00DC76EC" w:rsidRPr="0068411D" w:rsidRDefault="00DC76EC" w:rsidP="00DB21BF">
            <w:pPr>
              <w:pStyle w:val="Default"/>
              <w:spacing w:line="360" w:lineRule="auto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336D1EB7" w14:textId="51A632A4" w:rsidTr="00C93AA3">
        <w:trPr>
          <w:trHeight w:val="280"/>
        </w:trPr>
        <w:tc>
          <w:tcPr>
            <w:tcW w:w="1135" w:type="dxa"/>
            <w:tcBorders>
              <w:top w:val="double" w:sz="1" w:space="0" w:color="000000"/>
            </w:tcBorders>
          </w:tcPr>
          <w:p w14:paraId="1D01EB8A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0C1597CC" w14:textId="45FECFAE" w:rsidR="00DC76EC" w:rsidRPr="0068411D" w:rsidRDefault="00DC76EC" w:rsidP="00DB21B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Poultry Feeding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67F64F64" w14:textId="3C2C3DA1" w:rsidR="00DC76EC" w:rsidRPr="0068411D" w:rsidRDefault="00DC76EC" w:rsidP="00DB21BF">
            <w:pPr>
              <w:pStyle w:val="Default"/>
              <w:spacing w:line="360" w:lineRule="auto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409B8962" w14:textId="240281C2" w:rsidTr="00C93AA3">
        <w:trPr>
          <w:trHeight w:val="431"/>
        </w:trPr>
        <w:tc>
          <w:tcPr>
            <w:tcW w:w="1135" w:type="dxa"/>
            <w:tcBorders>
              <w:top w:val="double" w:sz="1" w:space="0" w:color="000000"/>
            </w:tcBorders>
          </w:tcPr>
          <w:p w14:paraId="71B9262F" w14:textId="77777777" w:rsidR="00DC76EC" w:rsidRPr="0068411D" w:rsidRDefault="00DC76EC" w:rsidP="00DB21BF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14:paraId="7C400F65" w14:textId="6AF0950B" w:rsidR="00DC76EC" w:rsidRPr="0068411D" w:rsidRDefault="00DC76EC" w:rsidP="00DB21B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 w:rsidRPr="00FC5763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 1</w:t>
            </w:r>
            <w:r w:rsidR="00FD0E89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val="uk-UA" w:eastAsia="en-US"/>
              </w:rPr>
              <w:t>3</w:t>
            </w:r>
            <w:r w:rsidRPr="00FC5763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rabbits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02B32561" w14:textId="08451698" w:rsidR="00DC76EC" w:rsidRPr="0068411D" w:rsidRDefault="00DC76EC" w:rsidP="00DB21BF">
            <w:pPr>
              <w:pStyle w:val="Default"/>
              <w:spacing w:line="360" w:lineRule="auto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DC76EC" w:rsidRPr="0068411D" w14:paraId="0C097F49" w14:textId="77777777" w:rsidTr="00C93AA3">
        <w:trPr>
          <w:trHeight w:val="220"/>
        </w:trPr>
        <w:tc>
          <w:tcPr>
            <w:tcW w:w="1135" w:type="dxa"/>
          </w:tcPr>
          <w:p w14:paraId="3CAA4DAD" w14:textId="77777777" w:rsidR="00DC76EC" w:rsidRDefault="00DC76EC" w:rsidP="00DB21BF">
            <w:pPr>
              <w:pStyle w:val="Default"/>
              <w:spacing w:line="360" w:lineRule="auto"/>
              <w:ind w:left="720"/>
              <w:rPr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6C72C5C1" w14:textId="48C5B41E" w:rsidR="00DC76EC" w:rsidRPr="00C97D81" w:rsidRDefault="00DC76EC" w:rsidP="00DB21BF">
            <w:pPr>
              <w:pStyle w:val="Default"/>
              <w:spacing w:line="360" w:lineRule="auto"/>
              <w:rPr>
                <w:rFonts w:ascii="Times New Roman,Bold" w:eastAsiaTheme="minorHAnsi" w:hAnsi="Times New Roman,Bold" w:cs="Times New Roman,Bold"/>
                <w:b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1559" w:type="dxa"/>
          </w:tcPr>
          <w:p w14:paraId="0A196A23" w14:textId="6E6BA392" w:rsidR="00DC76EC" w:rsidRPr="00E366FC" w:rsidRDefault="00FD0E89" w:rsidP="00DB21BF">
            <w:pPr>
              <w:pStyle w:val="Default"/>
              <w:spacing w:line="360" w:lineRule="auto"/>
              <w:ind w:left="639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color w:val="auto"/>
                <w:sz w:val="28"/>
                <w:szCs w:val="28"/>
                <w:lang w:val="uk-UA"/>
              </w:rPr>
              <w:t>26</w:t>
            </w:r>
          </w:p>
        </w:tc>
      </w:tr>
    </w:tbl>
    <w:p w14:paraId="27C8B22F" w14:textId="77777777" w:rsidR="00BA0A77" w:rsidRDefault="00BA0A77">
      <w:pPr>
        <w:spacing w:after="200" w:line="276" w:lineRule="auto"/>
        <w:rPr>
          <w:sz w:val="32"/>
          <w:szCs w:val="32"/>
        </w:rPr>
      </w:pPr>
    </w:p>
    <w:p w14:paraId="07F16A0A" w14:textId="300415E5" w:rsidR="000953D9" w:rsidRDefault="000953D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6E7FC8E" w14:textId="40355529" w:rsidR="00C10025" w:rsidRPr="00C10025" w:rsidRDefault="00053E49" w:rsidP="00C10025">
      <w:pPr>
        <w:ind w:left="360"/>
        <w:jc w:val="center"/>
        <w:rPr>
          <w:b/>
          <w:sz w:val="28"/>
          <w:szCs w:val="28"/>
        </w:rPr>
      </w:pPr>
      <w:r w:rsidRPr="00C10025">
        <w:rPr>
          <w:b/>
          <w:sz w:val="28"/>
          <w:szCs w:val="28"/>
        </w:rPr>
        <w:lastRenderedPageBreak/>
        <w:t>6</w:t>
      </w:r>
      <w:r w:rsidR="00F64C7D" w:rsidRPr="00C10025">
        <w:rPr>
          <w:b/>
          <w:sz w:val="28"/>
          <w:szCs w:val="28"/>
        </w:rPr>
        <w:t>.</w:t>
      </w:r>
      <w:r w:rsidR="00C10025" w:rsidRPr="00C10025">
        <w:rPr>
          <w:b/>
          <w:sz w:val="28"/>
          <w:szCs w:val="28"/>
        </w:rPr>
        <w:t xml:space="preserve"> Теми практичних занять </w:t>
      </w:r>
    </w:p>
    <w:p w14:paraId="6CD0B49E" w14:textId="0E8DDAC2" w:rsidR="00C10025" w:rsidRDefault="00C10025" w:rsidP="00C10025">
      <w:pPr>
        <w:ind w:left="7513" w:hanging="6946"/>
        <w:jc w:val="center"/>
        <w:rPr>
          <w:b/>
          <w:sz w:val="28"/>
          <w:szCs w:val="28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29"/>
        <w:gridCol w:w="1559"/>
      </w:tblGrid>
      <w:tr w:rsidR="00C97D81" w:rsidRPr="0068411D" w14:paraId="44B26CE2" w14:textId="77777777" w:rsidTr="00C97D81">
        <w:trPr>
          <w:trHeight w:val="509"/>
        </w:trPr>
        <w:tc>
          <w:tcPr>
            <w:tcW w:w="1135" w:type="dxa"/>
            <w:vMerge w:val="restart"/>
            <w:vAlign w:val="center"/>
          </w:tcPr>
          <w:p w14:paraId="1F02700E" w14:textId="77777777" w:rsidR="00C97D81" w:rsidRPr="0068411D" w:rsidRDefault="00C97D81" w:rsidP="00C97D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411D">
              <w:rPr>
                <w:sz w:val="28"/>
                <w:szCs w:val="28"/>
              </w:rPr>
              <w:t>№</w:t>
            </w:r>
          </w:p>
          <w:p w14:paraId="3B91894D" w14:textId="77777777" w:rsidR="00C97D81" w:rsidRPr="0068411D" w:rsidRDefault="00C97D81" w:rsidP="00C97D81">
            <w:pPr>
              <w:pStyle w:val="110"/>
              <w:tabs>
                <w:tab w:val="left" w:pos="-70"/>
              </w:tabs>
              <w:ind w:left="0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з/п</w:t>
            </w:r>
          </w:p>
        </w:tc>
        <w:tc>
          <w:tcPr>
            <w:tcW w:w="7229" w:type="dxa"/>
            <w:vMerge w:val="restart"/>
            <w:vAlign w:val="center"/>
          </w:tcPr>
          <w:p w14:paraId="594D1BFF" w14:textId="77777777" w:rsidR="00C97D81" w:rsidRPr="0068411D" w:rsidRDefault="00C97D81" w:rsidP="00C97D81">
            <w:pPr>
              <w:pStyle w:val="110"/>
              <w:tabs>
                <w:tab w:val="left" w:pos="-70"/>
              </w:tabs>
              <w:ind w:left="0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Назва теми</w:t>
            </w:r>
          </w:p>
        </w:tc>
        <w:tc>
          <w:tcPr>
            <w:tcW w:w="1559" w:type="dxa"/>
            <w:vAlign w:val="center"/>
          </w:tcPr>
          <w:p w14:paraId="7E37FB58" w14:textId="77777777" w:rsidR="00C97D81" w:rsidRPr="0068411D" w:rsidRDefault="00C97D81" w:rsidP="00C97D81">
            <w:pPr>
              <w:pStyle w:val="110"/>
              <w:tabs>
                <w:tab w:val="left" w:pos="-70"/>
              </w:tabs>
              <w:ind w:left="0" w:firstLine="139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Кількість годин</w:t>
            </w:r>
          </w:p>
        </w:tc>
      </w:tr>
      <w:tr w:rsidR="00C97D81" w:rsidRPr="0068411D" w14:paraId="59514A8D" w14:textId="77777777" w:rsidTr="00C97D81">
        <w:trPr>
          <w:trHeight w:val="509"/>
        </w:trPr>
        <w:tc>
          <w:tcPr>
            <w:tcW w:w="1135" w:type="dxa"/>
            <w:vMerge/>
            <w:vAlign w:val="center"/>
          </w:tcPr>
          <w:p w14:paraId="0C07F525" w14:textId="77777777" w:rsidR="00C97D81" w:rsidRPr="0068411D" w:rsidRDefault="00C97D81" w:rsidP="00C97D81">
            <w:pPr>
              <w:pStyle w:val="110"/>
              <w:tabs>
                <w:tab w:val="left" w:pos="-70"/>
              </w:tabs>
              <w:ind w:left="639"/>
              <w:rPr>
                <w:b w:val="0"/>
                <w:lang w:val="ru-RU"/>
              </w:rPr>
            </w:pPr>
          </w:p>
        </w:tc>
        <w:tc>
          <w:tcPr>
            <w:tcW w:w="7229" w:type="dxa"/>
            <w:vMerge/>
            <w:vAlign w:val="center"/>
          </w:tcPr>
          <w:p w14:paraId="28543428" w14:textId="77777777" w:rsidR="00C97D81" w:rsidRPr="0068411D" w:rsidRDefault="00C97D81" w:rsidP="00C97D81">
            <w:pPr>
              <w:pStyle w:val="110"/>
              <w:tabs>
                <w:tab w:val="left" w:pos="-70"/>
              </w:tabs>
              <w:ind w:left="639"/>
              <w:rPr>
                <w:b w:val="0"/>
                <w:lang w:val="ru-RU"/>
              </w:rPr>
            </w:pPr>
          </w:p>
        </w:tc>
        <w:tc>
          <w:tcPr>
            <w:tcW w:w="1559" w:type="dxa"/>
            <w:vAlign w:val="center"/>
          </w:tcPr>
          <w:p w14:paraId="4161A059" w14:textId="77777777" w:rsidR="00C97D81" w:rsidRPr="0068411D" w:rsidRDefault="00C97D81" w:rsidP="00C97D81">
            <w:pPr>
              <w:pStyle w:val="110"/>
              <w:tabs>
                <w:tab w:val="left" w:pos="-70"/>
              </w:tabs>
              <w:ind w:left="0" w:firstLine="139"/>
              <w:jc w:val="center"/>
              <w:rPr>
                <w:b w:val="0"/>
                <w:lang w:val="ru-RU"/>
              </w:rPr>
            </w:pPr>
            <w:r w:rsidRPr="0068411D">
              <w:rPr>
                <w:b w:val="0"/>
              </w:rPr>
              <w:t>денна форма</w:t>
            </w:r>
          </w:p>
        </w:tc>
      </w:tr>
      <w:tr w:rsidR="00C97D81" w:rsidRPr="0068411D" w14:paraId="0D595DF3" w14:textId="77777777" w:rsidTr="00C97D81">
        <w:trPr>
          <w:trHeight w:val="355"/>
        </w:trPr>
        <w:tc>
          <w:tcPr>
            <w:tcW w:w="1135" w:type="dxa"/>
          </w:tcPr>
          <w:p w14:paraId="1EA5E35C" w14:textId="77777777" w:rsidR="00C97D81" w:rsidRPr="0068411D" w:rsidRDefault="00C97D81" w:rsidP="00C97D81">
            <w:pPr>
              <w:pStyle w:val="110"/>
              <w:numPr>
                <w:ilvl w:val="0"/>
                <w:numId w:val="27"/>
              </w:numPr>
              <w:tabs>
                <w:tab w:val="left" w:pos="-70"/>
              </w:tabs>
              <w:jc w:val="both"/>
              <w:rPr>
                <w:b w:val="0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758" w14:textId="77777777" w:rsidR="00C97D81" w:rsidRPr="00C97D81" w:rsidRDefault="00C97D81" w:rsidP="00C97D81">
            <w:pPr>
              <w:adjustRightInd w:val="0"/>
              <w:spacing w:line="276" w:lineRule="auto"/>
              <w:jc w:val="both"/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</w:pPr>
            <w:r w:rsidRPr="00C97D81">
              <w:rPr>
                <w:i/>
                <w:iCs/>
                <w:sz w:val="28"/>
                <w:szCs w:val="28"/>
                <w:lang w:val="ru-RU"/>
              </w:rPr>
              <w:t>Тема</w:t>
            </w:r>
            <w:r w:rsidRPr="00C97D81">
              <w:rPr>
                <w:i/>
                <w:iCs/>
                <w:sz w:val="28"/>
                <w:szCs w:val="28"/>
                <w:lang w:val="en-US"/>
              </w:rPr>
              <w:t xml:space="preserve"> 1.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val="en-US" w:eastAsia="en-US"/>
              </w:rPr>
              <w:t>Classification of forages. Green forages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.</w:t>
            </w:r>
          </w:p>
          <w:p w14:paraId="5D0FF59F" w14:textId="4307858A" w:rsidR="00C97D81" w:rsidRPr="00C97D81" w:rsidRDefault="00C97D81" w:rsidP="00C97D81">
            <w:pPr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D81">
              <w:rPr>
                <w:caps/>
                <w:sz w:val="28"/>
                <w:szCs w:val="28"/>
                <w:lang w:val="en-GB"/>
              </w:rPr>
              <w:t>e</w:t>
            </w:r>
            <w:r w:rsidRPr="00C97D81">
              <w:rPr>
                <w:sz w:val="28"/>
                <w:szCs w:val="28"/>
                <w:lang w:val="en-GB"/>
              </w:rPr>
              <w:t>stimation of digestibility nutrients of forages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484EAD40" w14:textId="77777777" w:rsidR="00C97D81" w:rsidRPr="0068411D" w:rsidRDefault="00C97D81" w:rsidP="00C97D81">
            <w:pPr>
              <w:pStyle w:val="110"/>
              <w:tabs>
                <w:tab w:val="left" w:pos="-70"/>
              </w:tabs>
              <w:ind w:left="639"/>
              <w:rPr>
                <w:b w:val="0"/>
                <w:lang w:val="ru-RU"/>
              </w:rPr>
            </w:pPr>
            <w:r w:rsidRPr="0068411D">
              <w:rPr>
                <w:b w:val="0"/>
                <w:lang w:val="ru-RU"/>
              </w:rPr>
              <w:t>2</w:t>
            </w:r>
          </w:p>
        </w:tc>
      </w:tr>
      <w:tr w:rsidR="00C97D81" w:rsidRPr="0068411D" w14:paraId="6FEBB280" w14:textId="77777777" w:rsidTr="00C97D81">
        <w:trPr>
          <w:trHeight w:val="360"/>
        </w:trPr>
        <w:tc>
          <w:tcPr>
            <w:tcW w:w="1135" w:type="dxa"/>
          </w:tcPr>
          <w:p w14:paraId="3875E3C2" w14:textId="77777777" w:rsidR="00C97D81" w:rsidRPr="0068411D" w:rsidRDefault="00C97D81" w:rsidP="00C97D81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910" w14:textId="48C84759" w:rsidR="00C97D81" w:rsidRPr="00C97D81" w:rsidRDefault="00C97D81" w:rsidP="00C97D81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C97D81">
              <w:rPr>
                <w:i/>
                <w:iCs/>
                <w:sz w:val="28"/>
                <w:szCs w:val="28"/>
                <w:lang w:val="ru-RU"/>
              </w:rPr>
              <w:t>Тема</w:t>
            </w:r>
            <w:r w:rsidRPr="00C97D81">
              <w:rPr>
                <w:i/>
                <w:iCs/>
                <w:sz w:val="28"/>
                <w:szCs w:val="28"/>
                <w:lang w:val="en-US"/>
              </w:rPr>
              <w:t xml:space="preserve"> 2.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val="en-US" w:eastAsia="en-US"/>
              </w:rPr>
              <w:t>Preserved green forages: hay, grass flour</w:t>
            </w:r>
          </w:p>
          <w:p w14:paraId="69C1ABC8" w14:textId="07EB58A3" w:rsidR="00C97D81" w:rsidRPr="00C97D81" w:rsidRDefault="00C97D81" w:rsidP="00C97D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D81">
              <w:rPr>
                <w:caps/>
                <w:sz w:val="28"/>
                <w:szCs w:val="28"/>
                <w:lang w:val="en-GB"/>
              </w:rPr>
              <w:t>p</w:t>
            </w:r>
            <w:r w:rsidRPr="00C97D81">
              <w:rPr>
                <w:sz w:val="28"/>
                <w:szCs w:val="28"/>
                <w:lang w:val="en-GB"/>
              </w:rPr>
              <w:t>reserv</w:t>
            </w:r>
            <w:r w:rsidRPr="00C97D81">
              <w:rPr>
                <w:sz w:val="28"/>
                <w:szCs w:val="28"/>
                <w:lang w:val="en-US"/>
              </w:rPr>
              <w:t>ed green forages: silo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45E7FD42" w14:textId="77777777" w:rsidR="00C97D81" w:rsidRPr="0068411D" w:rsidRDefault="00C97D81" w:rsidP="00C97D81">
            <w:pPr>
              <w:pStyle w:val="Default"/>
              <w:ind w:left="639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68411D">
              <w:rPr>
                <w:bCs/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2104061F" w14:textId="77777777" w:rsidTr="00C97D81">
        <w:trPr>
          <w:trHeight w:val="366"/>
        </w:trPr>
        <w:tc>
          <w:tcPr>
            <w:tcW w:w="1135" w:type="dxa"/>
          </w:tcPr>
          <w:p w14:paraId="402BDD6C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96B7" w14:textId="77777777" w:rsidR="00FD0E89" w:rsidRPr="00C97D81" w:rsidRDefault="00FD0E89" w:rsidP="00FD0E89">
            <w:pPr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97D81">
              <w:rPr>
                <w:i/>
                <w:iCs/>
                <w:sz w:val="28"/>
                <w:szCs w:val="28"/>
              </w:rPr>
              <w:t xml:space="preserve">Тема 4.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val="en-US" w:eastAsia="en-US"/>
              </w:rPr>
              <w:t>Feeding of pregnants dry cows and heifers</w:t>
            </w:r>
            <w:r w:rsidRPr="00C97D8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.</w:t>
            </w:r>
          </w:p>
          <w:p w14:paraId="6CE4650D" w14:textId="4A57DB36" w:rsidR="00FD0E89" w:rsidRPr="00C97D81" w:rsidRDefault="00FD0E89" w:rsidP="00FD0E8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7D81">
              <w:rPr>
                <w:rFonts w:eastAsiaTheme="minorHAnsi"/>
                <w:sz w:val="28"/>
                <w:szCs w:val="28"/>
                <w:lang w:val="en-US" w:eastAsia="en-US"/>
              </w:rPr>
              <w:t>Factors of influence on the full value of feeding of dry cows and heifers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14:paraId="1105A7D3" w14:textId="5ADFAD7C" w:rsidR="00FD0E89" w:rsidRPr="0068411D" w:rsidRDefault="00FD0E89" w:rsidP="00FD0E89">
            <w:pPr>
              <w:pStyle w:val="Default"/>
              <w:ind w:left="639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FD0E89" w:rsidRPr="0068411D" w14:paraId="394EE554" w14:textId="77777777" w:rsidTr="00C97D81">
        <w:trPr>
          <w:trHeight w:val="300"/>
        </w:trPr>
        <w:tc>
          <w:tcPr>
            <w:tcW w:w="1135" w:type="dxa"/>
          </w:tcPr>
          <w:p w14:paraId="326B9D24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7FE" w14:textId="77777777" w:rsidR="00FD0E89" w:rsidRPr="004C52B0" w:rsidRDefault="00FD0E89" w:rsidP="00FD0E89">
            <w:pPr>
              <w:pStyle w:val="Default"/>
              <w:jc w:val="both"/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val="ru-RU" w:eastAsia="en-US"/>
              </w:rPr>
              <w:t>Тема</w:t>
            </w:r>
            <w:r w:rsidRPr="004C52B0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eastAsia="en-US"/>
              </w:rPr>
              <w:t xml:space="preserve"> 5.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 of lactic cows</w:t>
            </w:r>
            <w:r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>.</w:t>
            </w:r>
          </w:p>
          <w:p w14:paraId="52FB8D93" w14:textId="2CE508CB" w:rsidR="00FD0E89" w:rsidRPr="00C97D81" w:rsidRDefault="00FD0E89" w:rsidP="00FD0E89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D81">
              <w:rPr>
                <w:rFonts w:eastAsiaTheme="minorHAnsi"/>
                <w:sz w:val="28"/>
                <w:szCs w:val="28"/>
                <w:lang w:eastAsia="en-US"/>
              </w:rPr>
              <w:t>Feeding of dairy cows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</w:tcPr>
          <w:p w14:paraId="177331EC" w14:textId="77777777" w:rsidR="00FD0E89" w:rsidRPr="0068411D" w:rsidRDefault="00FD0E89" w:rsidP="00FD0E89">
            <w:pPr>
              <w:pStyle w:val="Default"/>
              <w:ind w:left="63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73362941" w14:textId="77777777" w:rsidTr="00C97D81">
        <w:trPr>
          <w:trHeight w:val="300"/>
        </w:trPr>
        <w:tc>
          <w:tcPr>
            <w:tcW w:w="1135" w:type="dxa"/>
          </w:tcPr>
          <w:p w14:paraId="22C0A301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14:paraId="7A2585EA" w14:textId="698F0C17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eastAsia="en-US"/>
              </w:rPr>
              <w:t>Тема 6</w:t>
            </w:r>
            <w:r w:rsidRPr="00C97D8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 of repair and fattening youngsters of cattle</w:t>
            </w:r>
            <w:r w:rsidRPr="00C97D81">
              <w:rPr>
                <w:rFonts w:eastAsiaTheme="minorHAnsi"/>
                <w:sz w:val="28"/>
                <w:szCs w:val="28"/>
                <w:lang w:eastAsia="en-US"/>
              </w:rPr>
              <w:t xml:space="preserve"> Control of feeding of animals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59" w:type="dxa"/>
          </w:tcPr>
          <w:p w14:paraId="0C8F5ED8" w14:textId="77777777" w:rsidR="00FD0E89" w:rsidRPr="0068411D" w:rsidRDefault="00FD0E89" w:rsidP="00FD0E89">
            <w:pPr>
              <w:pStyle w:val="Default"/>
              <w:ind w:left="63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56B348AD" w14:textId="77777777" w:rsidTr="00C97D81">
        <w:trPr>
          <w:trHeight w:val="212"/>
        </w:trPr>
        <w:tc>
          <w:tcPr>
            <w:tcW w:w="1135" w:type="dxa"/>
          </w:tcPr>
          <w:p w14:paraId="7FD9A9EE" w14:textId="77777777" w:rsidR="00FD0E89" w:rsidRPr="0068411D" w:rsidRDefault="00FD0E89" w:rsidP="00FD0E89">
            <w:pPr>
              <w:pStyle w:val="TableParagraph"/>
              <w:numPr>
                <w:ilvl w:val="0"/>
                <w:numId w:val="27"/>
              </w:numPr>
              <w:adjustRightInd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14:paraId="2FCFBEF9" w14:textId="77777777" w:rsidR="00FD0E89" w:rsidRPr="00C97D81" w:rsidRDefault="00FD0E89" w:rsidP="00FD0E89">
            <w:pPr>
              <w:pStyle w:val="Default"/>
              <w:jc w:val="both"/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val="ru-RU" w:eastAsia="en-US"/>
              </w:rPr>
              <w:t>Тема</w:t>
            </w: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eastAsia="en-US"/>
              </w:rPr>
              <w:t xml:space="preserve"> 7.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 of highly producing cows</w:t>
            </w:r>
            <w:r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>.</w:t>
            </w:r>
          </w:p>
          <w:p w14:paraId="5FFFBB66" w14:textId="4FDE3085" w:rsidR="00FD0E89" w:rsidRPr="00C97D81" w:rsidRDefault="00FD0E89" w:rsidP="00FD0E89">
            <w:pPr>
              <w:pStyle w:val="TableParagraph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5748A">
              <w:rPr>
                <w:rFonts w:eastAsiaTheme="minorHAnsi"/>
                <w:sz w:val="28"/>
                <w:szCs w:val="28"/>
                <w:lang w:val="en-US" w:eastAsia="en-US"/>
              </w:rPr>
              <w:t>Norms and scheme of feeding of calves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59" w:type="dxa"/>
          </w:tcPr>
          <w:p w14:paraId="70C52898" w14:textId="77777777" w:rsidR="00FD0E89" w:rsidRPr="0068411D" w:rsidRDefault="00FD0E89" w:rsidP="00FD0E89">
            <w:pPr>
              <w:pStyle w:val="TableParagraph"/>
              <w:adjustRightInd/>
              <w:ind w:left="639"/>
              <w:rPr>
                <w:sz w:val="28"/>
                <w:szCs w:val="28"/>
                <w:lang w:val="uk-UA"/>
              </w:rPr>
            </w:pPr>
            <w:r w:rsidRPr="0068411D">
              <w:rPr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49C51DC7" w14:textId="77777777" w:rsidTr="00C97D81">
        <w:trPr>
          <w:trHeight w:val="300"/>
        </w:trPr>
        <w:tc>
          <w:tcPr>
            <w:tcW w:w="1135" w:type="dxa"/>
          </w:tcPr>
          <w:p w14:paraId="36F7FF9F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9F844E5" w14:textId="77777777" w:rsidR="00FD0E89" w:rsidRPr="00C97D81" w:rsidRDefault="00FD0E89" w:rsidP="00FD0E89">
            <w:pPr>
              <w:pStyle w:val="Default"/>
              <w:jc w:val="both"/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val="ru-RU" w:eastAsia="en-US"/>
              </w:rPr>
              <w:t>Тема</w:t>
            </w: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eastAsia="en-US"/>
              </w:rPr>
              <w:t xml:space="preserve"> 7.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 of highly producing cows</w:t>
            </w:r>
            <w:r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>.</w:t>
            </w:r>
          </w:p>
          <w:p w14:paraId="69306059" w14:textId="6477D237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97D81">
              <w:rPr>
                <w:rFonts w:eastAsiaTheme="minorHAnsi"/>
                <w:sz w:val="28"/>
                <w:szCs w:val="28"/>
                <w:lang w:eastAsia="en-US"/>
              </w:rPr>
              <w:t>Feeding by separate fodders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59" w:type="dxa"/>
          </w:tcPr>
          <w:p w14:paraId="7FED32DC" w14:textId="77777777" w:rsidR="00FD0E89" w:rsidRPr="0068411D" w:rsidRDefault="00FD0E89" w:rsidP="00FD0E89">
            <w:pPr>
              <w:pStyle w:val="Default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5F21BB6C" w14:textId="77777777" w:rsidTr="00C97D81">
        <w:trPr>
          <w:trHeight w:val="381"/>
        </w:trPr>
        <w:tc>
          <w:tcPr>
            <w:tcW w:w="1135" w:type="dxa"/>
          </w:tcPr>
          <w:p w14:paraId="2A143EE0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3C87DB1" w14:textId="77777777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i/>
                <w:iCs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eastAsia="en-US"/>
              </w:rPr>
              <w:t xml:space="preserve">Тема </w:t>
            </w:r>
            <w:r>
              <w:rPr>
                <w:rFonts w:eastAsiaTheme="minorHAnsi"/>
                <w:i/>
                <w:iCs/>
                <w:sz w:val="28"/>
                <w:szCs w:val="28"/>
                <w:lang w:val="uk-UA" w:eastAsia="en-US"/>
              </w:rPr>
              <w:t>8</w:t>
            </w:r>
            <w:r w:rsidRPr="00C97D8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 of sheep</w:t>
            </w:r>
            <w:r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>.</w:t>
            </w:r>
          </w:p>
          <w:p w14:paraId="190C245C" w14:textId="1D8AD6DB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97D81">
              <w:rPr>
                <w:rFonts w:eastAsiaTheme="minorHAnsi"/>
                <w:sz w:val="28"/>
                <w:szCs w:val="28"/>
                <w:lang w:eastAsia="en-US"/>
              </w:rPr>
              <w:t>Biological features of sheep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59" w:type="dxa"/>
          </w:tcPr>
          <w:p w14:paraId="01DB8FA1" w14:textId="77777777" w:rsidR="00FD0E89" w:rsidRPr="0068411D" w:rsidRDefault="00FD0E89" w:rsidP="00FD0E89">
            <w:pPr>
              <w:pStyle w:val="Default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17A07A55" w14:textId="77777777" w:rsidTr="00C97D81">
        <w:trPr>
          <w:trHeight w:val="300"/>
        </w:trPr>
        <w:tc>
          <w:tcPr>
            <w:tcW w:w="1135" w:type="dxa"/>
          </w:tcPr>
          <w:p w14:paraId="2C201753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2614415" w14:textId="77777777" w:rsidR="00FD0E89" w:rsidRPr="004C52B0" w:rsidRDefault="00FD0E89" w:rsidP="00FD0E89">
            <w:pPr>
              <w:pStyle w:val="Default"/>
              <w:jc w:val="both"/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eastAsia="en-US"/>
              </w:rPr>
              <w:t xml:space="preserve">Тема </w:t>
            </w:r>
            <w:r>
              <w:rPr>
                <w:rFonts w:eastAsiaTheme="minorHAnsi"/>
                <w:i/>
                <w:iCs/>
                <w:sz w:val="28"/>
                <w:szCs w:val="28"/>
                <w:lang w:val="uk-UA" w:eastAsia="en-US"/>
              </w:rPr>
              <w:t>9</w:t>
            </w:r>
            <w:r w:rsidRPr="00C97D8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. </w:t>
            </w:r>
            <w:r w:rsidRPr="004C52B0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 of in-pig and suckling sows</w:t>
            </w:r>
            <w:r w:rsidRPr="004C52B0"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>.</w:t>
            </w:r>
          </w:p>
          <w:p w14:paraId="2E664F7F" w14:textId="187DC022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C52B0">
              <w:rPr>
                <w:rFonts w:eastAsiaTheme="minorHAnsi"/>
                <w:sz w:val="28"/>
                <w:szCs w:val="28"/>
                <w:lang w:eastAsia="en-US"/>
              </w:rPr>
              <w:t>Fattening of pigs</w:t>
            </w:r>
            <w:r w:rsidRPr="004C52B0"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59" w:type="dxa"/>
          </w:tcPr>
          <w:p w14:paraId="26048CF6" w14:textId="77777777" w:rsidR="00FD0E89" w:rsidRPr="0068411D" w:rsidRDefault="00FD0E89" w:rsidP="00FD0E89">
            <w:pPr>
              <w:pStyle w:val="Default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4AF8DC6E" w14:textId="77777777" w:rsidTr="00C97D81">
        <w:trPr>
          <w:trHeight w:val="386"/>
        </w:trPr>
        <w:tc>
          <w:tcPr>
            <w:tcW w:w="1135" w:type="dxa"/>
            <w:tcBorders>
              <w:top w:val="double" w:sz="1" w:space="0" w:color="000000"/>
            </w:tcBorders>
          </w:tcPr>
          <w:p w14:paraId="0281D4DE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2B409E69" w14:textId="77777777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i/>
                <w:iCs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val="ru-RU" w:eastAsia="en-US"/>
              </w:rPr>
              <w:t xml:space="preserve">Тема </w:t>
            </w:r>
            <w:r w:rsidRPr="00C97D81">
              <w:rPr>
                <w:rFonts w:eastAsiaTheme="minorHAnsi"/>
                <w:i/>
                <w:iCs/>
                <w:sz w:val="28"/>
                <w:szCs w:val="28"/>
                <w:lang w:val="ru-RU" w:eastAsia="en-US"/>
              </w:rPr>
              <w:t xml:space="preserve">11.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of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horses</w:t>
            </w:r>
            <w:r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>.</w:t>
            </w:r>
          </w:p>
          <w:p w14:paraId="49088052" w14:textId="6909F59D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97D81">
              <w:rPr>
                <w:rFonts w:eastAsiaTheme="minorHAnsi"/>
                <w:sz w:val="28"/>
                <w:szCs w:val="28"/>
                <w:lang w:eastAsia="en-US"/>
              </w:rPr>
              <w:t>Feeding of horses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662F9876" w14:textId="77777777" w:rsidR="00FD0E89" w:rsidRPr="0068411D" w:rsidRDefault="00FD0E89" w:rsidP="00FD0E89">
            <w:pPr>
              <w:pStyle w:val="Default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06FDFBF5" w14:textId="77777777" w:rsidTr="00C97D81">
        <w:trPr>
          <w:trHeight w:val="280"/>
        </w:trPr>
        <w:tc>
          <w:tcPr>
            <w:tcW w:w="1135" w:type="dxa"/>
            <w:tcBorders>
              <w:top w:val="double" w:sz="1" w:space="0" w:color="000000"/>
            </w:tcBorders>
          </w:tcPr>
          <w:p w14:paraId="482D4193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3E206F36" w14:textId="77777777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i/>
                <w:iCs/>
                <w:sz w:val="28"/>
                <w:szCs w:val="28"/>
                <w:lang w:val="uk-UA" w:eastAsia="en-US"/>
              </w:rPr>
            </w:pPr>
            <w:r w:rsidRPr="00C97D81">
              <w:rPr>
                <w:rFonts w:ascii="Times New Roman,Bold" w:eastAsiaTheme="minorHAnsi" w:hAnsi="Times New Roman,Bold" w:cs="Times New Roman,Bold"/>
                <w:i/>
                <w:iCs/>
                <w:sz w:val="28"/>
                <w:szCs w:val="28"/>
                <w:lang w:eastAsia="en-US"/>
              </w:rPr>
              <w:t xml:space="preserve">Тема </w:t>
            </w:r>
            <w:r w:rsidRPr="00C97D8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12. </w:t>
            </w:r>
            <w:r w:rsidRPr="00C97D81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Poultry Feeding</w:t>
            </w:r>
            <w:r>
              <w:rPr>
                <w:rFonts w:eastAsiaTheme="minorHAnsi"/>
                <w:bCs/>
                <w:i/>
                <w:iCs/>
                <w:sz w:val="28"/>
                <w:szCs w:val="28"/>
                <w:lang w:val="uk-UA" w:eastAsia="en-US"/>
              </w:rPr>
              <w:t>.</w:t>
            </w:r>
          </w:p>
          <w:p w14:paraId="39115229" w14:textId="7D574906" w:rsidR="00FD0E89" w:rsidRPr="00C97D81" w:rsidRDefault="00FD0E89" w:rsidP="00FD0E89">
            <w:pPr>
              <w:pStyle w:val="Default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97D81">
              <w:rPr>
                <w:rFonts w:eastAsiaTheme="minorHAnsi"/>
                <w:sz w:val="28"/>
                <w:szCs w:val="28"/>
                <w:lang w:eastAsia="en-US"/>
              </w:rPr>
              <w:t>Feeding of Broiler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6889BBFE" w14:textId="77777777" w:rsidR="00FD0E89" w:rsidRPr="0068411D" w:rsidRDefault="00FD0E89" w:rsidP="00FD0E89">
            <w:pPr>
              <w:pStyle w:val="Default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3244C859" w14:textId="77777777" w:rsidTr="00C97D81">
        <w:trPr>
          <w:trHeight w:val="431"/>
        </w:trPr>
        <w:tc>
          <w:tcPr>
            <w:tcW w:w="1135" w:type="dxa"/>
            <w:tcBorders>
              <w:top w:val="double" w:sz="1" w:space="0" w:color="000000"/>
            </w:tcBorders>
          </w:tcPr>
          <w:p w14:paraId="58B7A312" w14:textId="77777777" w:rsidR="00FD0E89" w:rsidRPr="0068411D" w:rsidRDefault="00FD0E89" w:rsidP="00FD0E89">
            <w:pPr>
              <w:pStyle w:val="Default"/>
              <w:numPr>
                <w:ilvl w:val="0"/>
                <w:numId w:val="27"/>
              </w:numPr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14:paraId="1745CF75" w14:textId="27FDF620" w:rsidR="00FD0E89" w:rsidRPr="00FD0E89" w:rsidRDefault="00FD0E89" w:rsidP="00FD0E89">
            <w:pPr>
              <w:pStyle w:val="Default"/>
              <w:jc w:val="both"/>
              <w:rPr>
                <w:rFonts w:eastAsiaTheme="minorHAnsi"/>
                <w:i/>
                <w:iCs/>
                <w:sz w:val="28"/>
                <w:szCs w:val="28"/>
                <w:lang w:val="uk-UA" w:eastAsia="en-US"/>
              </w:rPr>
            </w:pPr>
            <w:r w:rsidRPr="00FD0E89">
              <w:rPr>
                <w:rFonts w:ascii="Times New Roman,Bold" w:eastAsiaTheme="minorHAnsi" w:hAnsi="Times New Roman,Bold" w:cs="Times New Roman,Bold"/>
                <w:bCs/>
                <w:i/>
                <w:iCs/>
                <w:sz w:val="28"/>
                <w:szCs w:val="28"/>
                <w:lang w:eastAsia="en-US"/>
              </w:rPr>
              <w:t>Тема 1</w:t>
            </w:r>
            <w:r w:rsidRPr="00FD0E89">
              <w:rPr>
                <w:rFonts w:ascii="Times New Roman,Bold" w:eastAsiaTheme="minorHAnsi" w:hAnsi="Times New Roman,Bold" w:cs="Times New Roman,Bold"/>
                <w:bCs/>
                <w:i/>
                <w:iCs/>
                <w:sz w:val="28"/>
                <w:szCs w:val="28"/>
                <w:lang w:val="uk-UA" w:eastAsia="en-US"/>
              </w:rPr>
              <w:t>3</w:t>
            </w:r>
            <w:r w:rsidRPr="00FD0E89">
              <w:rPr>
                <w:rFonts w:ascii="Times New Roman,Bold" w:eastAsiaTheme="minorHAnsi" w:hAnsi="Times New Roman,Bold" w:cs="Times New Roman,Bold"/>
                <w:bCs/>
                <w:i/>
                <w:iCs/>
                <w:sz w:val="28"/>
                <w:szCs w:val="28"/>
                <w:lang w:eastAsia="en-US"/>
              </w:rPr>
              <w:t xml:space="preserve">. </w:t>
            </w:r>
            <w:r w:rsidRPr="00FD0E89">
              <w:rPr>
                <w:rFonts w:eastAsiaTheme="minorHAnsi"/>
                <w:bCs/>
                <w:i/>
                <w:iCs/>
                <w:sz w:val="28"/>
                <w:szCs w:val="28"/>
                <w:lang w:eastAsia="en-US"/>
              </w:rPr>
              <w:t>Feeding of rabbits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6C346CF4" w14:textId="77777777" w:rsidR="00FD0E89" w:rsidRPr="0068411D" w:rsidRDefault="00FD0E89" w:rsidP="00FD0E89">
            <w:pPr>
              <w:pStyle w:val="Default"/>
              <w:ind w:left="639"/>
              <w:rPr>
                <w:color w:val="auto"/>
                <w:sz w:val="28"/>
                <w:szCs w:val="28"/>
                <w:lang w:val="uk-UA"/>
              </w:rPr>
            </w:pPr>
            <w:r w:rsidRPr="0068411D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</w:tr>
      <w:tr w:rsidR="00FD0E89" w:rsidRPr="0068411D" w14:paraId="1584491C" w14:textId="77777777" w:rsidTr="00C97D81">
        <w:trPr>
          <w:trHeight w:val="220"/>
        </w:trPr>
        <w:tc>
          <w:tcPr>
            <w:tcW w:w="1135" w:type="dxa"/>
          </w:tcPr>
          <w:p w14:paraId="13C6D3FA" w14:textId="77777777" w:rsidR="00FD0E89" w:rsidRPr="0068411D" w:rsidRDefault="00FD0E89" w:rsidP="00FD0E89">
            <w:pPr>
              <w:pStyle w:val="Default"/>
              <w:ind w:left="7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DBEE8E6" w14:textId="77777777" w:rsidR="00FD0E89" w:rsidRPr="0068411D" w:rsidRDefault="00FD0E89" w:rsidP="00FD0E89">
            <w:pPr>
              <w:pStyle w:val="Default"/>
              <w:rPr>
                <w:b/>
                <w:color w:val="auto"/>
                <w:sz w:val="28"/>
                <w:szCs w:val="28"/>
                <w:lang w:val="uk-UA"/>
              </w:rPr>
            </w:pPr>
            <w:r w:rsidRPr="0068411D">
              <w:rPr>
                <w:b/>
                <w:color w:val="auto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</w:tcPr>
          <w:p w14:paraId="2FF9998B" w14:textId="77777777" w:rsidR="00FD0E89" w:rsidRPr="00E366FC" w:rsidRDefault="00FD0E89" w:rsidP="00FD0E89">
            <w:pPr>
              <w:pStyle w:val="Default"/>
              <w:ind w:left="639"/>
              <w:rPr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color w:val="auto"/>
                <w:sz w:val="28"/>
                <w:szCs w:val="28"/>
                <w:lang w:val="uk-UA"/>
              </w:rPr>
              <w:t>24</w:t>
            </w:r>
          </w:p>
        </w:tc>
      </w:tr>
    </w:tbl>
    <w:p w14:paraId="0C87A966" w14:textId="77777777" w:rsidR="00C97D81" w:rsidRDefault="00C97D81" w:rsidP="00C10025">
      <w:pPr>
        <w:spacing w:after="200" w:line="276" w:lineRule="auto"/>
        <w:rPr>
          <w:b/>
          <w:sz w:val="28"/>
          <w:szCs w:val="28"/>
        </w:rPr>
      </w:pPr>
    </w:p>
    <w:p w14:paraId="33A5B16E" w14:textId="77777777" w:rsidR="00C97D81" w:rsidRDefault="00C97D81" w:rsidP="00C10025">
      <w:pPr>
        <w:spacing w:after="200" w:line="276" w:lineRule="auto"/>
        <w:rPr>
          <w:b/>
          <w:sz w:val="28"/>
          <w:szCs w:val="28"/>
        </w:rPr>
      </w:pPr>
    </w:p>
    <w:p w14:paraId="3C81A350" w14:textId="77777777" w:rsidR="00C97D81" w:rsidRDefault="00C97D81" w:rsidP="00C10025">
      <w:pPr>
        <w:spacing w:after="200" w:line="276" w:lineRule="auto"/>
        <w:rPr>
          <w:b/>
          <w:sz w:val="28"/>
          <w:szCs w:val="28"/>
        </w:rPr>
      </w:pPr>
    </w:p>
    <w:p w14:paraId="7666F09B" w14:textId="77777777" w:rsidR="00C97D81" w:rsidRDefault="00C97D81" w:rsidP="00C10025">
      <w:pPr>
        <w:spacing w:after="200" w:line="276" w:lineRule="auto"/>
        <w:rPr>
          <w:b/>
          <w:sz w:val="28"/>
          <w:szCs w:val="28"/>
        </w:rPr>
      </w:pPr>
    </w:p>
    <w:p w14:paraId="5BE28C9D" w14:textId="77777777" w:rsidR="00C97D81" w:rsidRDefault="00C97D81" w:rsidP="00C10025">
      <w:pPr>
        <w:spacing w:after="200" w:line="276" w:lineRule="auto"/>
        <w:rPr>
          <w:b/>
          <w:sz w:val="28"/>
          <w:szCs w:val="28"/>
        </w:rPr>
      </w:pPr>
    </w:p>
    <w:p w14:paraId="3AC9AD8D" w14:textId="77777777" w:rsidR="00C97D81" w:rsidRDefault="00C97D81" w:rsidP="00C10025">
      <w:pPr>
        <w:spacing w:after="200" w:line="276" w:lineRule="auto"/>
        <w:rPr>
          <w:b/>
          <w:sz w:val="28"/>
          <w:szCs w:val="28"/>
        </w:rPr>
      </w:pPr>
    </w:p>
    <w:p w14:paraId="22AF907E" w14:textId="77777777" w:rsidR="00C97D81" w:rsidRDefault="00C97D81" w:rsidP="00C10025">
      <w:pPr>
        <w:spacing w:after="200" w:line="276" w:lineRule="auto"/>
        <w:rPr>
          <w:b/>
          <w:sz w:val="28"/>
          <w:szCs w:val="28"/>
        </w:rPr>
      </w:pPr>
    </w:p>
    <w:p w14:paraId="4E377618" w14:textId="2512157A" w:rsidR="00C10025" w:rsidRPr="009123CA" w:rsidRDefault="00053E49" w:rsidP="007F241C">
      <w:pPr>
        <w:spacing w:after="200" w:line="276" w:lineRule="auto"/>
        <w:jc w:val="center"/>
        <w:rPr>
          <w:b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217A9" w:rsidRPr="000953D9">
        <w:rPr>
          <w:b/>
          <w:sz w:val="28"/>
          <w:szCs w:val="28"/>
        </w:rPr>
        <w:t xml:space="preserve">. </w:t>
      </w:r>
      <w:r w:rsidR="00F64C7D" w:rsidRPr="000953D9">
        <w:rPr>
          <w:b/>
          <w:sz w:val="28"/>
          <w:szCs w:val="28"/>
        </w:rPr>
        <w:t>Самостійна робота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234"/>
        <w:gridCol w:w="1417"/>
      </w:tblGrid>
      <w:tr w:rsidR="00C10025" w:rsidRPr="00D26D8F" w14:paraId="7CE623F3" w14:textId="574D0E1B" w:rsidTr="00BD418A">
        <w:trPr>
          <w:trHeight w:val="285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47AE443E" w14:textId="77777777" w:rsidR="00C10025" w:rsidRPr="00D26D8F" w:rsidRDefault="00C10025" w:rsidP="00BD418A">
            <w:pPr>
              <w:spacing w:line="360" w:lineRule="auto"/>
              <w:ind w:left="142" w:hanging="142"/>
              <w:jc w:val="center"/>
              <w:rPr>
                <w:sz w:val="28"/>
                <w:szCs w:val="28"/>
              </w:rPr>
            </w:pPr>
            <w:r w:rsidRPr="00D26D8F">
              <w:rPr>
                <w:sz w:val="28"/>
                <w:szCs w:val="28"/>
              </w:rPr>
              <w:t>№</w:t>
            </w:r>
          </w:p>
          <w:p w14:paraId="037CC689" w14:textId="77777777" w:rsidR="00C10025" w:rsidRPr="00D26D8F" w:rsidRDefault="00C10025" w:rsidP="00BD418A">
            <w:pPr>
              <w:spacing w:line="360" w:lineRule="auto"/>
              <w:ind w:left="142" w:hanging="142"/>
              <w:jc w:val="center"/>
              <w:rPr>
                <w:sz w:val="28"/>
                <w:szCs w:val="28"/>
              </w:rPr>
            </w:pPr>
            <w:r w:rsidRPr="00D26D8F">
              <w:rPr>
                <w:sz w:val="28"/>
                <w:szCs w:val="28"/>
              </w:rPr>
              <w:t>з/п</w:t>
            </w:r>
          </w:p>
        </w:tc>
        <w:tc>
          <w:tcPr>
            <w:tcW w:w="7234" w:type="dxa"/>
            <w:vMerge w:val="restart"/>
            <w:shd w:val="clear" w:color="auto" w:fill="auto"/>
            <w:vAlign w:val="center"/>
          </w:tcPr>
          <w:p w14:paraId="64D9183C" w14:textId="77777777" w:rsidR="00C10025" w:rsidRPr="00D26D8F" w:rsidRDefault="00C10025" w:rsidP="00BD41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D8F">
              <w:rPr>
                <w:sz w:val="28"/>
                <w:szCs w:val="28"/>
              </w:rPr>
              <w:t>Назва теми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C299D" w14:textId="77777777" w:rsidR="00C10025" w:rsidRPr="00D26D8F" w:rsidRDefault="00C10025" w:rsidP="00BD41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D8F">
              <w:rPr>
                <w:sz w:val="28"/>
                <w:szCs w:val="28"/>
              </w:rPr>
              <w:t>Кількість</w:t>
            </w:r>
          </w:p>
          <w:p w14:paraId="4222FCFF" w14:textId="59255635" w:rsidR="00C10025" w:rsidRPr="00D26D8F" w:rsidRDefault="00C10025" w:rsidP="00BD41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D8F">
              <w:rPr>
                <w:sz w:val="28"/>
                <w:szCs w:val="28"/>
              </w:rPr>
              <w:t>годин</w:t>
            </w:r>
          </w:p>
        </w:tc>
      </w:tr>
      <w:tr w:rsidR="00BD418A" w:rsidRPr="00D26D8F" w14:paraId="4AF53F52" w14:textId="0755F4DE" w:rsidTr="00BD418A">
        <w:trPr>
          <w:trHeight w:val="255"/>
        </w:trPr>
        <w:tc>
          <w:tcPr>
            <w:tcW w:w="988" w:type="dxa"/>
            <w:vMerge/>
            <w:shd w:val="clear" w:color="auto" w:fill="auto"/>
            <w:vAlign w:val="center"/>
          </w:tcPr>
          <w:p w14:paraId="289A92B1" w14:textId="77777777" w:rsidR="00BD418A" w:rsidRPr="00D26D8F" w:rsidRDefault="00BD418A" w:rsidP="00BD418A">
            <w:pPr>
              <w:spacing w:line="360" w:lineRule="auto"/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vMerge/>
            <w:shd w:val="clear" w:color="auto" w:fill="auto"/>
            <w:vAlign w:val="center"/>
          </w:tcPr>
          <w:p w14:paraId="4CFA5F0D" w14:textId="77777777" w:rsidR="00BD418A" w:rsidRPr="00D26D8F" w:rsidRDefault="00BD418A" w:rsidP="00BD418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D4BE4" w14:textId="7F1CC9DB" w:rsidR="00BD418A" w:rsidRPr="00D26D8F" w:rsidRDefault="00BD418A" w:rsidP="00BD41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6D8F">
              <w:rPr>
                <w:sz w:val="28"/>
                <w:szCs w:val="28"/>
              </w:rPr>
              <w:t xml:space="preserve">денна форма </w:t>
            </w:r>
          </w:p>
        </w:tc>
      </w:tr>
      <w:tr w:rsidR="00FD0E89" w:rsidRPr="00D26D8F" w14:paraId="34E32D8D" w14:textId="53509EA6" w:rsidTr="00BD418A">
        <w:tc>
          <w:tcPr>
            <w:tcW w:w="988" w:type="dxa"/>
            <w:shd w:val="clear" w:color="auto" w:fill="auto"/>
          </w:tcPr>
          <w:p w14:paraId="23FE1B1D" w14:textId="5062D2C2" w:rsidR="00FD0E89" w:rsidRPr="00C969EC" w:rsidRDefault="00FD0E89" w:rsidP="00FD0E89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6662E87F" w14:textId="74A8D4C3" w:rsidR="00FD0E89" w:rsidRPr="004C52B0" w:rsidRDefault="00FD0E89" w:rsidP="00FD0E89">
            <w:pPr>
              <w:pStyle w:val="Default"/>
              <w:spacing w:line="360" w:lineRule="auto"/>
              <w:rPr>
                <w:sz w:val="28"/>
                <w:szCs w:val="28"/>
                <w:lang w:val="uk-UA"/>
              </w:rPr>
            </w:pPr>
            <w:r w:rsidRPr="006F446E">
              <w:rPr>
                <w:sz w:val="28"/>
                <w:szCs w:val="28"/>
              </w:rPr>
              <w:t>Тема</w:t>
            </w:r>
            <w:r w:rsidRPr="00FD0E89">
              <w:rPr>
                <w:sz w:val="28"/>
                <w:szCs w:val="28"/>
                <w:lang w:val="en-US"/>
              </w:rPr>
              <w:t xml:space="preserve"> 1.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Classification of forages. Green forages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E3C7B" w14:textId="6502E072" w:rsidR="00FD0E89" w:rsidRPr="00D26D8F" w:rsidRDefault="00FD0E89" w:rsidP="00FD0E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0E89" w:rsidRPr="00D26D8F" w14:paraId="3B053A19" w14:textId="10918A01" w:rsidTr="009741FA">
        <w:tc>
          <w:tcPr>
            <w:tcW w:w="988" w:type="dxa"/>
            <w:shd w:val="clear" w:color="auto" w:fill="auto"/>
          </w:tcPr>
          <w:p w14:paraId="0BC87F2F" w14:textId="77777777" w:rsidR="00FD0E89" w:rsidRPr="00C969EC" w:rsidRDefault="00FD0E89" w:rsidP="00FD0E89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25C3DFD4" w14:textId="231C4CB7" w:rsidR="00FD0E89" w:rsidRPr="004C52B0" w:rsidRDefault="00FD0E89" w:rsidP="00FD0E89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6F446E">
              <w:rPr>
                <w:bCs/>
                <w:sz w:val="28"/>
                <w:szCs w:val="28"/>
              </w:rPr>
              <w:t>Тема</w:t>
            </w:r>
            <w:r w:rsidRPr="00FD0E89">
              <w:rPr>
                <w:bCs/>
                <w:sz w:val="28"/>
                <w:szCs w:val="28"/>
                <w:lang w:val="en-US"/>
              </w:rPr>
              <w:t xml:space="preserve"> 2. 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Preserved green forages: hay, grass flour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E92DE" w14:textId="065542BA" w:rsidR="00FD0E89" w:rsidRPr="00D26D8F" w:rsidRDefault="00FD0E89" w:rsidP="00FD0E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0E89" w:rsidRPr="00D26D8F" w14:paraId="7E9A5B76" w14:textId="42914024" w:rsidTr="009741FA">
        <w:tc>
          <w:tcPr>
            <w:tcW w:w="988" w:type="dxa"/>
            <w:shd w:val="clear" w:color="auto" w:fill="auto"/>
          </w:tcPr>
          <w:p w14:paraId="529296B1" w14:textId="77777777" w:rsidR="00FD0E89" w:rsidRPr="00C969EC" w:rsidRDefault="00FD0E89" w:rsidP="00FD0E89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5CABD453" w14:textId="1AAEE9C5" w:rsidR="00FD0E89" w:rsidRPr="004C52B0" w:rsidRDefault="00FD0E89" w:rsidP="00FD0E89">
            <w:pPr>
              <w:pStyle w:val="Default"/>
              <w:spacing w:line="360" w:lineRule="auto"/>
              <w:rPr>
                <w:sz w:val="28"/>
                <w:szCs w:val="28"/>
                <w:lang w:val="en-US"/>
              </w:rPr>
            </w:pPr>
            <w:r w:rsidRPr="006F446E">
              <w:rPr>
                <w:sz w:val="28"/>
                <w:szCs w:val="28"/>
              </w:rPr>
              <w:t>Тема</w:t>
            </w:r>
            <w:r w:rsidRPr="00FD0E89">
              <w:rPr>
                <w:sz w:val="28"/>
                <w:szCs w:val="28"/>
                <w:lang w:val="en-US"/>
              </w:rPr>
              <w:t xml:space="preserve"> 3.</w:t>
            </w:r>
            <w:r w:rsidRPr="00FD0E8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Corn forages and mixed fodders</w:t>
            </w:r>
            <w:r w:rsidRPr="00FD0E89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D4DB1" w14:textId="248B7697" w:rsidR="00FD0E89" w:rsidRPr="00D26D8F" w:rsidRDefault="00FD0E89" w:rsidP="00FD0E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173" w:rsidRPr="00D26D8F" w14:paraId="6875266B" w14:textId="65EB3391" w:rsidTr="009D2405">
        <w:tc>
          <w:tcPr>
            <w:tcW w:w="988" w:type="dxa"/>
            <w:shd w:val="clear" w:color="auto" w:fill="auto"/>
          </w:tcPr>
          <w:p w14:paraId="02B3A7BF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4136F0D3" w14:textId="295D875E" w:rsidR="00B25173" w:rsidRPr="004C52B0" w:rsidRDefault="00B25173" w:rsidP="00B25173">
            <w:pPr>
              <w:pStyle w:val="Default"/>
              <w:spacing w:line="360" w:lineRule="auto"/>
              <w:rPr>
                <w:sz w:val="28"/>
                <w:szCs w:val="28"/>
                <w:lang w:val="uk-UA"/>
              </w:rPr>
            </w:pPr>
            <w:r w:rsidRPr="006F446E">
              <w:rPr>
                <w:bCs/>
                <w:sz w:val="28"/>
                <w:szCs w:val="28"/>
              </w:rPr>
              <w:t>Тема</w:t>
            </w:r>
            <w:r w:rsidRPr="00FD0E89">
              <w:rPr>
                <w:sz w:val="28"/>
                <w:szCs w:val="28"/>
                <w:lang w:val="en-US"/>
              </w:rPr>
              <w:t xml:space="preserve"> 4. 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pregnants dry cows and heifers</w:t>
            </w:r>
            <w:r w:rsidRPr="00FD0E89">
              <w:rPr>
                <w:rFonts w:eastAsiaTheme="minorHAns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1AF76" w14:textId="5EC24F8E" w:rsidR="00B25173" w:rsidRPr="00D26D8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09AC6E62" w14:textId="54475718" w:rsidTr="009D2405">
        <w:tc>
          <w:tcPr>
            <w:tcW w:w="988" w:type="dxa"/>
            <w:shd w:val="clear" w:color="auto" w:fill="auto"/>
          </w:tcPr>
          <w:p w14:paraId="714FCE14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1DA1D519" w14:textId="33D1AA9C" w:rsidR="00B25173" w:rsidRPr="004C52B0" w:rsidRDefault="00B25173" w:rsidP="00B25173">
            <w:pPr>
              <w:pStyle w:val="Default"/>
              <w:spacing w:line="360" w:lineRule="auto"/>
              <w:rPr>
                <w:sz w:val="28"/>
                <w:szCs w:val="28"/>
                <w:lang w:val="uk-UA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</w:t>
            </w:r>
            <w:r w:rsidRPr="00FD0E89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val="en-US" w:eastAsia="en-US"/>
              </w:rPr>
              <w:t xml:space="preserve"> 5.</w:t>
            </w:r>
            <w:r w:rsidRPr="00FD0E89"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lactic cows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8CF0F" w14:textId="164019E7" w:rsidR="00B25173" w:rsidRPr="00D26D8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3ECF2615" w14:textId="2062E2D7" w:rsidTr="009D2405">
        <w:tc>
          <w:tcPr>
            <w:tcW w:w="988" w:type="dxa"/>
            <w:shd w:val="clear" w:color="auto" w:fill="auto"/>
          </w:tcPr>
          <w:p w14:paraId="371369B6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7ECB4939" w14:textId="253FFF35" w:rsidR="00B25173" w:rsidRPr="004C52B0" w:rsidRDefault="00B25173" w:rsidP="00B25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</w:t>
            </w:r>
            <w:r w:rsidRPr="00C97D81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 6</w:t>
            </w:r>
            <w:r w:rsidRPr="00C97D81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repair and fattening youngsters of cattle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5154E" w14:textId="7A1331CB" w:rsidR="00B25173" w:rsidRPr="00D26D8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333C7458" w14:textId="348E7760" w:rsidTr="009D2405">
        <w:tc>
          <w:tcPr>
            <w:tcW w:w="988" w:type="dxa"/>
            <w:shd w:val="clear" w:color="auto" w:fill="auto"/>
          </w:tcPr>
          <w:p w14:paraId="2BF4B7D1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663C8BA4" w14:textId="44822013" w:rsidR="00B25173" w:rsidRPr="004C52B0" w:rsidRDefault="00B25173" w:rsidP="00B25173">
            <w:pPr>
              <w:pStyle w:val="Default"/>
              <w:spacing w:line="360" w:lineRule="auto"/>
              <w:rPr>
                <w:sz w:val="28"/>
                <w:szCs w:val="28"/>
                <w:lang w:val="uk-UA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</w:t>
            </w:r>
            <w:r w:rsidRPr="00690FCD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val="en-US" w:eastAsia="en-US"/>
              </w:rPr>
              <w:t xml:space="preserve"> 7. </w:t>
            </w:r>
            <w:r w:rsidRPr="00690FCD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highly producing cows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5EDB1" w14:textId="4D6A3EB8" w:rsidR="00B25173" w:rsidRPr="00D26D8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37BAD979" w14:textId="3901E0C9" w:rsidTr="009D2405">
        <w:tc>
          <w:tcPr>
            <w:tcW w:w="988" w:type="dxa"/>
            <w:shd w:val="clear" w:color="auto" w:fill="auto"/>
          </w:tcPr>
          <w:p w14:paraId="31483407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3A00C523" w14:textId="01D76065" w:rsidR="00B25173" w:rsidRPr="004C52B0" w:rsidRDefault="00B25173" w:rsidP="00B25173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8.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sheep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7AC53" w14:textId="7FF4E9FD" w:rsidR="00B25173" w:rsidRPr="00D26D8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0F93E102" w14:textId="1B930E37" w:rsidTr="009D2405">
        <w:tc>
          <w:tcPr>
            <w:tcW w:w="988" w:type="dxa"/>
            <w:shd w:val="clear" w:color="auto" w:fill="auto"/>
          </w:tcPr>
          <w:p w14:paraId="1635D153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29AC12E1" w14:textId="2AA37926" w:rsidR="00B25173" w:rsidRPr="004C52B0" w:rsidRDefault="00B25173" w:rsidP="00B25173">
            <w:pPr>
              <w:pStyle w:val="Default"/>
              <w:spacing w:line="360" w:lineRule="auto"/>
              <w:rPr>
                <w:sz w:val="28"/>
                <w:szCs w:val="28"/>
                <w:lang w:val="uk-UA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</w:t>
            </w:r>
            <w:r w:rsidRPr="00FD0E89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9</w:t>
            </w:r>
            <w:r w:rsidRPr="00FD0E89">
              <w:rPr>
                <w:rFonts w:eastAsiaTheme="minorHAnsi"/>
                <w:sz w:val="28"/>
                <w:szCs w:val="28"/>
                <w:lang w:val="en-US" w:eastAsia="en-US"/>
              </w:rPr>
              <w:t xml:space="preserve">. 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in-pig and suckling sows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CFE48" w14:textId="71C1843F" w:rsidR="00B25173" w:rsidRPr="00D26D8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6736FC9A" w14:textId="3793C1F2" w:rsidTr="009D2405">
        <w:tc>
          <w:tcPr>
            <w:tcW w:w="988" w:type="dxa"/>
            <w:shd w:val="clear" w:color="auto" w:fill="auto"/>
          </w:tcPr>
          <w:p w14:paraId="372BBCD4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23F7E636" w14:textId="222A9783" w:rsidR="00B25173" w:rsidRPr="004C52B0" w:rsidRDefault="00B25173" w:rsidP="00B25173">
            <w:pPr>
              <w:pStyle w:val="Default"/>
              <w:spacing w:line="360" w:lineRule="auto"/>
              <w:rPr>
                <w:sz w:val="28"/>
                <w:szCs w:val="28"/>
                <w:lang w:val="uk-UA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</w:t>
            </w:r>
            <w:r w:rsidRPr="00FD0E89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10</w:t>
            </w:r>
            <w:r w:rsidRPr="00FD0E89">
              <w:rPr>
                <w:rFonts w:eastAsiaTheme="minorHAnsi"/>
                <w:sz w:val="28"/>
                <w:szCs w:val="28"/>
                <w:lang w:val="en-US" w:eastAsia="en-US"/>
              </w:rPr>
              <w:t xml:space="preserve">. </w:t>
            </w:r>
            <w:r w:rsidRPr="00FD0E89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Feeding of repair youngsters of pigs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76D3F" w14:textId="27FB501C" w:rsidR="00B25173" w:rsidRPr="00D26D8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22C27F48" w14:textId="77777777" w:rsidTr="009D2405">
        <w:tc>
          <w:tcPr>
            <w:tcW w:w="988" w:type="dxa"/>
            <w:shd w:val="clear" w:color="auto" w:fill="auto"/>
            <w:vAlign w:val="center"/>
          </w:tcPr>
          <w:p w14:paraId="73B01C3F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3797B971" w14:textId="3559D42B" w:rsidR="00B25173" w:rsidRPr="004C52B0" w:rsidRDefault="00B25173" w:rsidP="00B25173">
            <w:pPr>
              <w:spacing w:line="360" w:lineRule="auto"/>
              <w:rPr>
                <w:b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</w:t>
            </w:r>
            <w:r w:rsidRPr="002D4A3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of</w:t>
            </w:r>
            <w:r w:rsidRPr="002D4A3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horses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895D2" w14:textId="6F3D1950" w:rsidR="00B25173" w:rsidRPr="005C251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5173" w:rsidRPr="00D26D8F" w14:paraId="5FB70263" w14:textId="77777777" w:rsidTr="009D2405">
        <w:tc>
          <w:tcPr>
            <w:tcW w:w="988" w:type="dxa"/>
            <w:shd w:val="clear" w:color="auto" w:fill="auto"/>
            <w:vAlign w:val="center"/>
          </w:tcPr>
          <w:p w14:paraId="65DFC652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586182B6" w14:textId="2FC12E5E" w:rsidR="00B25173" w:rsidRPr="004C52B0" w:rsidRDefault="00B25173" w:rsidP="00B25173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781CF0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Тема </w:t>
            </w:r>
            <w:r w:rsidRPr="00781CF0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  <w:r w:rsidRPr="00781C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Poultry Feeding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8240F" w14:textId="1600F56C" w:rsidR="00B25173" w:rsidRPr="005C251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5173" w:rsidRPr="00D26D8F" w14:paraId="2728053E" w14:textId="77777777" w:rsidTr="009D2405">
        <w:tc>
          <w:tcPr>
            <w:tcW w:w="988" w:type="dxa"/>
            <w:shd w:val="clear" w:color="auto" w:fill="auto"/>
            <w:vAlign w:val="center"/>
          </w:tcPr>
          <w:p w14:paraId="3C4536F7" w14:textId="77777777" w:rsidR="00B25173" w:rsidRPr="00C969EC" w:rsidRDefault="00B25173" w:rsidP="00B25173">
            <w:pPr>
              <w:pStyle w:val="a7"/>
              <w:numPr>
                <w:ilvl w:val="0"/>
                <w:numId w:val="12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1BE75F68" w14:textId="61528104" w:rsidR="00B25173" w:rsidRPr="004C52B0" w:rsidRDefault="00B25173" w:rsidP="00B25173">
            <w:pPr>
              <w:spacing w:line="360" w:lineRule="auto"/>
              <w:rPr>
                <w:b/>
                <w:sz w:val="28"/>
                <w:szCs w:val="28"/>
              </w:rPr>
            </w:pPr>
            <w:r w:rsidRPr="00FC5763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Тема 1</w:t>
            </w:r>
            <w:r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>3</w:t>
            </w:r>
            <w:r w:rsidRPr="00FC5763">
              <w:rPr>
                <w:rFonts w:ascii="Times New Roman,Bold" w:eastAsiaTheme="minorHAnsi" w:hAnsi="Times New Roman,Bold" w:cs="Times New Roman,Bold"/>
                <w:bCs/>
                <w:sz w:val="28"/>
                <w:szCs w:val="28"/>
                <w:lang w:eastAsia="en-US"/>
              </w:rPr>
              <w:t xml:space="preserve">. </w:t>
            </w:r>
            <w:r w:rsidRPr="00C548A2">
              <w:rPr>
                <w:rFonts w:eastAsiaTheme="minorHAnsi"/>
                <w:bCs/>
                <w:sz w:val="28"/>
                <w:szCs w:val="28"/>
                <w:lang w:eastAsia="en-US"/>
              </w:rPr>
              <w:t>Feeding of rabbits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A79B2" w14:textId="7293E870" w:rsidR="00B25173" w:rsidRPr="005C251F" w:rsidRDefault="00B25173" w:rsidP="00B25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5173" w:rsidRPr="00D26D8F" w14:paraId="0682A100" w14:textId="77777777" w:rsidTr="00BD418A">
        <w:tc>
          <w:tcPr>
            <w:tcW w:w="988" w:type="dxa"/>
            <w:shd w:val="clear" w:color="auto" w:fill="auto"/>
            <w:vAlign w:val="center"/>
          </w:tcPr>
          <w:p w14:paraId="0D3677C9" w14:textId="77777777" w:rsidR="00B25173" w:rsidRPr="00176CFB" w:rsidRDefault="00B25173" w:rsidP="00B25173">
            <w:pPr>
              <w:spacing w:line="360" w:lineRule="auto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4" w:type="dxa"/>
            <w:shd w:val="clear" w:color="auto" w:fill="auto"/>
          </w:tcPr>
          <w:p w14:paraId="7D9E1D14" w14:textId="4E280C57" w:rsidR="00B25173" w:rsidRPr="00C969EC" w:rsidRDefault="00B25173" w:rsidP="00B25173">
            <w:pPr>
              <w:spacing w:line="360" w:lineRule="auto"/>
              <w:rPr>
                <w:b/>
                <w:sz w:val="28"/>
                <w:szCs w:val="28"/>
              </w:rPr>
            </w:pPr>
            <w:r w:rsidRPr="00C969EC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E77E9" w14:textId="2506BF8E" w:rsidR="00B25173" w:rsidRDefault="00B25173" w:rsidP="00B251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</w:tr>
    </w:tbl>
    <w:p w14:paraId="4136E38E" w14:textId="77777777" w:rsidR="00C10025" w:rsidRDefault="00C10025" w:rsidP="00C10025">
      <w:pPr>
        <w:ind w:left="142" w:firstLine="425"/>
        <w:jc w:val="center"/>
        <w:rPr>
          <w:b/>
          <w:szCs w:val="28"/>
        </w:rPr>
      </w:pPr>
    </w:p>
    <w:p w14:paraId="5FD68137" w14:textId="6EAC72B3" w:rsidR="00D26D8F" w:rsidRDefault="00D26D8F" w:rsidP="007C0163">
      <w:pPr>
        <w:spacing w:after="200" w:line="276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p w14:paraId="28FF6930" w14:textId="77777777" w:rsidR="00F64C7D" w:rsidRPr="007C0163" w:rsidRDefault="00F64C7D" w:rsidP="00F64C7D">
      <w:pPr>
        <w:ind w:firstLine="284"/>
        <w:jc w:val="center"/>
        <w:rPr>
          <w:b/>
          <w:sz w:val="28"/>
          <w:szCs w:val="28"/>
        </w:rPr>
      </w:pPr>
    </w:p>
    <w:p w14:paraId="69731D05" w14:textId="77777777" w:rsidR="00373100" w:rsidRPr="00013D16" w:rsidRDefault="00373100" w:rsidP="008F5B60">
      <w:pPr>
        <w:pStyle w:val="a3"/>
        <w:kinsoku w:val="0"/>
        <w:overflowPunct w:val="0"/>
        <w:jc w:val="center"/>
        <w:rPr>
          <w:b/>
          <w:bCs/>
          <w:szCs w:val="28"/>
          <w:lang w:val="uk-UA"/>
        </w:rPr>
      </w:pPr>
      <w:r w:rsidRPr="00013D16">
        <w:rPr>
          <w:b/>
          <w:bCs/>
          <w:szCs w:val="28"/>
          <w:lang w:val="uk-UA"/>
        </w:rPr>
        <w:t>Основні</w:t>
      </w:r>
      <w:r w:rsidR="007C0163" w:rsidRPr="00013D16">
        <w:rPr>
          <w:b/>
          <w:bCs/>
          <w:szCs w:val="28"/>
          <w:lang w:val="uk-UA"/>
        </w:rPr>
        <w:t xml:space="preserve"> </w:t>
      </w:r>
      <w:r w:rsidRPr="00013D16">
        <w:rPr>
          <w:b/>
          <w:bCs/>
          <w:szCs w:val="28"/>
          <w:lang w:val="uk-UA"/>
        </w:rPr>
        <w:t>ви</w:t>
      </w:r>
      <w:r w:rsidR="0071128C" w:rsidRPr="00013D16">
        <w:rPr>
          <w:b/>
          <w:bCs/>
          <w:szCs w:val="28"/>
          <w:lang w:val="uk-UA"/>
        </w:rPr>
        <w:t>ди</w:t>
      </w:r>
      <w:r w:rsidR="007C0163" w:rsidRPr="00013D16">
        <w:rPr>
          <w:b/>
          <w:bCs/>
          <w:szCs w:val="28"/>
          <w:lang w:val="uk-UA"/>
        </w:rPr>
        <w:t xml:space="preserve"> </w:t>
      </w:r>
      <w:r w:rsidR="0071128C" w:rsidRPr="00013D16">
        <w:rPr>
          <w:b/>
          <w:bCs/>
          <w:szCs w:val="28"/>
          <w:lang w:val="uk-UA"/>
        </w:rPr>
        <w:t>самостійної</w:t>
      </w:r>
      <w:r w:rsidR="007C0163" w:rsidRPr="00013D16">
        <w:rPr>
          <w:b/>
          <w:bCs/>
          <w:szCs w:val="28"/>
          <w:lang w:val="uk-UA"/>
        </w:rPr>
        <w:t xml:space="preserve"> </w:t>
      </w:r>
      <w:r w:rsidR="0071128C" w:rsidRPr="00013D16">
        <w:rPr>
          <w:b/>
          <w:bCs/>
          <w:szCs w:val="28"/>
          <w:lang w:val="uk-UA"/>
        </w:rPr>
        <w:t>роботи</w:t>
      </w:r>
      <w:r w:rsidR="007C0163" w:rsidRPr="00013D16">
        <w:rPr>
          <w:b/>
          <w:bCs/>
          <w:szCs w:val="28"/>
          <w:lang w:val="uk-UA"/>
        </w:rPr>
        <w:t xml:space="preserve"> з</w:t>
      </w:r>
      <w:r w:rsidR="0071128C" w:rsidRPr="00013D16">
        <w:rPr>
          <w:b/>
          <w:bCs/>
          <w:szCs w:val="28"/>
          <w:lang w:val="uk-UA"/>
        </w:rPr>
        <w:t>добувача</w:t>
      </w:r>
    </w:p>
    <w:p w14:paraId="002D26B5" w14:textId="77777777" w:rsidR="000F496B" w:rsidRPr="00013D16" w:rsidRDefault="000F496B" w:rsidP="00F64C7D">
      <w:pPr>
        <w:ind w:left="142" w:firstLine="425"/>
        <w:jc w:val="center"/>
      </w:pPr>
    </w:p>
    <w:tbl>
      <w:tblPr>
        <w:tblStyle w:val="ad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3118"/>
        <w:gridCol w:w="1832"/>
        <w:gridCol w:w="1849"/>
        <w:gridCol w:w="1842"/>
      </w:tblGrid>
      <w:tr w:rsidR="00B60A12" w:rsidRPr="000953D9" w14:paraId="2D4899ED" w14:textId="77777777" w:rsidTr="00193D15">
        <w:tc>
          <w:tcPr>
            <w:tcW w:w="562" w:type="dxa"/>
          </w:tcPr>
          <w:p w14:paraId="5F3291B8" w14:textId="77777777" w:rsidR="000F496B" w:rsidRPr="00013D16" w:rsidRDefault="00193D15" w:rsidP="00F64C7D">
            <w:pPr>
              <w:jc w:val="center"/>
            </w:pPr>
            <w:r w:rsidRPr="00013D16">
              <w:t xml:space="preserve">№ </w:t>
            </w:r>
          </w:p>
        </w:tc>
        <w:tc>
          <w:tcPr>
            <w:tcW w:w="3118" w:type="dxa"/>
          </w:tcPr>
          <w:p w14:paraId="320D20E1" w14:textId="77777777" w:rsidR="000F496B" w:rsidRPr="00013D16" w:rsidRDefault="000F496B" w:rsidP="00F64C7D">
            <w:pPr>
              <w:jc w:val="center"/>
            </w:pPr>
            <w:r w:rsidRPr="00013D16">
              <w:t>Вид самостійної роботи</w:t>
            </w:r>
          </w:p>
        </w:tc>
        <w:tc>
          <w:tcPr>
            <w:tcW w:w="1832" w:type="dxa"/>
          </w:tcPr>
          <w:p w14:paraId="3CB32238" w14:textId="77777777" w:rsidR="000F496B" w:rsidRPr="00013D16" w:rsidRDefault="000F496B" w:rsidP="00F64C7D">
            <w:pPr>
              <w:jc w:val="center"/>
            </w:pPr>
            <w:r w:rsidRPr="00013D16">
              <w:t>Години</w:t>
            </w:r>
          </w:p>
        </w:tc>
        <w:tc>
          <w:tcPr>
            <w:tcW w:w="1849" w:type="dxa"/>
          </w:tcPr>
          <w:p w14:paraId="3F3486F3" w14:textId="77777777" w:rsidR="000F496B" w:rsidRPr="00013D16" w:rsidRDefault="000F496B" w:rsidP="00F64C7D">
            <w:pPr>
              <w:jc w:val="center"/>
            </w:pPr>
            <w:r w:rsidRPr="00013D16">
              <w:t>Терміни виконання</w:t>
            </w:r>
          </w:p>
        </w:tc>
        <w:tc>
          <w:tcPr>
            <w:tcW w:w="1842" w:type="dxa"/>
          </w:tcPr>
          <w:p w14:paraId="5D29F27D" w14:textId="77777777" w:rsidR="000F496B" w:rsidRPr="00013D16" w:rsidRDefault="000F496B" w:rsidP="00F64C7D">
            <w:pPr>
              <w:jc w:val="center"/>
            </w:pPr>
            <w:r w:rsidRPr="00013D16">
              <w:t>Форма та метод контролю</w:t>
            </w:r>
          </w:p>
        </w:tc>
      </w:tr>
      <w:tr w:rsidR="00B60A12" w:rsidRPr="000953D9" w14:paraId="4466AC7B" w14:textId="77777777" w:rsidTr="00193D15">
        <w:tc>
          <w:tcPr>
            <w:tcW w:w="562" w:type="dxa"/>
          </w:tcPr>
          <w:p w14:paraId="5545DDE1" w14:textId="77777777" w:rsidR="000F496B" w:rsidRPr="000953D9" w:rsidRDefault="000F496B" w:rsidP="00F64C7D">
            <w:pPr>
              <w:jc w:val="center"/>
            </w:pPr>
            <w:r w:rsidRPr="000953D9">
              <w:t>1</w:t>
            </w:r>
          </w:p>
        </w:tc>
        <w:tc>
          <w:tcPr>
            <w:tcW w:w="3118" w:type="dxa"/>
          </w:tcPr>
          <w:p w14:paraId="745DF732" w14:textId="77777777" w:rsidR="000F496B" w:rsidRPr="000953D9" w:rsidRDefault="000F496B" w:rsidP="00721F02">
            <w:r w:rsidRPr="000953D9">
              <w:t xml:space="preserve">Підготовка до </w:t>
            </w:r>
            <w:r w:rsidR="00B60A12" w:rsidRPr="000953D9">
              <w:t xml:space="preserve">лекційних та </w:t>
            </w:r>
            <w:r w:rsidRPr="000953D9">
              <w:t>практичних занять</w:t>
            </w:r>
          </w:p>
        </w:tc>
        <w:tc>
          <w:tcPr>
            <w:tcW w:w="1832" w:type="dxa"/>
          </w:tcPr>
          <w:p w14:paraId="53E14009" w14:textId="039AA393" w:rsidR="000F496B" w:rsidRPr="00DB21BF" w:rsidRDefault="00A2228B" w:rsidP="000F496B">
            <w:pPr>
              <w:jc w:val="center"/>
            </w:pPr>
            <w:r w:rsidRPr="00DB21BF">
              <w:t>7</w:t>
            </w:r>
            <w:r w:rsidR="00943C0A" w:rsidRPr="00DB21BF">
              <w:t>6</w:t>
            </w:r>
          </w:p>
        </w:tc>
        <w:tc>
          <w:tcPr>
            <w:tcW w:w="1849" w:type="dxa"/>
          </w:tcPr>
          <w:p w14:paraId="03627150" w14:textId="77777777" w:rsidR="000F496B" w:rsidRPr="000953D9" w:rsidRDefault="000F496B" w:rsidP="00F64C7D">
            <w:pPr>
              <w:jc w:val="center"/>
            </w:pPr>
            <w:r w:rsidRPr="000953D9">
              <w:t>щотижнево</w:t>
            </w:r>
          </w:p>
        </w:tc>
        <w:tc>
          <w:tcPr>
            <w:tcW w:w="1842" w:type="dxa"/>
          </w:tcPr>
          <w:p w14:paraId="72A1CDF2" w14:textId="77777777" w:rsidR="000F496B" w:rsidRPr="000953D9" w:rsidRDefault="000F496B" w:rsidP="00F64C7D">
            <w:pPr>
              <w:jc w:val="center"/>
            </w:pPr>
            <w:r w:rsidRPr="000953D9">
              <w:t>Усне та письмове</w:t>
            </w:r>
            <w:r w:rsidR="00721F02" w:rsidRPr="000953D9">
              <w:t xml:space="preserve"> опитування</w:t>
            </w:r>
          </w:p>
        </w:tc>
      </w:tr>
      <w:tr w:rsidR="00B60A12" w:rsidRPr="000953D9" w14:paraId="76C7EAAE" w14:textId="77777777" w:rsidTr="00193D15">
        <w:tc>
          <w:tcPr>
            <w:tcW w:w="562" w:type="dxa"/>
          </w:tcPr>
          <w:p w14:paraId="31F3D65B" w14:textId="77777777" w:rsidR="000F496B" w:rsidRPr="000953D9" w:rsidRDefault="000F496B" w:rsidP="000F496B">
            <w:pPr>
              <w:jc w:val="center"/>
            </w:pPr>
            <w:r w:rsidRPr="000953D9">
              <w:t>2</w:t>
            </w:r>
          </w:p>
        </w:tc>
        <w:tc>
          <w:tcPr>
            <w:tcW w:w="3118" w:type="dxa"/>
          </w:tcPr>
          <w:p w14:paraId="72733B92" w14:textId="77777777" w:rsidR="000F496B" w:rsidRPr="000953D9" w:rsidRDefault="000F496B" w:rsidP="00721F02">
            <w:r w:rsidRPr="000953D9">
              <w:t>Підготовка самостійних питань з тематики дисципліни</w:t>
            </w:r>
          </w:p>
        </w:tc>
        <w:tc>
          <w:tcPr>
            <w:tcW w:w="1832" w:type="dxa"/>
          </w:tcPr>
          <w:p w14:paraId="49C13A10" w14:textId="36CABAE8" w:rsidR="000F496B" w:rsidRPr="00DB21BF" w:rsidRDefault="00A2228B" w:rsidP="000F496B">
            <w:pPr>
              <w:jc w:val="center"/>
              <w:rPr>
                <w:lang w:val="ru-RU"/>
              </w:rPr>
            </w:pPr>
            <w:r w:rsidRPr="00DB21BF">
              <w:rPr>
                <w:lang w:val="ru-RU"/>
              </w:rPr>
              <w:t>2</w:t>
            </w:r>
            <w:r w:rsidR="001F0AF7" w:rsidRPr="00DB21BF">
              <w:rPr>
                <w:lang w:val="ru-RU"/>
              </w:rPr>
              <w:t>0</w:t>
            </w:r>
          </w:p>
        </w:tc>
        <w:tc>
          <w:tcPr>
            <w:tcW w:w="1849" w:type="dxa"/>
          </w:tcPr>
          <w:p w14:paraId="14DD528E" w14:textId="77777777" w:rsidR="000F496B" w:rsidRPr="000953D9" w:rsidRDefault="000F496B" w:rsidP="000F496B">
            <w:pPr>
              <w:jc w:val="center"/>
            </w:pPr>
            <w:r w:rsidRPr="000953D9">
              <w:t>щотижнево</w:t>
            </w:r>
          </w:p>
        </w:tc>
        <w:tc>
          <w:tcPr>
            <w:tcW w:w="1842" w:type="dxa"/>
          </w:tcPr>
          <w:p w14:paraId="09B4C3CB" w14:textId="77777777" w:rsidR="000F496B" w:rsidRPr="000953D9" w:rsidRDefault="000F496B" w:rsidP="000F496B">
            <w:pPr>
              <w:jc w:val="center"/>
            </w:pPr>
            <w:r w:rsidRPr="000953D9">
              <w:t>Усне та письмове</w:t>
            </w:r>
            <w:r w:rsidR="00721F02" w:rsidRPr="000953D9">
              <w:t xml:space="preserve"> опитування</w:t>
            </w:r>
          </w:p>
        </w:tc>
      </w:tr>
      <w:tr w:rsidR="00B60A12" w:rsidRPr="000953D9" w14:paraId="0DD627B2" w14:textId="77777777" w:rsidTr="00193D15">
        <w:tc>
          <w:tcPr>
            <w:tcW w:w="562" w:type="dxa"/>
          </w:tcPr>
          <w:p w14:paraId="6E830E4B" w14:textId="77777777" w:rsidR="000F496B" w:rsidRPr="000953D9" w:rsidRDefault="000F496B" w:rsidP="000F496B">
            <w:pPr>
              <w:jc w:val="center"/>
            </w:pPr>
            <w:r w:rsidRPr="000953D9">
              <w:t>3</w:t>
            </w:r>
          </w:p>
        </w:tc>
        <w:tc>
          <w:tcPr>
            <w:tcW w:w="3118" w:type="dxa"/>
          </w:tcPr>
          <w:p w14:paraId="34C84177" w14:textId="0370FB88" w:rsidR="000F496B" w:rsidRPr="00D26D8F" w:rsidRDefault="000F496B" w:rsidP="00721F02">
            <w:pPr>
              <w:rPr>
                <w:sz w:val="24"/>
                <w:szCs w:val="24"/>
              </w:rPr>
            </w:pPr>
            <w:r w:rsidRPr="00D26D8F">
              <w:rPr>
                <w:sz w:val="24"/>
                <w:szCs w:val="24"/>
              </w:rPr>
              <w:t xml:space="preserve">Індивідуальні творчі завдання (виконання </w:t>
            </w:r>
            <w:r w:rsidR="00D27896">
              <w:rPr>
                <w:sz w:val="24"/>
                <w:szCs w:val="24"/>
              </w:rPr>
              <w:t xml:space="preserve">рефератів та </w:t>
            </w:r>
            <w:r w:rsidR="00B60A12" w:rsidRPr="00D26D8F">
              <w:rPr>
                <w:sz w:val="24"/>
                <w:szCs w:val="24"/>
              </w:rPr>
              <w:t>презентації</w:t>
            </w:r>
            <w:r w:rsidRPr="00D26D8F">
              <w:rPr>
                <w:sz w:val="24"/>
                <w:szCs w:val="24"/>
              </w:rPr>
              <w:t xml:space="preserve"> за заданою проблемною тематикою)</w:t>
            </w:r>
          </w:p>
        </w:tc>
        <w:tc>
          <w:tcPr>
            <w:tcW w:w="1832" w:type="dxa"/>
          </w:tcPr>
          <w:p w14:paraId="01845391" w14:textId="390AF8E4" w:rsidR="000F496B" w:rsidRPr="00DB21BF" w:rsidRDefault="00E475F8" w:rsidP="000F496B">
            <w:pPr>
              <w:jc w:val="center"/>
              <w:rPr>
                <w:sz w:val="24"/>
                <w:szCs w:val="24"/>
              </w:rPr>
            </w:pPr>
            <w:r w:rsidRPr="00DB21BF"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14:paraId="4C869347" w14:textId="29CF2226" w:rsidR="000F496B" w:rsidRPr="000953D9" w:rsidRDefault="00D26D8F" w:rsidP="000F496B">
            <w:pPr>
              <w:jc w:val="center"/>
            </w:pPr>
            <w:r>
              <w:t>1</w:t>
            </w:r>
            <w:r w:rsidR="000F496B" w:rsidRPr="000953D9">
              <w:t xml:space="preserve"> раз на семестр</w:t>
            </w:r>
          </w:p>
        </w:tc>
        <w:tc>
          <w:tcPr>
            <w:tcW w:w="1842" w:type="dxa"/>
          </w:tcPr>
          <w:p w14:paraId="61CCEE13" w14:textId="77777777" w:rsidR="000F496B" w:rsidRPr="000953D9" w:rsidRDefault="000F496B" w:rsidP="000F496B">
            <w:pPr>
              <w:jc w:val="center"/>
            </w:pPr>
            <w:r w:rsidRPr="000953D9">
              <w:t>Спостереження за виконанням, обговорення, виступ з презентацією, усний захист</w:t>
            </w:r>
          </w:p>
        </w:tc>
      </w:tr>
      <w:tr w:rsidR="00B60A12" w:rsidRPr="000953D9" w14:paraId="61B730D7" w14:textId="77777777" w:rsidTr="00193D15">
        <w:tc>
          <w:tcPr>
            <w:tcW w:w="562" w:type="dxa"/>
          </w:tcPr>
          <w:p w14:paraId="6BBD9481" w14:textId="77777777" w:rsidR="000F496B" w:rsidRPr="000953D9" w:rsidRDefault="000F496B" w:rsidP="000F496B">
            <w:pPr>
              <w:jc w:val="center"/>
            </w:pPr>
            <w:r w:rsidRPr="000953D9">
              <w:t>4</w:t>
            </w:r>
          </w:p>
        </w:tc>
        <w:tc>
          <w:tcPr>
            <w:tcW w:w="3118" w:type="dxa"/>
          </w:tcPr>
          <w:p w14:paraId="62F70595" w14:textId="77777777" w:rsidR="000F496B" w:rsidRPr="000953D9" w:rsidRDefault="000F496B" w:rsidP="00721F02">
            <w:r w:rsidRPr="000953D9">
              <w:t xml:space="preserve">Підготовка до </w:t>
            </w:r>
            <w:r w:rsidR="00B60A12" w:rsidRPr="000953D9">
              <w:t xml:space="preserve">контрольних робіт та </w:t>
            </w:r>
            <w:r w:rsidRPr="000953D9">
              <w:t>тестування</w:t>
            </w:r>
          </w:p>
        </w:tc>
        <w:tc>
          <w:tcPr>
            <w:tcW w:w="1832" w:type="dxa"/>
          </w:tcPr>
          <w:p w14:paraId="399E148C" w14:textId="71C65D6F" w:rsidR="000F496B" w:rsidRPr="00DB21BF" w:rsidRDefault="001F0AF7" w:rsidP="000F496B">
            <w:pPr>
              <w:jc w:val="center"/>
              <w:rPr>
                <w:lang w:val="ru-RU"/>
              </w:rPr>
            </w:pPr>
            <w:r w:rsidRPr="00DB21BF">
              <w:rPr>
                <w:lang w:val="ru-RU"/>
              </w:rPr>
              <w:t>20</w:t>
            </w:r>
          </w:p>
        </w:tc>
        <w:tc>
          <w:tcPr>
            <w:tcW w:w="1849" w:type="dxa"/>
          </w:tcPr>
          <w:p w14:paraId="00871C86" w14:textId="5479654F" w:rsidR="000F496B" w:rsidRPr="000953D9" w:rsidRDefault="00D26D8F" w:rsidP="000F496B">
            <w:pPr>
              <w:jc w:val="center"/>
            </w:pPr>
            <w:r>
              <w:t>2</w:t>
            </w:r>
            <w:r w:rsidR="000F496B" w:rsidRPr="000953D9">
              <w:t xml:space="preserve"> рази на семестр</w:t>
            </w:r>
          </w:p>
        </w:tc>
        <w:tc>
          <w:tcPr>
            <w:tcW w:w="1842" w:type="dxa"/>
          </w:tcPr>
          <w:p w14:paraId="5A5DF61A" w14:textId="407F30C3" w:rsidR="000F496B" w:rsidRPr="000953D9" w:rsidRDefault="000F496B" w:rsidP="000F496B">
            <w:pPr>
              <w:jc w:val="center"/>
            </w:pPr>
            <w:r w:rsidRPr="000953D9">
              <w:t xml:space="preserve">Тестування </w:t>
            </w:r>
            <w:r w:rsidR="00D26D8F">
              <w:t xml:space="preserve">у паперовому вигляді та </w:t>
            </w:r>
            <w:r w:rsidRPr="000953D9">
              <w:t>системі СОКРАТ</w:t>
            </w:r>
          </w:p>
        </w:tc>
      </w:tr>
      <w:tr w:rsidR="000F496B" w:rsidRPr="000953D9" w14:paraId="046A5B5F" w14:textId="77777777" w:rsidTr="00373100">
        <w:tc>
          <w:tcPr>
            <w:tcW w:w="3680" w:type="dxa"/>
            <w:gridSpan w:val="2"/>
          </w:tcPr>
          <w:p w14:paraId="4BD994E7" w14:textId="77777777" w:rsidR="000F496B" w:rsidRPr="000953D9" w:rsidRDefault="000F496B" w:rsidP="000F496B">
            <w:pPr>
              <w:jc w:val="center"/>
              <w:rPr>
                <w:b/>
              </w:rPr>
            </w:pPr>
            <w:r w:rsidRPr="000953D9">
              <w:rPr>
                <w:b/>
              </w:rPr>
              <w:t>Разом</w:t>
            </w:r>
          </w:p>
        </w:tc>
        <w:tc>
          <w:tcPr>
            <w:tcW w:w="1832" w:type="dxa"/>
          </w:tcPr>
          <w:p w14:paraId="753231DD" w14:textId="69FE2660" w:rsidR="000F496B" w:rsidRPr="00DB21BF" w:rsidRDefault="00D26D8F" w:rsidP="000F496B">
            <w:pPr>
              <w:jc w:val="center"/>
              <w:rPr>
                <w:b/>
                <w:lang w:val="ru-RU"/>
              </w:rPr>
            </w:pPr>
            <w:r w:rsidRPr="00DB21BF">
              <w:rPr>
                <w:b/>
              </w:rPr>
              <w:t>1</w:t>
            </w:r>
            <w:r w:rsidR="00A2228B" w:rsidRPr="00DB21BF">
              <w:rPr>
                <w:b/>
                <w:lang w:val="ru-RU"/>
              </w:rPr>
              <w:t>2</w:t>
            </w:r>
            <w:r w:rsidR="001F0AF7" w:rsidRPr="00DB21BF">
              <w:rPr>
                <w:b/>
                <w:lang w:val="ru-RU"/>
              </w:rPr>
              <w:t>2</w:t>
            </w:r>
          </w:p>
        </w:tc>
        <w:tc>
          <w:tcPr>
            <w:tcW w:w="1849" w:type="dxa"/>
          </w:tcPr>
          <w:p w14:paraId="21AFE439" w14:textId="77777777" w:rsidR="000F496B" w:rsidRPr="000953D9" w:rsidRDefault="000F496B" w:rsidP="000F496B">
            <w:pPr>
              <w:jc w:val="center"/>
            </w:pPr>
          </w:p>
        </w:tc>
        <w:tc>
          <w:tcPr>
            <w:tcW w:w="1842" w:type="dxa"/>
          </w:tcPr>
          <w:p w14:paraId="73D318C6" w14:textId="77777777" w:rsidR="000F496B" w:rsidRPr="000953D9" w:rsidRDefault="000F496B" w:rsidP="000F496B">
            <w:pPr>
              <w:jc w:val="center"/>
            </w:pPr>
          </w:p>
        </w:tc>
      </w:tr>
    </w:tbl>
    <w:p w14:paraId="7F3FED4D" w14:textId="77777777" w:rsidR="000F496B" w:rsidRPr="007A0A64" w:rsidRDefault="000F496B" w:rsidP="00F64C7D">
      <w:pPr>
        <w:ind w:left="142" w:firstLine="425"/>
        <w:jc w:val="center"/>
      </w:pPr>
    </w:p>
    <w:p w14:paraId="0025C3B8" w14:textId="77777777" w:rsidR="005A1289" w:rsidRDefault="005A1289" w:rsidP="00721F02">
      <w:pPr>
        <w:ind w:left="142" w:firstLine="425"/>
        <w:jc w:val="both"/>
        <w:rPr>
          <w:sz w:val="28"/>
          <w:szCs w:val="28"/>
          <w:highlight w:val="yellow"/>
        </w:rPr>
      </w:pPr>
    </w:p>
    <w:p w14:paraId="43D2093D" w14:textId="1439DE4F" w:rsidR="00721F02" w:rsidRPr="000953D9" w:rsidRDefault="00721F02" w:rsidP="00D955F9">
      <w:pPr>
        <w:spacing w:line="360" w:lineRule="auto"/>
        <w:ind w:left="142" w:firstLine="425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Самостійна робота студента організовується шляхом видачі індивідуального переліку питань і практичних завдань з кожної теми, які не виносяться на аудиторне опрацювання та виконання індивідуального творчого завдання (</w:t>
      </w:r>
      <w:r w:rsidR="00D27896" w:rsidRPr="00013D16">
        <w:rPr>
          <w:sz w:val="28"/>
          <w:szCs w:val="28"/>
        </w:rPr>
        <w:t xml:space="preserve">реферати, </w:t>
      </w:r>
      <w:r w:rsidRPr="00013D16">
        <w:rPr>
          <w:sz w:val="28"/>
          <w:szCs w:val="28"/>
        </w:rPr>
        <w:t>презентації).</w:t>
      </w:r>
    </w:p>
    <w:p w14:paraId="6BB9471F" w14:textId="77777777" w:rsidR="00721F02" w:rsidRPr="00013D16" w:rsidRDefault="00721F02" w:rsidP="00D955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Самостійна робота здобувача є одним із способів активного, цілеспрямованого набуття нових для нього знань та умінь. Вона є основою його підготовки як фахівця, забезпечує набуття ним прийомів пізнавальної діяльності, інтерес до творчої роботи, здатність вирішувати наукові та практичні завдання.</w:t>
      </w:r>
    </w:p>
    <w:p w14:paraId="3DEA4FF2" w14:textId="77777777" w:rsidR="00373100" w:rsidRPr="00013D16" w:rsidRDefault="00373100" w:rsidP="00D955F9">
      <w:pPr>
        <w:spacing w:line="360" w:lineRule="auto"/>
        <w:ind w:firstLine="53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 xml:space="preserve">Виконання здобувачем самостійної роботи передбачає, за необхідності, отримання консультацій або допомоги відповідного фахівця. Навчальний матеріал навчальної дисципліни, передбачений робочою програмою навчальної дисципліни для засвоєння здобувачем у процесі самостійної роботи, виноситься на поточний і підсумковий контроль поряд з навчальним матеріалом, який опрацьовувався під час </w:t>
      </w:r>
      <w:r w:rsidR="00721F02" w:rsidRPr="00013D16">
        <w:rPr>
          <w:sz w:val="28"/>
          <w:szCs w:val="28"/>
        </w:rPr>
        <w:t>аудиторних занять. Організація</w:t>
      </w:r>
      <w:r w:rsidRPr="00013D16">
        <w:rPr>
          <w:sz w:val="28"/>
          <w:szCs w:val="28"/>
        </w:rPr>
        <w:t xml:space="preserve"> самостійної роботи здобувачів передбачає: планування обсягу, змісту, завдань, форм і методів контролю самостійної роботи, </w:t>
      </w:r>
      <w:r w:rsidR="00721F02" w:rsidRPr="00013D16">
        <w:rPr>
          <w:sz w:val="28"/>
          <w:szCs w:val="28"/>
        </w:rPr>
        <w:t>розробку</w:t>
      </w:r>
      <w:r w:rsidRPr="00013D16">
        <w:rPr>
          <w:sz w:val="28"/>
          <w:szCs w:val="28"/>
        </w:rPr>
        <w:t xml:space="preserve"> навчально-</w:t>
      </w:r>
      <w:r w:rsidRPr="00013D16">
        <w:rPr>
          <w:sz w:val="28"/>
          <w:szCs w:val="28"/>
        </w:rPr>
        <w:lastRenderedPageBreak/>
        <w:t>методичного забезпечення; виконання здобувачем запланованої с</w:t>
      </w:r>
      <w:r w:rsidR="00721F02" w:rsidRPr="00013D16">
        <w:rPr>
          <w:sz w:val="28"/>
          <w:szCs w:val="28"/>
        </w:rPr>
        <w:t>амостійної роботи; контроль</w:t>
      </w:r>
      <w:r w:rsidRPr="00013D16">
        <w:rPr>
          <w:sz w:val="28"/>
          <w:szCs w:val="28"/>
        </w:rPr>
        <w:t xml:space="preserve"> та оцінювання результатів, їх систематизацію, оцінювання ефективності виконання здобувачем самостійної роботи.</w:t>
      </w:r>
    </w:p>
    <w:p w14:paraId="6109CF1A" w14:textId="77777777" w:rsidR="00721F02" w:rsidRPr="00013D16" w:rsidRDefault="00721F02" w:rsidP="00D955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Індивідуальні завдання здобувач виконує самостійно під керівництвом викладача згідно з індивідуальним навчальним планом.</w:t>
      </w:r>
    </w:p>
    <w:p w14:paraId="505B10A1" w14:textId="77777777" w:rsidR="00721F02" w:rsidRPr="00013D16" w:rsidRDefault="00721F02" w:rsidP="00D955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У випадку реалізації індивідуальної освітньої траєкторії здобувача заняття можуть проводитись за індивідуальним графіком.</w:t>
      </w:r>
    </w:p>
    <w:p w14:paraId="5099D7D0" w14:textId="181D203F" w:rsidR="00E26518" w:rsidRPr="00E872D4" w:rsidRDefault="00E26518" w:rsidP="00D955F9">
      <w:pPr>
        <w:spacing w:line="360" w:lineRule="auto"/>
        <w:ind w:firstLine="708"/>
        <w:jc w:val="both"/>
        <w:rPr>
          <w:sz w:val="28"/>
          <w:szCs w:val="28"/>
        </w:rPr>
      </w:pPr>
      <w:r w:rsidRPr="00013D16">
        <w:rPr>
          <w:sz w:val="28"/>
          <w:szCs w:val="28"/>
        </w:rPr>
        <w:t>Під час роботи над індивідуальними завданнями, розв’язуванням задач не допустимо порушення академічної доброчесності. Презентації та виступи мають бути авторськими та оригінальними.</w:t>
      </w:r>
    </w:p>
    <w:p w14:paraId="4B22E125" w14:textId="77777777" w:rsidR="009E087E" w:rsidRPr="000953D9" w:rsidRDefault="009E087E" w:rsidP="00D955F9">
      <w:pPr>
        <w:spacing w:line="360" w:lineRule="auto"/>
        <w:ind w:left="142" w:firstLine="425"/>
        <w:jc w:val="center"/>
        <w:rPr>
          <w:sz w:val="28"/>
          <w:szCs w:val="28"/>
        </w:rPr>
      </w:pPr>
    </w:p>
    <w:p w14:paraId="142433BE" w14:textId="29EA1A3D" w:rsidR="004C7BE0" w:rsidRDefault="00946EC1" w:rsidP="00D955F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13D16">
        <w:rPr>
          <w:b/>
          <w:sz w:val="28"/>
          <w:szCs w:val="28"/>
        </w:rPr>
        <w:t xml:space="preserve"> Орієнтовний перелік тем індивідуальних творчих завдань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A2228B" w:rsidRPr="00AA694C" w14:paraId="3B48897A" w14:textId="77777777" w:rsidTr="00AA694C">
        <w:tc>
          <w:tcPr>
            <w:tcW w:w="9781" w:type="dxa"/>
            <w:vAlign w:val="center"/>
          </w:tcPr>
          <w:p w14:paraId="5E81F95F" w14:textId="6ABD2A95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 xml:space="preserve">Energy nutrition of fodder </w:t>
            </w:r>
          </w:p>
        </w:tc>
      </w:tr>
      <w:tr w:rsidR="00A2228B" w:rsidRPr="00AA694C" w14:paraId="65F11145" w14:textId="77777777" w:rsidTr="00AA694C">
        <w:trPr>
          <w:trHeight w:val="70"/>
        </w:trPr>
        <w:tc>
          <w:tcPr>
            <w:tcW w:w="9781" w:type="dxa"/>
            <w:vAlign w:val="center"/>
          </w:tcPr>
          <w:p w14:paraId="68CEF099" w14:textId="3BA0B9E2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Peculiarities of fodder procurement in the conditions of the Vinnytsia region.</w:t>
            </w:r>
          </w:p>
        </w:tc>
      </w:tr>
      <w:tr w:rsidR="00A2228B" w:rsidRPr="00AA694C" w14:paraId="192A40F4" w14:textId="77777777" w:rsidTr="00AA694C">
        <w:tc>
          <w:tcPr>
            <w:tcW w:w="9781" w:type="dxa"/>
            <w:vAlign w:val="center"/>
          </w:tcPr>
          <w:p w14:paraId="6C306F49" w14:textId="712674F0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Waste from the processing of agricultural raw materials of plant origin.</w:t>
            </w:r>
          </w:p>
        </w:tc>
      </w:tr>
      <w:tr w:rsidR="00A2228B" w:rsidRPr="00AA694C" w14:paraId="7FE2BFE9" w14:textId="77777777" w:rsidTr="00AA694C">
        <w:tc>
          <w:tcPr>
            <w:tcW w:w="9781" w:type="dxa"/>
            <w:vAlign w:val="center"/>
          </w:tcPr>
          <w:p w14:paraId="050A86D1" w14:textId="797A731A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Premixes and their role in animal feeding</w:t>
            </w:r>
          </w:p>
        </w:tc>
      </w:tr>
      <w:tr w:rsidR="00A2228B" w:rsidRPr="00AA694C" w14:paraId="6A0E878F" w14:textId="77777777" w:rsidTr="00AA694C">
        <w:tc>
          <w:tcPr>
            <w:tcW w:w="9781" w:type="dxa"/>
            <w:vAlign w:val="center"/>
          </w:tcPr>
          <w:p w14:paraId="38E9527E" w14:textId="41A46E4C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Peculiarities of feeding breeding bulls.</w:t>
            </w:r>
          </w:p>
        </w:tc>
      </w:tr>
      <w:tr w:rsidR="00A2228B" w:rsidRPr="00AA694C" w14:paraId="482A1F4D" w14:textId="77777777" w:rsidTr="00AA694C">
        <w:tc>
          <w:tcPr>
            <w:tcW w:w="9781" w:type="dxa"/>
            <w:vAlign w:val="center"/>
          </w:tcPr>
          <w:p w14:paraId="4A736658" w14:textId="52C5D1F0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Feeding calves during the lactation period</w:t>
            </w:r>
          </w:p>
        </w:tc>
      </w:tr>
      <w:tr w:rsidR="00A2228B" w:rsidRPr="00AA694C" w14:paraId="74676E77" w14:textId="77777777" w:rsidTr="00AA694C">
        <w:tc>
          <w:tcPr>
            <w:tcW w:w="9781" w:type="dxa"/>
            <w:vAlign w:val="center"/>
          </w:tcPr>
          <w:p w14:paraId="12FFA4F1" w14:textId="20E29AC1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Feeding of breeder rams</w:t>
            </w:r>
          </w:p>
        </w:tc>
      </w:tr>
      <w:tr w:rsidR="00A2228B" w:rsidRPr="00AA694C" w14:paraId="5A7A2898" w14:textId="77777777" w:rsidTr="00AA694C">
        <w:tc>
          <w:tcPr>
            <w:tcW w:w="9781" w:type="dxa"/>
            <w:vAlign w:val="center"/>
          </w:tcPr>
          <w:p w14:paraId="3F05BEEC" w14:textId="0BABD4C5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Peculiarities of feeding repair young pigs</w:t>
            </w:r>
          </w:p>
        </w:tc>
      </w:tr>
      <w:tr w:rsidR="00A2228B" w:rsidRPr="00AA694C" w14:paraId="51ED9AE8" w14:textId="77777777" w:rsidTr="00AA694C">
        <w:tc>
          <w:tcPr>
            <w:tcW w:w="9781" w:type="dxa"/>
            <w:vAlign w:val="center"/>
          </w:tcPr>
          <w:p w14:paraId="1B74264A" w14:textId="3B20891D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Feeding suckling piglets</w:t>
            </w:r>
          </w:p>
        </w:tc>
      </w:tr>
      <w:tr w:rsidR="00A2228B" w:rsidRPr="00AA694C" w14:paraId="30DB2964" w14:textId="77777777" w:rsidTr="00AA694C">
        <w:tc>
          <w:tcPr>
            <w:tcW w:w="9781" w:type="dxa"/>
            <w:vAlign w:val="center"/>
          </w:tcPr>
          <w:p w14:paraId="235C8EB3" w14:textId="6D3D044F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Peculiarities of feeding single and foal mares.</w:t>
            </w:r>
          </w:p>
        </w:tc>
      </w:tr>
      <w:tr w:rsidR="00A2228B" w:rsidRPr="00AA694C" w14:paraId="5677505A" w14:textId="77777777" w:rsidTr="00AA694C">
        <w:tc>
          <w:tcPr>
            <w:tcW w:w="9781" w:type="dxa"/>
            <w:vAlign w:val="center"/>
          </w:tcPr>
          <w:p w14:paraId="62CFBC4A" w14:textId="5C3E72F4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Peculiarities of feeding geese and ducks</w:t>
            </w:r>
          </w:p>
        </w:tc>
      </w:tr>
      <w:tr w:rsidR="00A2228B" w:rsidRPr="00AA694C" w14:paraId="085F2E7C" w14:textId="77777777" w:rsidTr="00AA694C">
        <w:tc>
          <w:tcPr>
            <w:tcW w:w="9781" w:type="dxa"/>
            <w:vAlign w:val="center"/>
          </w:tcPr>
          <w:p w14:paraId="3A5274FF" w14:textId="766AAE63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Feeding broilers</w:t>
            </w:r>
          </w:p>
        </w:tc>
      </w:tr>
      <w:tr w:rsidR="00A2228B" w:rsidRPr="00AA694C" w14:paraId="4557BB69" w14:textId="77777777" w:rsidTr="00AA694C">
        <w:tc>
          <w:tcPr>
            <w:tcW w:w="9781" w:type="dxa"/>
            <w:vAlign w:val="center"/>
          </w:tcPr>
          <w:p w14:paraId="46870857" w14:textId="7D691888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Study of energy nutrition of fodder according to the content of exchangeable energy.</w:t>
            </w:r>
          </w:p>
        </w:tc>
      </w:tr>
      <w:tr w:rsidR="00A2228B" w:rsidRPr="00AA694C" w14:paraId="6E27EEC7" w14:textId="77777777" w:rsidTr="00AA694C">
        <w:tc>
          <w:tcPr>
            <w:tcW w:w="9781" w:type="dxa"/>
            <w:vAlign w:val="center"/>
          </w:tcPr>
          <w:p w14:paraId="51BD81C3" w14:textId="30337CF2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Energy exchange.</w:t>
            </w:r>
          </w:p>
        </w:tc>
      </w:tr>
      <w:tr w:rsidR="00A2228B" w:rsidRPr="00AA694C" w14:paraId="5CA83BF4" w14:textId="77777777" w:rsidTr="00AA694C">
        <w:tc>
          <w:tcPr>
            <w:tcW w:w="9781" w:type="dxa"/>
            <w:vAlign w:val="center"/>
          </w:tcPr>
          <w:p w14:paraId="0D003970" w14:textId="2FF6D172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Exchange of proteins, fats and carbohydrates. Importance of vitamins, exchange of water and mineral elements.</w:t>
            </w:r>
          </w:p>
        </w:tc>
      </w:tr>
      <w:tr w:rsidR="00A2228B" w:rsidRPr="00AA694C" w14:paraId="4A20B91B" w14:textId="77777777" w:rsidTr="00AA694C">
        <w:tc>
          <w:tcPr>
            <w:tcW w:w="9781" w:type="dxa"/>
            <w:vAlign w:val="center"/>
          </w:tcPr>
          <w:p w14:paraId="3D10D74F" w14:textId="694BA2D8" w:rsidR="00A2228B" w:rsidRPr="00AA694C" w:rsidRDefault="004C52B0" w:rsidP="00D955F9">
            <w:pPr>
              <w:pStyle w:val="a7"/>
              <w:numPr>
                <w:ilvl w:val="0"/>
                <w:numId w:val="2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A694C">
              <w:rPr>
                <w:rStyle w:val="q4iawc"/>
                <w:sz w:val="28"/>
                <w:szCs w:val="28"/>
                <w:lang w:val="en"/>
              </w:rPr>
              <w:t>Feed digestibility.</w:t>
            </w:r>
          </w:p>
        </w:tc>
      </w:tr>
    </w:tbl>
    <w:p w14:paraId="523DE110" w14:textId="77777777" w:rsidR="00A2228B" w:rsidRDefault="00A2228B" w:rsidP="00372273">
      <w:pPr>
        <w:jc w:val="center"/>
        <w:rPr>
          <w:b/>
          <w:color w:val="000000" w:themeColor="text1"/>
          <w:sz w:val="28"/>
          <w:szCs w:val="28"/>
        </w:rPr>
      </w:pPr>
    </w:p>
    <w:p w14:paraId="6160B07F" w14:textId="27430C5C" w:rsidR="00372273" w:rsidRPr="008A61A7" w:rsidRDefault="00372273" w:rsidP="0037227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8</w:t>
      </w:r>
      <w:r w:rsidRPr="008A61A7">
        <w:rPr>
          <w:b/>
          <w:color w:val="000000" w:themeColor="text1"/>
          <w:sz w:val="28"/>
          <w:szCs w:val="28"/>
        </w:rPr>
        <w:t xml:space="preserve">. Засоби оцінювання та методи демонстрування результатів навчання </w:t>
      </w:r>
    </w:p>
    <w:p w14:paraId="56B6BAFA" w14:textId="2D8F73C5" w:rsidR="00372273" w:rsidRPr="009C3211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</w:t>
      </w:r>
      <w:r w:rsidR="00D955F9" w:rsidRPr="00D955F9">
        <w:rPr>
          <w:sz w:val="28"/>
          <w:szCs w:val="28"/>
        </w:rPr>
        <w:t xml:space="preserve"> </w:t>
      </w:r>
      <w:r w:rsidR="00D955F9">
        <w:rPr>
          <w:sz w:val="28"/>
          <w:szCs w:val="28"/>
        </w:rPr>
        <w:t>залік</w:t>
      </w:r>
      <w:r w:rsidR="008A61A7" w:rsidRPr="009C3211">
        <w:rPr>
          <w:sz w:val="28"/>
          <w:szCs w:val="28"/>
        </w:rPr>
        <w:t>;</w:t>
      </w:r>
    </w:p>
    <w:p w14:paraId="3A10FCCC" w14:textId="1BF7C398" w:rsidR="00372273" w:rsidRPr="009C3211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-тести</w:t>
      </w:r>
      <w:r w:rsidR="008A61A7" w:rsidRPr="009C3211">
        <w:rPr>
          <w:sz w:val="28"/>
          <w:szCs w:val="28"/>
        </w:rPr>
        <w:t>;</w:t>
      </w:r>
    </w:p>
    <w:p w14:paraId="14BD4A75" w14:textId="27819D8E" w:rsidR="00372273" w:rsidRPr="009C3211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-контрольні роботи</w:t>
      </w:r>
      <w:r w:rsidR="008A61A7" w:rsidRPr="009C3211">
        <w:rPr>
          <w:sz w:val="28"/>
          <w:szCs w:val="28"/>
        </w:rPr>
        <w:t>;</w:t>
      </w:r>
    </w:p>
    <w:p w14:paraId="32861D51" w14:textId="13C7657F" w:rsidR="009C3211" w:rsidRPr="009C3211" w:rsidRDefault="009C3211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 захист теми;</w:t>
      </w:r>
    </w:p>
    <w:p w14:paraId="638D8257" w14:textId="37086475" w:rsidR="009C3211" w:rsidRPr="009C3211" w:rsidRDefault="009C3211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 перевірка конспектів</w:t>
      </w:r>
      <w:r w:rsidR="00274A51">
        <w:rPr>
          <w:sz w:val="28"/>
          <w:szCs w:val="28"/>
        </w:rPr>
        <w:t>;</w:t>
      </w:r>
    </w:p>
    <w:p w14:paraId="2CB3B6DE" w14:textId="326F272F" w:rsidR="008A61A7" w:rsidRPr="008A61A7" w:rsidRDefault="008A61A7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C3211">
        <w:rPr>
          <w:sz w:val="28"/>
          <w:szCs w:val="28"/>
        </w:rPr>
        <w:t>- презентації здобувача</w:t>
      </w:r>
      <w:r w:rsidRPr="008A61A7">
        <w:rPr>
          <w:sz w:val="28"/>
          <w:szCs w:val="28"/>
        </w:rPr>
        <w:t>.</w:t>
      </w:r>
    </w:p>
    <w:p w14:paraId="68462CEF" w14:textId="77777777" w:rsidR="00372273" w:rsidRPr="008A61A7" w:rsidRDefault="00372273" w:rsidP="00A2228B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14:paraId="6736B233" w14:textId="6E5DF0A4" w:rsidR="00372273" w:rsidRPr="008A61A7" w:rsidRDefault="00372273" w:rsidP="00A2228B">
      <w:pPr>
        <w:spacing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8A61A7">
        <w:rPr>
          <w:b/>
          <w:color w:val="000000" w:themeColor="text1"/>
          <w:sz w:val="28"/>
          <w:szCs w:val="28"/>
        </w:rPr>
        <w:t xml:space="preserve">9. Форми поточного та підсумкового контролю </w:t>
      </w:r>
    </w:p>
    <w:p w14:paraId="5E798C25" w14:textId="30E25882" w:rsidR="00372273" w:rsidRPr="008A61A7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-контрольн</w:t>
      </w:r>
      <w:r w:rsidR="008A61A7" w:rsidRPr="008A61A7">
        <w:rPr>
          <w:sz w:val="28"/>
          <w:szCs w:val="28"/>
        </w:rPr>
        <w:t>і</w:t>
      </w:r>
      <w:r w:rsidRPr="008A61A7">
        <w:rPr>
          <w:sz w:val="28"/>
          <w:szCs w:val="28"/>
        </w:rPr>
        <w:t xml:space="preserve"> робот</w:t>
      </w:r>
      <w:r w:rsidR="008A61A7" w:rsidRPr="008A61A7">
        <w:rPr>
          <w:sz w:val="28"/>
          <w:szCs w:val="28"/>
        </w:rPr>
        <w:t>и</w:t>
      </w:r>
      <w:r w:rsidRPr="008A61A7">
        <w:rPr>
          <w:sz w:val="28"/>
          <w:szCs w:val="28"/>
        </w:rPr>
        <w:t xml:space="preserve">   </w:t>
      </w:r>
    </w:p>
    <w:p w14:paraId="0C6957FC" w14:textId="77777777" w:rsidR="00372273" w:rsidRPr="008A61A7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-тестування</w:t>
      </w:r>
    </w:p>
    <w:p w14:paraId="406106A2" w14:textId="22C7084F" w:rsidR="00372273" w:rsidRPr="008A61A7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</w:t>
      </w:r>
      <w:r w:rsidR="00D955F9" w:rsidRPr="00D955F9">
        <w:rPr>
          <w:sz w:val="28"/>
          <w:szCs w:val="28"/>
        </w:rPr>
        <w:t xml:space="preserve"> </w:t>
      </w:r>
      <w:r w:rsidR="00D955F9">
        <w:rPr>
          <w:sz w:val="28"/>
          <w:szCs w:val="28"/>
        </w:rPr>
        <w:t>залік</w:t>
      </w:r>
    </w:p>
    <w:p w14:paraId="65485582" w14:textId="77777777" w:rsidR="00372273" w:rsidRPr="008A61A7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-презентації</w:t>
      </w:r>
    </w:p>
    <w:p w14:paraId="22148F83" w14:textId="77777777" w:rsidR="00372273" w:rsidRPr="008A61A7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-самоконтроль</w:t>
      </w:r>
    </w:p>
    <w:p w14:paraId="09D252C9" w14:textId="77777777" w:rsidR="00372273" w:rsidRPr="008A61A7" w:rsidRDefault="00372273" w:rsidP="00A2228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61A7">
        <w:rPr>
          <w:sz w:val="28"/>
          <w:szCs w:val="28"/>
        </w:rPr>
        <w:t>-взаємоперевірка</w:t>
      </w:r>
    </w:p>
    <w:p w14:paraId="0F0C87EE" w14:textId="77777777" w:rsidR="00E841D1" w:rsidRDefault="00E841D1" w:rsidP="004538BA">
      <w:pPr>
        <w:jc w:val="center"/>
        <w:rPr>
          <w:b/>
          <w:sz w:val="28"/>
          <w:szCs w:val="28"/>
          <w:highlight w:val="yellow"/>
        </w:rPr>
      </w:pPr>
    </w:p>
    <w:p w14:paraId="7E27D595" w14:textId="5475235D" w:rsidR="004538BA" w:rsidRPr="00454413" w:rsidRDefault="00053E49" w:rsidP="004538BA">
      <w:pPr>
        <w:jc w:val="center"/>
        <w:rPr>
          <w:b/>
          <w:sz w:val="28"/>
          <w:szCs w:val="28"/>
        </w:rPr>
      </w:pPr>
      <w:r w:rsidRPr="00454413">
        <w:rPr>
          <w:b/>
          <w:sz w:val="28"/>
          <w:szCs w:val="28"/>
        </w:rPr>
        <w:t>10</w:t>
      </w:r>
      <w:r w:rsidR="004538BA" w:rsidRPr="00454413">
        <w:rPr>
          <w:b/>
          <w:sz w:val="28"/>
          <w:szCs w:val="28"/>
        </w:rPr>
        <w:t>. Критерії оцінювання результатів навчання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9"/>
        <w:gridCol w:w="6986"/>
        <w:gridCol w:w="1270"/>
      </w:tblGrid>
      <w:tr w:rsidR="00350594" w:rsidRPr="008856E8" w14:paraId="25C0F8DE" w14:textId="77777777" w:rsidTr="00D955F9">
        <w:tc>
          <w:tcPr>
            <w:tcW w:w="1089" w:type="dxa"/>
          </w:tcPr>
          <w:p w14:paraId="5A428B87" w14:textId="77777777" w:rsidR="00350594" w:rsidRPr="008856E8" w:rsidRDefault="00350594" w:rsidP="00D955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bookmarkStart w:id="12" w:name="_Hlk85015832"/>
          </w:p>
        </w:tc>
        <w:tc>
          <w:tcPr>
            <w:tcW w:w="6986" w:type="dxa"/>
          </w:tcPr>
          <w:p w14:paraId="45EF8EB6" w14:textId="77777777" w:rsidR="00350594" w:rsidRPr="008856E8" w:rsidRDefault="00350594" w:rsidP="00D955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 xml:space="preserve">Вид навчальної діяльності </w:t>
            </w:r>
          </w:p>
        </w:tc>
        <w:tc>
          <w:tcPr>
            <w:tcW w:w="1270" w:type="dxa"/>
          </w:tcPr>
          <w:p w14:paraId="1242BFB3" w14:textId="77777777" w:rsidR="00350594" w:rsidRPr="008856E8" w:rsidRDefault="00350594" w:rsidP="00D955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Бали</w:t>
            </w:r>
          </w:p>
        </w:tc>
      </w:tr>
      <w:tr w:rsidR="00350594" w:rsidRPr="008856E8" w14:paraId="7151EBBE" w14:textId="77777777" w:rsidTr="00D955F9">
        <w:trPr>
          <w:trHeight w:val="70"/>
        </w:trPr>
        <w:tc>
          <w:tcPr>
            <w:tcW w:w="9345" w:type="dxa"/>
            <w:gridSpan w:val="3"/>
          </w:tcPr>
          <w:p w14:paraId="77181105" w14:textId="77777777" w:rsidR="00350594" w:rsidRPr="008856E8" w:rsidRDefault="00350594" w:rsidP="00D955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Атестація 1</w:t>
            </w:r>
          </w:p>
        </w:tc>
      </w:tr>
      <w:tr w:rsidR="00350594" w:rsidRPr="008856E8" w14:paraId="39E76FAD" w14:textId="77777777" w:rsidTr="00D955F9">
        <w:tc>
          <w:tcPr>
            <w:tcW w:w="1089" w:type="dxa"/>
          </w:tcPr>
          <w:p w14:paraId="6ECDCCD6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86" w:type="dxa"/>
          </w:tcPr>
          <w:p w14:paraId="68380E79" w14:textId="77777777" w:rsidR="00350594" w:rsidRPr="008856E8" w:rsidRDefault="00350594" w:rsidP="00D955F9">
            <w:pPr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дискусіях на лекційних заняттях</w:t>
            </w:r>
          </w:p>
        </w:tc>
        <w:tc>
          <w:tcPr>
            <w:tcW w:w="1270" w:type="dxa"/>
          </w:tcPr>
          <w:p w14:paraId="499024FA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50594" w:rsidRPr="008856E8" w14:paraId="0FB926EB" w14:textId="77777777" w:rsidTr="00D955F9">
        <w:tc>
          <w:tcPr>
            <w:tcW w:w="1089" w:type="dxa"/>
          </w:tcPr>
          <w:p w14:paraId="7EB4060D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86" w:type="dxa"/>
          </w:tcPr>
          <w:p w14:paraId="5B59287E" w14:textId="77777777" w:rsidR="00350594" w:rsidRPr="008856E8" w:rsidRDefault="00350594" w:rsidP="00D955F9">
            <w:pPr>
              <w:tabs>
                <w:tab w:val="left" w:pos="52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роботі на практичних заняттях</w:t>
            </w:r>
          </w:p>
        </w:tc>
        <w:tc>
          <w:tcPr>
            <w:tcW w:w="1270" w:type="dxa"/>
          </w:tcPr>
          <w:p w14:paraId="067348B6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50594" w:rsidRPr="008856E8" w14:paraId="08989F12" w14:textId="77777777" w:rsidTr="00D955F9">
        <w:tc>
          <w:tcPr>
            <w:tcW w:w="1089" w:type="dxa"/>
          </w:tcPr>
          <w:p w14:paraId="4D16ACB5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86" w:type="dxa"/>
          </w:tcPr>
          <w:p w14:paraId="79EC8374" w14:textId="77777777" w:rsidR="00350594" w:rsidRPr="008856E8" w:rsidRDefault="00350594" w:rsidP="00D955F9">
            <w:pPr>
              <w:tabs>
                <w:tab w:val="left" w:pos="520"/>
              </w:tabs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 xml:space="preserve">Виконання </w:t>
            </w:r>
            <w:r>
              <w:rPr>
                <w:sz w:val="28"/>
                <w:szCs w:val="28"/>
              </w:rPr>
              <w:t>самостійних</w:t>
            </w:r>
            <w:r w:rsidRPr="008856E8">
              <w:rPr>
                <w:sz w:val="28"/>
                <w:szCs w:val="28"/>
              </w:rPr>
              <w:t xml:space="preserve"> завдань</w:t>
            </w:r>
          </w:p>
        </w:tc>
        <w:tc>
          <w:tcPr>
            <w:tcW w:w="1270" w:type="dxa"/>
          </w:tcPr>
          <w:p w14:paraId="017BE1F8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50594" w:rsidRPr="008856E8" w14:paraId="0347A630" w14:textId="77777777" w:rsidTr="00D955F9">
        <w:tc>
          <w:tcPr>
            <w:tcW w:w="1089" w:type="dxa"/>
          </w:tcPr>
          <w:p w14:paraId="621B1CF3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86" w:type="dxa"/>
          </w:tcPr>
          <w:p w14:paraId="45329073" w14:textId="77777777" w:rsidR="00350594" w:rsidRPr="008856E8" w:rsidRDefault="00350594" w:rsidP="00D955F9">
            <w:pPr>
              <w:tabs>
                <w:tab w:val="left" w:pos="88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Виконання контрольних робіт, тестування</w:t>
            </w:r>
          </w:p>
        </w:tc>
        <w:tc>
          <w:tcPr>
            <w:tcW w:w="1270" w:type="dxa"/>
          </w:tcPr>
          <w:p w14:paraId="3FDC58CE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350594" w:rsidRPr="008856E8" w14:paraId="2D8DD793" w14:textId="77777777" w:rsidTr="00D955F9">
        <w:tc>
          <w:tcPr>
            <w:tcW w:w="1089" w:type="dxa"/>
          </w:tcPr>
          <w:p w14:paraId="6EBF409F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86" w:type="dxa"/>
          </w:tcPr>
          <w:p w14:paraId="3A1F1504" w14:textId="77777777" w:rsidR="00350594" w:rsidRPr="008856E8" w:rsidRDefault="00350594" w:rsidP="00D955F9">
            <w:pPr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Всього за атестацію 1</w:t>
            </w:r>
          </w:p>
        </w:tc>
        <w:tc>
          <w:tcPr>
            <w:tcW w:w="1270" w:type="dxa"/>
          </w:tcPr>
          <w:p w14:paraId="55761198" w14:textId="77777777" w:rsidR="00350594" w:rsidRPr="008856E8" w:rsidRDefault="00350594" w:rsidP="00D955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E8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350594" w:rsidRPr="008856E8" w14:paraId="5A2C69CE" w14:textId="77777777" w:rsidTr="00D955F9">
        <w:tc>
          <w:tcPr>
            <w:tcW w:w="1089" w:type="dxa"/>
          </w:tcPr>
          <w:p w14:paraId="3593F6B3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86" w:type="dxa"/>
          </w:tcPr>
          <w:p w14:paraId="086BF1C5" w14:textId="77777777" w:rsidR="00350594" w:rsidRPr="008856E8" w:rsidRDefault="00350594" w:rsidP="00D955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Атестація 2</w:t>
            </w:r>
          </w:p>
        </w:tc>
        <w:tc>
          <w:tcPr>
            <w:tcW w:w="1270" w:type="dxa"/>
          </w:tcPr>
          <w:p w14:paraId="3026C3A5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50594" w:rsidRPr="008856E8" w14:paraId="4463042F" w14:textId="77777777" w:rsidTr="00D955F9">
        <w:trPr>
          <w:trHeight w:val="223"/>
        </w:trPr>
        <w:tc>
          <w:tcPr>
            <w:tcW w:w="1089" w:type="dxa"/>
          </w:tcPr>
          <w:p w14:paraId="74E3EE02" w14:textId="5048466A" w:rsidR="00350594" w:rsidRPr="008856E8" w:rsidRDefault="00595540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86" w:type="dxa"/>
          </w:tcPr>
          <w:p w14:paraId="672EAB53" w14:textId="77777777" w:rsidR="00350594" w:rsidRPr="008856E8" w:rsidRDefault="00350594" w:rsidP="00D955F9">
            <w:pPr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дискусіях на лекційних заняттях</w:t>
            </w:r>
          </w:p>
        </w:tc>
        <w:tc>
          <w:tcPr>
            <w:tcW w:w="1270" w:type="dxa"/>
          </w:tcPr>
          <w:p w14:paraId="046F7EE0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350594" w:rsidRPr="008856E8" w14:paraId="38E300D6" w14:textId="77777777" w:rsidTr="00D955F9">
        <w:tc>
          <w:tcPr>
            <w:tcW w:w="1089" w:type="dxa"/>
          </w:tcPr>
          <w:p w14:paraId="25A44A61" w14:textId="59468E54" w:rsidR="00350594" w:rsidRPr="008856E8" w:rsidRDefault="00595540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86" w:type="dxa"/>
          </w:tcPr>
          <w:p w14:paraId="2AC633C5" w14:textId="77777777" w:rsidR="00350594" w:rsidRPr="008856E8" w:rsidRDefault="00350594" w:rsidP="00D955F9">
            <w:pPr>
              <w:tabs>
                <w:tab w:val="left" w:pos="52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Участь у роботі на практичних заняттях</w:t>
            </w:r>
          </w:p>
        </w:tc>
        <w:tc>
          <w:tcPr>
            <w:tcW w:w="1270" w:type="dxa"/>
          </w:tcPr>
          <w:p w14:paraId="10BCDFD1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350594" w:rsidRPr="008856E8" w14:paraId="34FAA385" w14:textId="77777777" w:rsidTr="00D955F9">
        <w:tc>
          <w:tcPr>
            <w:tcW w:w="1089" w:type="dxa"/>
          </w:tcPr>
          <w:p w14:paraId="77A3D626" w14:textId="5B33A2BB" w:rsidR="00350594" w:rsidRPr="008856E8" w:rsidRDefault="00595540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86" w:type="dxa"/>
          </w:tcPr>
          <w:p w14:paraId="635B69C9" w14:textId="77777777" w:rsidR="00350594" w:rsidRPr="008856E8" w:rsidRDefault="00350594" w:rsidP="00D955F9">
            <w:pPr>
              <w:tabs>
                <w:tab w:val="left" w:pos="520"/>
              </w:tabs>
              <w:rPr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 xml:space="preserve">Виконання </w:t>
            </w:r>
            <w:r>
              <w:rPr>
                <w:sz w:val="28"/>
                <w:szCs w:val="28"/>
              </w:rPr>
              <w:t>самостійних</w:t>
            </w:r>
            <w:r w:rsidRPr="008856E8">
              <w:rPr>
                <w:sz w:val="28"/>
                <w:szCs w:val="28"/>
              </w:rPr>
              <w:t xml:space="preserve"> завдань</w:t>
            </w:r>
          </w:p>
        </w:tc>
        <w:tc>
          <w:tcPr>
            <w:tcW w:w="1270" w:type="dxa"/>
          </w:tcPr>
          <w:p w14:paraId="44F63922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50594" w:rsidRPr="008856E8" w14:paraId="0C124BA0" w14:textId="77777777" w:rsidTr="00D955F9">
        <w:tc>
          <w:tcPr>
            <w:tcW w:w="1089" w:type="dxa"/>
          </w:tcPr>
          <w:p w14:paraId="0E5FFAD0" w14:textId="22308A62" w:rsidR="00350594" w:rsidRPr="008856E8" w:rsidRDefault="00595540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86" w:type="dxa"/>
          </w:tcPr>
          <w:p w14:paraId="1325BAB5" w14:textId="77777777" w:rsidR="00350594" w:rsidRPr="008856E8" w:rsidRDefault="00350594" w:rsidP="00D955F9">
            <w:pPr>
              <w:tabs>
                <w:tab w:val="left" w:pos="880"/>
              </w:tabs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Виконання контрольних робіт, тестування</w:t>
            </w:r>
          </w:p>
        </w:tc>
        <w:tc>
          <w:tcPr>
            <w:tcW w:w="1270" w:type="dxa"/>
          </w:tcPr>
          <w:p w14:paraId="29786DA0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56E8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350594" w:rsidRPr="008856E8" w14:paraId="22004626" w14:textId="77777777" w:rsidTr="00D955F9">
        <w:tc>
          <w:tcPr>
            <w:tcW w:w="1089" w:type="dxa"/>
          </w:tcPr>
          <w:p w14:paraId="34EBEAF4" w14:textId="2AFAA7B0" w:rsidR="00350594" w:rsidRPr="008856E8" w:rsidRDefault="00595540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86" w:type="dxa"/>
          </w:tcPr>
          <w:p w14:paraId="59A16476" w14:textId="77777777" w:rsidR="00350594" w:rsidRPr="008856E8" w:rsidRDefault="00350594" w:rsidP="00D955F9">
            <w:pPr>
              <w:rPr>
                <w:b/>
                <w:color w:val="FF0000"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Індивідуальні завдання (виконання реферати, презентації за заданою проблемною тематикою)</w:t>
            </w:r>
          </w:p>
        </w:tc>
        <w:tc>
          <w:tcPr>
            <w:tcW w:w="1270" w:type="dxa"/>
          </w:tcPr>
          <w:p w14:paraId="1F97EA32" w14:textId="77777777" w:rsidR="00350594" w:rsidRPr="008856E8" w:rsidRDefault="00350594" w:rsidP="00D955F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350594" w:rsidRPr="008856E8" w14:paraId="02F53FBC" w14:textId="77777777" w:rsidTr="00D955F9">
        <w:tc>
          <w:tcPr>
            <w:tcW w:w="1089" w:type="dxa"/>
          </w:tcPr>
          <w:p w14:paraId="7F8FEC4E" w14:textId="77777777" w:rsidR="00350594" w:rsidRPr="008856E8" w:rsidRDefault="00350594" w:rsidP="00D955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4F6957A2" w14:textId="77777777" w:rsidR="00350594" w:rsidRPr="008856E8" w:rsidRDefault="00350594" w:rsidP="00D955F9">
            <w:pPr>
              <w:rPr>
                <w:b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 xml:space="preserve">Всього за атестацію 2 </w:t>
            </w:r>
          </w:p>
        </w:tc>
        <w:tc>
          <w:tcPr>
            <w:tcW w:w="1270" w:type="dxa"/>
          </w:tcPr>
          <w:p w14:paraId="1753BFE4" w14:textId="77777777" w:rsidR="00350594" w:rsidRPr="008856E8" w:rsidRDefault="00350594" w:rsidP="00D955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E8">
              <w:rPr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350594" w:rsidRPr="008856E8" w14:paraId="50D5CF13" w14:textId="77777777" w:rsidTr="00D955F9">
        <w:tc>
          <w:tcPr>
            <w:tcW w:w="1089" w:type="dxa"/>
          </w:tcPr>
          <w:p w14:paraId="159AC1BA" w14:textId="77777777" w:rsidR="00350594" w:rsidRPr="008856E8" w:rsidRDefault="00350594" w:rsidP="00D955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6D06B969" w14:textId="77777777" w:rsidR="00350594" w:rsidRPr="008856E8" w:rsidRDefault="00350594" w:rsidP="00D955F9">
            <w:pPr>
              <w:rPr>
                <w:b/>
                <w:sz w:val="28"/>
                <w:szCs w:val="28"/>
              </w:rPr>
            </w:pPr>
            <w:r w:rsidRPr="008856E8">
              <w:rPr>
                <w:sz w:val="28"/>
                <w:szCs w:val="28"/>
              </w:rPr>
              <w:t>Показники наукової, інноваційної, навчальної, виховної роботи та студентської активності</w:t>
            </w:r>
          </w:p>
        </w:tc>
        <w:tc>
          <w:tcPr>
            <w:tcW w:w="1270" w:type="dxa"/>
          </w:tcPr>
          <w:p w14:paraId="3603F4DF" w14:textId="77777777" w:rsidR="00350594" w:rsidRPr="008856E8" w:rsidRDefault="00350594" w:rsidP="00D95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856E8">
              <w:rPr>
                <w:b/>
                <w:sz w:val="28"/>
                <w:szCs w:val="28"/>
              </w:rPr>
              <w:t>0</w:t>
            </w:r>
          </w:p>
        </w:tc>
      </w:tr>
      <w:tr w:rsidR="00350594" w:rsidRPr="008856E8" w14:paraId="3FC5B7BD" w14:textId="77777777" w:rsidTr="00D955F9">
        <w:tc>
          <w:tcPr>
            <w:tcW w:w="1089" w:type="dxa"/>
          </w:tcPr>
          <w:p w14:paraId="3575F15B" w14:textId="77777777" w:rsidR="00350594" w:rsidRPr="008856E8" w:rsidRDefault="00350594" w:rsidP="00D955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08B907A7" w14:textId="77777777" w:rsidR="00350594" w:rsidRPr="008856E8" w:rsidRDefault="00350594" w:rsidP="00D955F9">
            <w:pPr>
              <w:jc w:val="center"/>
              <w:rPr>
                <w:b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Підсумкове тестування</w:t>
            </w:r>
          </w:p>
        </w:tc>
        <w:tc>
          <w:tcPr>
            <w:tcW w:w="1270" w:type="dxa"/>
          </w:tcPr>
          <w:p w14:paraId="3D67521B" w14:textId="77777777" w:rsidR="00350594" w:rsidRPr="008856E8" w:rsidRDefault="00350594" w:rsidP="00D955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E8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350594" w:rsidRPr="008856E8" w14:paraId="5DFF5B12" w14:textId="77777777" w:rsidTr="00D955F9">
        <w:tc>
          <w:tcPr>
            <w:tcW w:w="1089" w:type="dxa"/>
          </w:tcPr>
          <w:p w14:paraId="1F26B703" w14:textId="77777777" w:rsidR="00350594" w:rsidRPr="008856E8" w:rsidRDefault="00350594" w:rsidP="00D955F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986" w:type="dxa"/>
          </w:tcPr>
          <w:p w14:paraId="2B47B067" w14:textId="77777777" w:rsidR="00350594" w:rsidRPr="008856E8" w:rsidRDefault="00350594" w:rsidP="00D955F9">
            <w:pPr>
              <w:rPr>
                <w:b/>
                <w:sz w:val="28"/>
                <w:szCs w:val="28"/>
              </w:rPr>
            </w:pPr>
            <w:r w:rsidRPr="008856E8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270" w:type="dxa"/>
          </w:tcPr>
          <w:p w14:paraId="78472FBD" w14:textId="77777777" w:rsidR="00350594" w:rsidRPr="008856E8" w:rsidRDefault="00350594" w:rsidP="00D955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E8">
              <w:rPr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bookmarkEnd w:id="12"/>
    </w:tbl>
    <w:p w14:paraId="1DAA777D" w14:textId="77777777" w:rsidR="00D955F9" w:rsidRDefault="00D955F9" w:rsidP="009D7775">
      <w:pPr>
        <w:spacing w:line="360" w:lineRule="auto"/>
        <w:ind w:left="142" w:firstLine="425"/>
        <w:jc w:val="both"/>
        <w:rPr>
          <w:sz w:val="28"/>
          <w:szCs w:val="28"/>
        </w:rPr>
      </w:pPr>
    </w:p>
    <w:p w14:paraId="5F398EA3" w14:textId="00637803" w:rsidR="009D7775" w:rsidRDefault="001D6C2E" w:rsidP="00D955F9">
      <w:pPr>
        <w:spacing w:line="360" w:lineRule="auto"/>
        <w:ind w:left="142" w:firstLine="425"/>
        <w:jc w:val="both"/>
        <w:rPr>
          <w:b/>
          <w:bCs/>
          <w:szCs w:val="28"/>
        </w:rPr>
      </w:pPr>
      <w:r w:rsidRPr="009D559B">
        <w:rPr>
          <w:sz w:val="28"/>
          <w:szCs w:val="28"/>
        </w:rPr>
        <w:t xml:space="preserve">У кінці семестру, здобувач вищої освіти може набрати до </w:t>
      </w:r>
      <w:r w:rsidR="00D955F9">
        <w:rPr>
          <w:sz w:val="28"/>
          <w:szCs w:val="28"/>
        </w:rPr>
        <w:t>6</w:t>
      </w:r>
      <w:r w:rsidRPr="009D559B">
        <w:rPr>
          <w:sz w:val="28"/>
          <w:szCs w:val="28"/>
        </w:rPr>
        <w:t xml:space="preserve">0% підсумкової оцінки за виконання всіх видів робіт, що виконуються протягом семестру, до </w:t>
      </w:r>
      <w:r w:rsidR="00D955F9">
        <w:rPr>
          <w:sz w:val="28"/>
          <w:szCs w:val="28"/>
        </w:rPr>
        <w:t>1</w:t>
      </w:r>
      <w:r w:rsidRPr="009D559B">
        <w:rPr>
          <w:sz w:val="28"/>
          <w:szCs w:val="28"/>
        </w:rPr>
        <w:t xml:space="preserve">0% за показники наукової, інноваційної, навчальної, виховної роботи та студентської активності і до 30% підсумкової оцінки - на </w:t>
      </w:r>
      <w:r w:rsidR="00D955F9">
        <w:rPr>
          <w:sz w:val="28"/>
          <w:szCs w:val="28"/>
        </w:rPr>
        <w:t>заліку</w:t>
      </w:r>
      <w:r w:rsidRPr="009D559B">
        <w:rPr>
          <w:sz w:val="28"/>
          <w:szCs w:val="28"/>
        </w:rPr>
        <w:t>.</w:t>
      </w:r>
    </w:p>
    <w:p w14:paraId="0861DE56" w14:textId="77777777" w:rsidR="006B59D9" w:rsidRPr="000953D9" w:rsidRDefault="006B59D9" w:rsidP="006B59D9">
      <w:pPr>
        <w:pStyle w:val="a3"/>
        <w:kinsoku w:val="0"/>
        <w:overflowPunct w:val="0"/>
        <w:jc w:val="center"/>
        <w:rPr>
          <w:b/>
          <w:bCs/>
          <w:szCs w:val="28"/>
        </w:rPr>
      </w:pPr>
      <w:r w:rsidRPr="000953D9">
        <w:rPr>
          <w:b/>
          <w:bCs/>
          <w:szCs w:val="28"/>
        </w:rPr>
        <w:lastRenderedPageBreak/>
        <w:t>Шкала оцінки</w:t>
      </w:r>
      <w:r w:rsidR="00CE151D">
        <w:rPr>
          <w:b/>
          <w:bCs/>
          <w:szCs w:val="28"/>
          <w:lang w:val="uk-UA"/>
        </w:rPr>
        <w:t xml:space="preserve"> </w:t>
      </w:r>
      <w:r w:rsidRPr="000953D9">
        <w:rPr>
          <w:b/>
          <w:bCs/>
          <w:szCs w:val="28"/>
        </w:rPr>
        <w:t>знань студента</w:t>
      </w:r>
    </w:p>
    <w:tbl>
      <w:tblPr>
        <w:tblW w:w="81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2285"/>
        <w:gridCol w:w="3113"/>
      </w:tblGrid>
      <w:tr w:rsidR="006B59D9" w:rsidRPr="000953D9" w14:paraId="4E9C4EAA" w14:textId="77777777" w:rsidTr="007D2765">
        <w:trPr>
          <w:trHeight w:hRule="exact" w:val="553"/>
          <w:jc w:val="center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B3141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before="77"/>
              <w:ind w:firstLine="54"/>
              <w:jc w:val="center"/>
              <w:rPr>
                <w:sz w:val="28"/>
                <w:szCs w:val="28"/>
                <w:lang w:val="uk-UA"/>
              </w:rPr>
            </w:pPr>
            <w:r w:rsidRPr="000953D9">
              <w:rPr>
                <w:sz w:val="28"/>
                <w:szCs w:val="28"/>
              </w:rPr>
              <w:t>Оцінка за національною</w:t>
            </w:r>
          </w:p>
          <w:p w14:paraId="35BD644E" w14:textId="08F262B9" w:rsidR="006B59D9" w:rsidRPr="000953D9" w:rsidRDefault="006B59D9" w:rsidP="00373100">
            <w:pPr>
              <w:pStyle w:val="TableParagraph"/>
              <w:kinsoku w:val="0"/>
              <w:overflowPunct w:val="0"/>
              <w:spacing w:before="77"/>
              <w:ind w:firstLine="54"/>
              <w:jc w:val="center"/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  <w:lang w:val="uk-UA"/>
              </w:rPr>
              <w:t xml:space="preserve"> </w:t>
            </w:r>
            <w:r w:rsidR="007D2765">
              <w:rPr>
                <w:sz w:val="28"/>
                <w:szCs w:val="28"/>
                <w:lang w:val="uk-UA"/>
              </w:rPr>
              <w:t>5</w:t>
            </w:r>
            <w:bookmarkStart w:id="13" w:name="_GoBack"/>
            <w:bookmarkEnd w:id="13"/>
            <w:r w:rsidRPr="000953D9">
              <w:rPr>
                <w:sz w:val="28"/>
                <w:szCs w:val="28"/>
                <w:lang w:val="uk-UA"/>
              </w:rPr>
              <w:t xml:space="preserve">-бальною </w:t>
            </w:r>
            <w:r w:rsidRPr="000953D9">
              <w:rPr>
                <w:sz w:val="28"/>
                <w:szCs w:val="28"/>
              </w:rPr>
              <w:t xml:space="preserve"> шкалою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812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before="82"/>
              <w:ind w:left="198" w:right="194"/>
              <w:jc w:val="center"/>
              <w:rPr>
                <w:sz w:val="28"/>
                <w:szCs w:val="28"/>
                <w:lang w:val="uk-UA"/>
              </w:rPr>
            </w:pPr>
            <w:r w:rsidRPr="000953D9">
              <w:rPr>
                <w:sz w:val="28"/>
                <w:szCs w:val="28"/>
                <w:lang w:val="uk-UA"/>
              </w:rPr>
              <w:t xml:space="preserve">Рейтинг студента, бали 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3C2C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14:paraId="0E5E3177" w14:textId="77777777" w:rsidR="006B59D9" w:rsidRPr="000953D9" w:rsidRDefault="006B59D9" w:rsidP="00373100">
            <w:pPr>
              <w:pStyle w:val="TableParagraph"/>
              <w:kinsoku w:val="0"/>
              <w:overflowPunct w:val="0"/>
              <w:ind w:left="179" w:right="111" w:hanging="68"/>
              <w:jc w:val="center"/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>Оцінка</w:t>
            </w:r>
            <w:r w:rsidRPr="000953D9">
              <w:rPr>
                <w:sz w:val="28"/>
                <w:szCs w:val="28"/>
                <w:lang w:val="uk-UA"/>
              </w:rPr>
              <w:t xml:space="preserve"> за шкалою </w:t>
            </w:r>
            <w:r w:rsidRPr="000953D9">
              <w:rPr>
                <w:sz w:val="28"/>
                <w:szCs w:val="28"/>
              </w:rPr>
              <w:t xml:space="preserve"> ECTS</w:t>
            </w:r>
          </w:p>
        </w:tc>
      </w:tr>
      <w:tr w:rsidR="006B59D9" w:rsidRPr="000953D9" w14:paraId="4E8305EE" w14:textId="77777777" w:rsidTr="007D2765">
        <w:trPr>
          <w:trHeight w:hRule="exact" w:val="1029"/>
          <w:jc w:val="center"/>
        </w:trPr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9E95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743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before="77"/>
              <w:ind w:left="1703"/>
              <w:rPr>
                <w:sz w:val="28"/>
                <w:szCs w:val="28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D13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before="77"/>
              <w:ind w:left="1703"/>
              <w:rPr>
                <w:sz w:val="28"/>
                <w:szCs w:val="28"/>
              </w:rPr>
            </w:pPr>
          </w:p>
        </w:tc>
      </w:tr>
      <w:tr w:rsidR="006B59D9" w:rsidRPr="000953D9" w14:paraId="5EC713B0" w14:textId="77777777" w:rsidTr="007D2765">
        <w:trPr>
          <w:trHeight w:hRule="exact" w:val="693"/>
          <w:jc w:val="center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682F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67" w:lineRule="exact"/>
              <w:ind w:right="1"/>
              <w:rPr>
                <w:bCs/>
                <w:sz w:val="28"/>
                <w:szCs w:val="28"/>
                <w:lang w:val="uk-UA"/>
              </w:rPr>
            </w:pPr>
          </w:p>
          <w:p w14:paraId="4CB49C0E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bCs/>
                <w:sz w:val="28"/>
                <w:szCs w:val="28"/>
              </w:rPr>
            </w:pPr>
            <w:r w:rsidRPr="007D2765">
              <w:rPr>
                <w:bCs/>
                <w:sz w:val="28"/>
                <w:szCs w:val="28"/>
                <w:lang w:val="uk-UA"/>
              </w:rPr>
              <w:t>В</w:t>
            </w:r>
            <w:r w:rsidRPr="007D2765">
              <w:rPr>
                <w:bCs/>
                <w:sz w:val="28"/>
                <w:szCs w:val="28"/>
              </w:rPr>
              <w:t>ідмінно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39BC7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ind w:left="644" w:hanging="609"/>
              <w:jc w:val="center"/>
              <w:rPr>
                <w:sz w:val="28"/>
                <w:szCs w:val="28"/>
              </w:rPr>
            </w:pPr>
          </w:p>
          <w:p w14:paraId="1C0C0134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ind w:left="644" w:hanging="609"/>
              <w:jc w:val="center"/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>90 – 100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6EE8D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  <w:rPr>
                <w:sz w:val="28"/>
                <w:szCs w:val="28"/>
              </w:rPr>
            </w:pPr>
          </w:p>
          <w:p w14:paraId="204A55B7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  <w:rPr>
                <w:sz w:val="28"/>
                <w:szCs w:val="28"/>
              </w:rPr>
            </w:pPr>
            <w:r w:rsidRPr="007D2765">
              <w:rPr>
                <w:sz w:val="28"/>
                <w:szCs w:val="28"/>
              </w:rPr>
              <w:t>А</w:t>
            </w:r>
          </w:p>
        </w:tc>
      </w:tr>
      <w:tr w:rsidR="006B59D9" w:rsidRPr="000953D9" w14:paraId="6CFCFBDC" w14:textId="77777777" w:rsidTr="007D2765">
        <w:trPr>
          <w:trHeight w:hRule="exact" w:val="547"/>
          <w:jc w:val="center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B2859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before="135"/>
              <w:rPr>
                <w:bCs/>
                <w:sz w:val="28"/>
                <w:szCs w:val="28"/>
                <w:lang w:val="uk-UA"/>
              </w:rPr>
            </w:pPr>
          </w:p>
          <w:p w14:paraId="5C5796E7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8"/>
                <w:szCs w:val="28"/>
              </w:rPr>
            </w:pPr>
            <w:r w:rsidRPr="007D2765">
              <w:rPr>
                <w:bCs/>
                <w:sz w:val="28"/>
                <w:szCs w:val="28"/>
                <w:lang w:val="uk-UA"/>
              </w:rPr>
              <w:t>Д</w:t>
            </w:r>
            <w:r w:rsidRPr="007D2765">
              <w:rPr>
                <w:bCs/>
                <w:sz w:val="28"/>
                <w:szCs w:val="28"/>
              </w:rPr>
              <w:t>обре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4FB14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sz w:val="28"/>
                <w:szCs w:val="28"/>
              </w:rPr>
            </w:pPr>
          </w:p>
          <w:p w14:paraId="1C60FBF8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r w:rsidRPr="000953D9">
              <w:rPr>
                <w:sz w:val="28"/>
                <w:szCs w:val="28"/>
              </w:rPr>
              <w:t>82-89</w:t>
            </w:r>
          </w:p>
          <w:p w14:paraId="4FAF1A6E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</w:p>
          <w:p w14:paraId="0B95D6CA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DBB48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8"/>
                <w:szCs w:val="28"/>
              </w:rPr>
            </w:pPr>
          </w:p>
          <w:p w14:paraId="3CE67FF7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8"/>
                <w:szCs w:val="28"/>
                <w:lang w:val="uk-UA"/>
              </w:rPr>
            </w:pPr>
            <w:r w:rsidRPr="007D2765">
              <w:rPr>
                <w:sz w:val="28"/>
                <w:szCs w:val="28"/>
              </w:rPr>
              <w:t>В</w:t>
            </w:r>
          </w:p>
          <w:p w14:paraId="71C7F328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rPr>
                <w:sz w:val="28"/>
                <w:szCs w:val="28"/>
                <w:lang w:val="uk-UA"/>
              </w:rPr>
            </w:pPr>
          </w:p>
          <w:p w14:paraId="1EC829DD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8"/>
                <w:szCs w:val="28"/>
                <w:lang w:val="uk-UA"/>
              </w:rPr>
            </w:pPr>
          </w:p>
          <w:p w14:paraId="7FFABF26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8"/>
                <w:szCs w:val="28"/>
                <w:lang w:val="uk-UA"/>
              </w:rPr>
            </w:pPr>
          </w:p>
          <w:p w14:paraId="51841A07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8"/>
                <w:szCs w:val="28"/>
                <w:lang w:val="uk-UA"/>
              </w:rPr>
            </w:pPr>
          </w:p>
          <w:p w14:paraId="53E756E2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  <w:rPr>
                <w:sz w:val="28"/>
                <w:szCs w:val="28"/>
              </w:rPr>
            </w:pPr>
            <w:r w:rsidRPr="007D2765">
              <w:rPr>
                <w:sz w:val="28"/>
                <w:szCs w:val="28"/>
              </w:rPr>
              <w:t>С</w:t>
            </w:r>
          </w:p>
        </w:tc>
      </w:tr>
      <w:tr w:rsidR="006B59D9" w:rsidRPr="000953D9" w14:paraId="2C98005A" w14:textId="77777777" w:rsidTr="007D2765">
        <w:trPr>
          <w:trHeight w:val="513"/>
          <w:jc w:val="center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602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188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8"/>
                <w:szCs w:val="28"/>
                <w:lang w:val="uk-UA"/>
              </w:rPr>
            </w:pPr>
          </w:p>
          <w:p w14:paraId="1D74F133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8"/>
                <w:szCs w:val="28"/>
                <w:lang w:val="uk-UA"/>
              </w:rPr>
            </w:pPr>
            <w:r w:rsidRPr="000953D9">
              <w:rPr>
                <w:sz w:val="28"/>
                <w:szCs w:val="28"/>
                <w:lang w:val="uk-UA"/>
              </w:rPr>
              <w:t>75-81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5EF7F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  <w:rPr>
                <w:sz w:val="28"/>
                <w:szCs w:val="28"/>
                <w:lang w:val="uk-UA"/>
              </w:rPr>
            </w:pPr>
          </w:p>
          <w:p w14:paraId="3DD196EE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  <w:rPr>
                <w:sz w:val="28"/>
                <w:szCs w:val="28"/>
                <w:lang w:val="uk-UA"/>
              </w:rPr>
            </w:pPr>
            <w:r w:rsidRPr="007D2765">
              <w:rPr>
                <w:sz w:val="28"/>
                <w:szCs w:val="28"/>
                <w:lang w:val="uk-UA"/>
              </w:rPr>
              <w:t>С</w:t>
            </w:r>
          </w:p>
        </w:tc>
      </w:tr>
      <w:tr w:rsidR="006B59D9" w:rsidRPr="000953D9" w14:paraId="470690B9" w14:textId="77777777" w:rsidTr="007D2765">
        <w:trPr>
          <w:trHeight w:hRule="exact" w:val="590"/>
          <w:jc w:val="center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25901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82D732D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before="135"/>
              <w:jc w:val="center"/>
              <w:rPr>
                <w:bCs/>
                <w:sz w:val="28"/>
                <w:szCs w:val="28"/>
              </w:rPr>
            </w:pPr>
            <w:r w:rsidRPr="007D2765">
              <w:rPr>
                <w:bCs/>
                <w:sz w:val="28"/>
                <w:szCs w:val="28"/>
                <w:lang w:val="uk-UA"/>
              </w:rPr>
              <w:t>З</w:t>
            </w:r>
            <w:r w:rsidRPr="007D2765">
              <w:rPr>
                <w:bCs/>
                <w:sz w:val="28"/>
                <w:szCs w:val="28"/>
              </w:rPr>
              <w:t>адовільно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49D6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8"/>
                <w:szCs w:val="28"/>
              </w:rPr>
            </w:pPr>
          </w:p>
          <w:p w14:paraId="2D254AF8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8"/>
                <w:szCs w:val="28"/>
                <w:lang w:val="uk-UA"/>
              </w:rPr>
            </w:pPr>
            <w:r w:rsidRPr="000953D9">
              <w:rPr>
                <w:sz w:val="28"/>
                <w:szCs w:val="28"/>
              </w:rPr>
              <w:t>6</w:t>
            </w:r>
            <w:r w:rsidRPr="000953D9">
              <w:rPr>
                <w:sz w:val="28"/>
                <w:szCs w:val="28"/>
                <w:lang w:val="uk-UA"/>
              </w:rPr>
              <w:t>6</w:t>
            </w:r>
            <w:r w:rsidRPr="000953D9">
              <w:rPr>
                <w:sz w:val="28"/>
                <w:szCs w:val="28"/>
              </w:rPr>
              <w:t>-7</w:t>
            </w:r>
            <w:r w:rsidRPr="000953D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6BA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  <w:rPr>
                <w:sz w:val="28"/>
                <w:szCs w:val="28"/>
              </w:rPr>
            </w:pPr>
          </w:p>
          <w:p w14:paraId="166F4DC1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  <w:rPr>
                <w:sz w:val="28"/>
                <w:szCs w:val="28"/>
              </w:rPr>
            </w:pPr>
            <w:r w:rsidRPr="007D2765">
              <w:rPr>
                <w:sz w:val="28"/>
                <w:szCs w:val="28"/>
              </w:rPr>
              <w:t>D</w:t>
            </w:r>
          </w:p>
        </w:tc>
      </w:tr>
      <w:tr w:rsidR="006B59D9" w:rsidRPr="000953D9" w14:paraId="1662CEC7" w14:textId="77777777" w:rsidTr="007D2765">
        <w:trPr>
          <w:trHeight w:val="498"/>
          <w:jc w:val="center"/>
        </w:trPr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D81B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7EB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8"/>
                <w:szCs w:val="28"/>
              </w:rPr>
            </w:pPr>
          </w:p>
          <w:p w14:paraId="5EAC4942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z w:val="28"/>
                <w:szCs w:val="28"/>
                <w:lang w:val="uk-UA"/>
              </w:rPr>
            </w:pPr>
            <w:r w:rsidRPr="000953D9">
              <w:rPr>
                <w:sz w:val="28"/>
                <w:szCs w:val="28"/>
              </w:rPr>
              <w:t>60-6</w:t>
            </w:r>
            <w:r w:rsidRPr="000953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4D3C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8"/>
                <w:szCs w:val="28"/>
              </w:rPr>
            </w:pPr>
          </w:p>
          <w:p w14:paraId="5236AB9F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sz w:val="28"/>
                <w:szCs w:val="28"/>
              </w:rPr>
            </w:pPr>
            <w:r w:rsidRPr="007D2765">
              <w:rPr>
                <w:sz w:val="28"/>
                <w:szCs w:val="28"/>
              </w:rPr>
              <w:t>Е</w:t>
            </w:r>
          </w:p>
        </w:tc>
      </w:tr>
      <w:tr w:rsidR="006B59D9" w:rsidRPr="000953D9" w14:paraId="0356175E" w14:textId="77777777" w:rsidTr="007D2765">
        <w:trPr>
          <w:trHeight w:hRule="exact" w:val="466"/>
          <w:jc w:val="center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35DDD" w14:textId="77777777" w:rsidR="006B59D9" w:rsidRPr="007D2765" w:rsidRDefault="006B59D9" w:rsidP="00373100">
            <w:pPr>
              <w:pStyle w:val="TableParagraph"/>
              <w:kinsoku w:val="0"/>
              <w:overflowPunct w:val="0"/>
              <w:ind w:left="438" w:right="176" w:hanging="264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0154E29F" w14:textId="77777777" w:rsidR="006B59D9" w:rsidRPr="007D2765" w:rsidRDefault="006B59D9" w:rsidP="00373100">
            <w:pPr>
              <w:pStyle w:val="TableParagraph"/>
              <w:kinsoku w:val="0"/>
              <w:overflowPunct w:val="0"/>
              <w:ind w:left="438" w:right="176" w:hanging="264"/>
              <w:jc w:val="center"/>
              <w:rPr>
                <w:bCs/>
                <w:sz w:val="28"/>
                <w:szCs w:val="28"/>
                <w:lang w:val="uk-UA"/>
              </w:rPr>
            </w:pPr>
            <w:r w:rsidRPr="007D2765">
              <w:rPr>
                <w:bCs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A07D" w14:textId="77777777" w:rsidR="006B59D9" w:rsidRPr="000953D9" w:rsidRDefault="006B59D9" w:rsidP="00373100">
            <w:pPr>
              <w:pStyle w:val="TableParagraph"/>
              <w:kinsoku w:val="0"/>
              <w:overflowPunct w:val="0"/>
              <w:spacing w:before="130"/>
              <w:jc w:val="center"/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>35-59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B421" w14:textId="77777777" w:rsidR="006B59D9" w:rsidRPr="007D2765" w:rsidRDefault="006B59D9" w:rsidP="00373100">
            <w:pPr>
              <w:pStyle w:val="TableParagraph"/>
              <w:kinsoku w:val="0"/>
              <w:overflowPunct w:val="0"/>
              <w:spacing w:before="135"/>
              <w:jc w:val="center"/>
              <w:rPr>
                <w:sz w:val="28"/>
                <w:szCs w:val="28"/>
              </w:rPr>
            </w:pPr>
            <w:r w:rsidRPr="007D2765">
              <w:rPr>
                <w:sz w:val="28"/>
                <w:szCs w:val="28"/>
              </w:rPr>
              <w:t>FX</w:t>
            </w:r>
          </w:p>
        </w:tc>
      </w:tr>
      <w:tr w:rsidR="006B59D9" w:rsidRPr="000953D9" w14:paraId="797A02F8" w14:textId="77777777" w:rsidTr="007D2765">
        <w:trPr>
          <w:trHeight w:hRule="exact" w:val="526"/>
          <w:jc w:val="center"/>
        </w:trPr>
        <w:tc>
          <w:tcPr>
            <w:tcW w:w="2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23F4" w14:textId="77777777" w:rsidR="006B59D9" w:rsidRPr="000953D9" w:rsidRDefault="006B59D9" w:rsidP="00373100">
            <w:pPr>
              <w:pStyle w:val="TableParagraph"/>
              <w:kinsoku w:val="0"/>
              <w:overflowPunct w:val="0"/>
              <w:ind w:left="106" w:right="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B57B" w14:textId="77777777" w:rsidR="006B59D9" w:rsidRPr="000953D9" w:rsidRDefault="006B59D9" w:rsidP="00373100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0953D9">
              <w:rPr>
                <w:sz w:val="28"/>
                <w:szCs w:val="28"/>
              </w:rPr>
              <w:t>1-34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301" w14:textId="77777777" w:rsidR="006B59D9" w:rsidRPr="007D2765" w:rsidRDefault="006B59D9" w:rsidP="00373100">
            <w:pPr>
              <w:pStyle w:val="TableParagraph"/>
              <w:kinsoku w:val="0"/>
              <w:overflowPunct w:val="0"/>
              <w:ind w:right="1"/>
              <w:jc w:val="center"/>
              <w:rPr>
                <w:sz w:val="28"/>
                <w:szCs w:val="28"/>
              </w:rPr>
            </w:pPr>
            <w:r w:rsidRPr="007D2765">
              <w:rPr>
                <w:sz w:val="28"/>
                <w:szCs w:val="28"/>
              </w:rPr>
              <w:t>F</w:t>
            </w:r>
          </w:p>
        </w:tc>
      </w:tr>
    </w:tbl>
    <w:p w14:paraId="58D0DA7B" w14:textId="77777777" w:rsidR="00A13240" w:rsidRPr="000953D9" w:rsidRDefault="00A13240" w:rsidP="00A633FC">
      <w:pPr>
        <w:shd w:val="clear" w:color="auto" w:fill="FFFFFF"/>
        <w:ind w:left="360" w:firstLine="348"/>
        <w:jc w:val="both"/>
        <w:rPr>
          <w:highlight w:val="yellow"/>
        </w:rPr>
      </w:pPr>
    </w:p>
    <w:p w14:paraId="5F5A7A39" w14:textId="77777777" w:rsidR="008F5B60" w:rsidRPr="000953D9" w:rsidRDefault="008F5B60" w:rsidP="00A633FC">
      <w:pPr>
        <w:shd w:val="clear" w:color="auto" w:fill="FFFFFF"/>
        <w:ind w:left="360" w:firstLine="348"/>
        <w:jc w:val="both"/>
        <w:rPr>
          <w:highlight w:val="yellow"/>
        </w:rPr>
      </w:pPr>
    </w:p>
    <w:p w14:paraId="2D0FB8DF" w14:textId="10D57BB9" w:rsidR="00A633FC" w:rsidRPr="009D559B" w:rsidRDefault="00D20275" w:rsidP="00D955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559B">
        <w:rPr>
          <w:color w:val="000000" w:themeColor="text1"/>
          <w:sz w:val="28"/>
          <w:szCs w:val="28"/>
        </w:rPr>
        <w:t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 Крім того, обов’язковим при мінімальній кількості балів за підсумками контрольних заходів є виконання індивідуальної творчої роб</w:t>
      </w:r>
      <w:r w:rsidR="00A633FC" w:rsidRPr="009D559B">
        <w:rPr>
          <w:color w:val="000000" w:themeColor="text1"/>
          <w:sz w:val="28"/>
          <w:szCs w:val="28"/>
        </w:rPr>
        <w:t>оти (презентації</w:t>
      </w:r>
      <w:r w:rsidRPr="009D559B">
        <w:rPr>
          <w:color w:val="000000" w:themeColor="text1"/>
          <w:sz w:val="28"/>
          <w:szCs w:val="28"/>
        </w:rPr>
        <w:t xml:space="preserve">). </w:t>
      </w:r>
    </w:p>
    <w:p w14:paraId="4F340686" w14:textId="77777777" w:rsidR="00677AA6" w:rsidRPr="009D559B" w:rsidRDefault="00D20275" w:rsidP="00D955F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559B">
        <w:rPr>
          <w:color w:val="000000" w:themeColor="text1"/>
          <w:sz w:val="28"/>
          <w:szCs w:val="28"/>
        </w:rPr>
        <w:t>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дисциплін.</w:t>
      </w:r>
    </w:p>
    <w:p w14:paraId="19EB0F69" w14:textId="77777777" w:rsidR="00677AA6" w:rsidRPr="000953D9" w:rsidRDefault="00677AA6" w:rsidP="00D955F9">
      <w:pPr>
        <w:shd w:val="clear" w:color="auto" w:fill="FFFFFF"/>
        <w:spacing w:line="360" w:lineRule="auto"/>
        <w:ind w:firstLine="709"/>
        <w:jc w:val="center"/>
        <w:rPr>
          <w:b/>
          <w:sz w:val="36"/>
          <w:szCs w:val="36"/>
        </w:rPr>
      </w:pPr>
    </w:p>
    <w:p w14:paraId="3724D1E2" w14:textId="082A1103" w:rsidR="009C3211" w:rsidRDefault="009C3211" w:rsidP="00D955F9">
      <w:pPr>
        <w:pStyle w:val="a3"/>
        <w:kinsoku w:val="0"/>
        <w:overflowPunct w:val="0"/>
        <w:spacing w:line="360" w:lineRule="auto"/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14:paraId="7E95E0BF" w14:textId="2BFBB042" w:rsidR="006630B3" w:rsidRDefault="006630B3" w:rsidP="00A13240">
      <w:pPr>
        <w:pStyle w:val="a3"/>
        <w:kinsoku w:val="0"/>
        <w:overflowPunct w:val="0"/>
        <w:jc w:val="center"/>
        <w:rPr>
          <w:b/>
          <w:bCs/>
          <w:szCs w:val="28"/>
          <w:lang w:val="uk-UA"/>
        </w:rPr>
      </w:pPr>
      <w:r w:rsidRPr="00CE151D">
        <w:rPr>
          <w:b/>
          <w:bCs/>
          <w:szCs w:val="28"/>
          <w:lang w:val="uk-UA"/>
        </w:rPr>
        <w:lastRenderedPageBreak/>
        <w:t>Критерії поточного оцінювання</w:t>
      </w:r>
      <w:r w:rsidR="00CE151D" w:rsidRPr="00CE151D">
        <w:rPr>
          <w:b/>
          <w:bCs/>
          <w:szCs w:val="28"/>
          <w:lang w:val="uk-UA"/>
        </w:rPr>
        <w:t xml:space="preserve"> </w:t>
      </w:r>
      <w:r w:rsidRPr="00CE151D">
        <w:rPr>
          <w:b/>
          <w:bCs/>
          <w:szCs w:val="28"/>
          <w:lang w:val="uk-UA"/>
        </w:rPr>
        <w:t>знань</w:t>
      </w:r>
      <w:r w:rsidR="00CE151D" w:rsidRPr="00CE151D">
        <w:rPr>
          <w:b/>
          <w:bCs/>
          <w:szCs w:val="28"/>
          <w:lang w:val="uk-UA"/>
        </w:rPr>
        <w:t xml:space="preserve"> </w:t>
      </w:r>
      <w:r w:rsidRPr="00CE151D">
        <w:rPr>
          <w:b/>
          <w:bCs/>
          <w:szCs w:val="28"/>
          <w:lang w:val="uk-UA"/>
        </w:rPr>
        <w:t>здобувачів</w:t>
      </w:r>
      <w:r w:rsidR="00CE151D" w:rsidRPr="00CE151D">
        <w:rPr>
          <w:b/>
          <w:bCs/>
          <w:szCs w:val="28"/>
          <w:lang w:val="uk-UA"/>
        </w:rPr>
        <w:t xml:space="preserve"> </w:t>
      </w:r>
      <w:r w:rsidRPr="00CE151D">
        <w:rPr>
          <w:b/>
          <w:bCs/>
          <w:szCs w:val="28"/>
          <w:lang w:val="uk-UA"/>
        </w:rPr>
        <w:t>вищої</w:t>
      </w:r>
      <w:r w:rsidR="00CE151D" w:rsidRPr="00CE151D">
        <w:rPr>
          <w:b/>
          <w:bCs/>
          <w:szCs w:val="28"/>
          <w:lang w:val="uk-UA"/>
        </w:rPr>
        <w:t xml:space="preserve"> </w:t>
      </w:r>
      <w:r w:rsidRPr="00CE151D">
        <w:rPr>
          <w:b/>
          <w:bCs/>
          <w:szCs w:val="28"/>
          <w:lang w:val="uk-UA"/>
        </w:rPr>
        <w:t>освіти</w:t>
      </w:r>
    </w:p>
    <w:p w14:paraId="71A5A9C4" w14:textId="7B6EC394" w:rsidR="007F241C" w:rsidRDefault="007F241C" w:rsidP="00A13240">
      <w:pPr>
        <w:pStyle w:val="a3"/>
        <w:kinsoku w:val="0"/>
        <w:overflowPunct w:val="0"/>
        <w:jc w:val="center"/>
        <w:rPr>
          <w:b/>
          <w:bCs/>
          <w:szCs w:val="28"/>
          <w:lang w:val="uk-UA"/>
        </w:rPr>
      </w:pP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7F241C" w:rsidRPr="007F241C" w14:paraId="135C36B1" w14:textId="77777777" w:rsidTr="007F241C">
        <w:trPr>
          <w:trHeight w:val="1285"/>
        </w:trPr>
        <w:tc>
          <w:tcPr>
            <w:tcW w:w="3119" w:type="dxa"/>
          </w:tcPr>
          <w:p w14:paraId="1D25A870" w14:textId="77777777" w:rsidR="007F241C" w:rsidRPr="007F241C" w:rsidRDefault="007F241C" w:rsidP="002E4BC5">
            <w:pPr>
              <w:pStyle w:val="TableParagraph"/>
              <w:spacing w:line="322" w:lineRule="exact"/>
              <w:ind w:left="219" w:right="207"/>
              <w:jc w:val="center"/>
              <w:rPr>
                <w:sz w:val="24"/>
                <w:szCs w:val="24"/>
                <w:lang w:val="uk-UA"/>
              </w:rPr>
            </w:pPr>
            <w:r w:rsidRPr="007F241C">
              <w:rPr>
                <w:spacing w:val="-1"/>
                <w:sz w:val="24"/>
                <w:szCs w:val="24"/>
                <w:lang w:val="uk-UA"/>
              </w:rPr>
              <w:t>Усний</w:t>
            </w:r>
            <w:r w:rsidRPr="007F241C">
              <w:rPr>
                <w:spacing w:val="-17"/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pacing w:val="-1"/>
                <w:sz w:val="24"/>
                <w:szCs w:val="24"/>
                <w:lang w:val="uk-UA"/>
              </w:rPr>
              <w:t>виступ,</w:t>
            </w:r>
            <w:r w:rsidRPr="007F241C">
              <w:rPr>
                <w:spacing w:val="-15"/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z w:val="24"/>
                <w:szCs w:val="24"/>
                <w:lang w:val="uk-UA"/>
              </w:rPr>
              <w:t>письмові</w:t>
            </w:r>
            <w:r w:rsidRPr="007F241C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z w:val="24"/>
                <w:szCs w:val="24"/>
                <w:lang w:val="uk-UA"/>
              </w:rPr>
              <w:t>відповіді, виконання і</w:t>
            </w:r>
            <w:r w:rsidRPr="007F241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z w:val="24"/>
                <w:szCs w:val="24"/>
                <w:lang w:val="uk-UA"/>
              </w:rPr>
              <w:t>захист творчої роботи,</w:t>
            </w:r>
            <w:r w:rsidRPr="007F241C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6804" w:type="dxa"/>
          </w:tcPr>
          <w:p w14:paraId="48BB9985" w14:textId="77777777" w:rsidR="007F241C" w:rsidRPr="007F241C" w:rsidRDefault="007F241C" w:rsidP="002E4BC5">
            <w:pPr>
              <w:pStyle w:val="TableParagraph"/>
              <w:spacing w:before="1"/>
              <w:rPr>
                <w:b/>
                <w:sz w:val="24"/>
                <w:szCs w:val="24"/>
                <w:lang w:val="uk-UA"/>
              </w:rPr>
            </w:pPr>
          </w:p>
          <w:p w14:paraId="5FFD4C12" w14:textId="77777777" w:rsidR="007F241C" w:rsidRPr="007F241C" w:rsidRDefault="007F241C" w:rsidP="002E4BC5">
            <w:pPr>
              <w:pStyle w:val="TableParagraph"/>
              <w:ind w:left="2340" w:right="2328"/>
              <w:jc w:val="center"/>
              <w:rPr>
                <w:sz w:val="24"/>
                <w:szCs w:val="24"/>
              </w:rPr>
            </w:pPr>
            <w:r w:rsidRPr="007F241C">
              <w:rPr>
                <w:spacing w:val="-1"/>
                <w:sz w:val="24"/>
                <w:szCs w:val="24"/>
              </w:rPr>
              <w:t>Критерії</w:t>
            </w:r>
            <w:r w:rsidRPr="007F241C">
              <w:rPr>
                <w:spacing w:val="-15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оцінювання</w:t>
            </w:r>
          </w:p>
        </w:tc>
      </w:tr>
      <w:tr w:rsidR="007F241C" w:rsidRPr="007F241C" w14:paraId="0E8E7DF1" w14:textId="77777777" w:rsidTr="007F241C">
        <w:trPr>
          <w:trHeight w:val="1932"/>
        </w:trPr>
        <w:tc>
          <w:tcPr>
            <w:tcW w:w="3119" w:type="dxa"/>
          </w:tcPr>
          <w:p w14:paraId="53AAEA35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5EE7DF26" w14:textId="77777777" w:rsidR="007F241C" w:rsidRPr="007F241C" w:rsidRDefault="007F241C" w:rsidP="002E4BC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068A43A" w14:textId="77777777" w:rsidR="007F241C" w:rsidRPr="007F241C" w:rsidRDefault="007F241C" w:rsidP="002E4BC5">
            <w:pPr>
              <w:pStyle w:val="TableParagraph"/>
              <w:ind w:left="224" w:right="207"/>
              <w:jc w:val="center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Відмінно</w:t>
            </w:r>
            <w:r w:rsidRPr="007F241C">
              <w:rPr>
                <w:spacing w:val="-1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90-100%</w:t>
            </w:r>
          </w:p>
        </w:tc>
        <w:tc>
          <w:tcPr>
            <w:tcW w:w="6804" w:type="dxa"/>
          </w:tcPr>
          <w:p w14:paraId="4970FC5E" w14:textId="77777777" w:rsidR="007F241C" w:rsidRPr="007F241C" w:rsidRDefault="007F241C" w:rsidP="002E4BC5">
            <w:pPr>
              <w:pStyle w:val="TableParagraph"/>
              <w:spacing w:line="237" w:lineRule="auto"/>
              <w:ind w:left="109" w:right="82"/>
              <w:jc w:val="both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В повному обсязі володіє навчальним матеріалом, вільно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самостійно та аргументовано його викладає під час усних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виступів та письмових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відповідей, глибоко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 всебічно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pacing w:val="-3"/>
                <w:sz w:val="24"/>
                <w:szCs w:val="24"/>
              </w:rPr>
              <w:t>розкриває</w:t>
            </w:r>
            <w:r w:rsidRPr="007F241C">
              <w:rPr>
                <w:spacing w:val="-15"/>
                <w:sz w:val="24"/>
                <w:szCs w:val="24"/>
              </w:rPr>
              <w:t xml:space="preserve"> </w:t>
            </w:r>
            <w:r w:rsidRPr="007F241C">
              <w:rPr>
                <w:spacing w:val="-3"/>
                <w:sz w:val="24"/>
                <w:szCs w:val="24"/>
              </w:rPr>
              <w:t>зміст</w:t>
            </w:r>
            <w:r w:rsidRPr="007F241C">
              <w:rPr>
                <w:spacing w:val="-13"/>
                <w:sz w:val="24"/>
                <w:szCs w:val="24"/>
              </w:rPr>
              <w:t xml:space="preserve"> </w:t>
            </w:r>
            <w:r w:rsidRPr="007F241C">
              <w:rPr>
                <w:spacing w:val="-3"/>
                <w:sz w:val="24"/>
                <w:szCs w:val="24"/>
              </w:rPr>
              <w:t>теоретичних</w:t>
            </w:r>
            <w:r w:rsidRPr="007F241C">
              <w:rPr>
                <w:spacing w:val="-11"/>
                <w:sz w:val="24"/>
                <w:szCs w:val="24"/>
              </w:rPr>
              <w:t xml:space="preserve"> </w:t>
            </w:r>
            <w:r w:rsidRPr="007F241C">
              <w:rPr>
                <w:spacing w:val="-2"/>
                <w:sz w:val="24"/>
                <w:szCs w:val="24"/>
              </w:rPr>
              <w:t>питань</w:t>
            </w:r>
            <w:r w:rsidRPr="007F241C">
              <w:rPr>
                <w:spacing w:val="-15"/>
                <w:sz w:val="24"/>
                <w:szCs w:val="24"/>
              </w:rPr>
              <w:t xml:space="preserve"> </w:t>
            </w:r>
            <w:r w:rsidRPr="007F241C">
              <w:rPr>
                <w:spacing w:val="-2"/>
                <w:sz w:val="24"/>
                <w:szCs w:val="24"/>
              </w:rPr>
              <w:t>та</w:t>
            </w:r>
            <w:r w:rsidRPr="007F241C">
              <w:rPr>
                <w:spacing w:val="-15"/>
                <w:sz w:val="24"/>
                <w:szCs w:val="24"/>
              </w:rPr>
              <w:t xml:space="preserve"> </w:t>
            </w:r>
            <w:r w:rsidRPr="007F241C">
              <w:rPr>
                <w:spacing w:val="-2"/>
                <w:sz w:val="24"/>
                <w:szCs w:val="24"/>
              </w:rPr>
              <w:t>практичних</w:t>
            </w:r>
            <w:r w:rsidRPr="007F241C">
              <w:rPr>
                <w:spacing w:val="-11"/>
                <w:sz w:val="24"/>
                <w:szCs w:val="24"/>
              </w:rPr>
              <w:t xml:space="preserve"> </w:t>
            </w:r>
            <w:r w:rsidRPr="007F241C">
              <w:rPr>
                <w:spacing w:val="-2"/>
                <w:sz w:val="24"/>
                <w:szCs w:val="24"/>
              </w:rPr>
              <w:t>завдань,</w:t>
            </w:r>
            <w:r w:rsidRPr="007F241C">
              <w:rPr>
                <w:spacing w:val="-68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використовуючи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цьому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обов’язкову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додаткову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pacing w:val="-4"/>
                <w:sz w:val="24"/>
                <w:szCs w:val="24"/>
              </w:rPr>
              <w:t>літературу.</w:t>
            </w:r>
            <w:r w:rsidRPr="007F241C">
              <w:rPr>
                <w:spacing w:val="-13"/>
                <w:sz w:val="24"/>
                <w:szCs w:val="24"/>
              </w:rPr>
              <w:t xml:space="preserve"> </w:t>
            </w:r>
            <w:r w:rsidRPr="007F241C">
              <w:rPr>
                <w:spacing w:val="-4"/>
                <w:sz w:val="24"/>
                <w:szCs w:val="24"/>
              </w:rPr>
              <w:t>Правильно</w:t>
            </w:r>
            <w:r w:rsidRPr="007F241C">
              <w:rPr>
                <w:spacing w:val="-16"/>
                <w:sz w:val="24"/>
                <w:szCs w:val="24"/>
              </w:rPr>
              <w:t xml:space="preserve"> </w:t>
            </w:r>
            <w:r w:rsidRPr="007F241C">
              <w:rPr>
                <w:spacing w:val="-4"/>
                <w:sz w:val="24"/>
                <w:szCs w:val="24"/>
              </w:rPr>
              <w:t>вирішив</w:t>
            </w:r>
            <w:r w:rsidRPr="007F241C">
              <w:rPr>
                <w:spacing w:val="-15"/>
                <w:sz w:val="24"/>
                <w:szCs w:val="24"/>
              </w:rPr>
              <w:t xml:space="preserve"> </w:t>
            </w:r>
            <w:r w:rsidRPr="007F241C">
              <w:rPr>
                <w:spacing w:val="-4"/>
                <w:sz w:val="24"/>
                <w:szCs w:val="24"/>
              </w:rPr>
              <w:t>усі</w:t>
            </w:r>
            <w:r w:rsidRPr="007F241C">
              <w:rPr>
                <w:spacing w:val="-12"/>
                <w:sz w:val="24"/>
                <w:szCs w:val="24"/>
              </w:rPr>
              <w:t xml:space="preserve"> </w:t>
            </w:r>
            <w:r w:rsidRPr="007F241C">
              <w:rPr>
                <w:spacing w:val="-4"/>
                <w:sz w:val="24"/>
                <w:szCs w:val="24"/>
              </w:rPr>
              <w:t>тестові</w:t>
            </w:r>
            <w:r w:rsidRPr="007F241C">
              <w:rPr>
                <w:spacing w:val="-14"/>
                <w:sz w:val="24"/>
                <w:szCs w:val="24"/>
              </w:rPr>
              <w:t xml:space="preserve"> </w:t>
            </w:r>
            <w:r w:rsidRPr="007F241C">
              <w:rPr>
                <w:spacing w:val="-4"/>
                <w:sz w:val="24"/>
                <w:szCs w:val="24"/>
              </w:rPr>
              <w:t>завдання.</w:t>
            </w:r>
          </w:p>
        </w:tc>
      </w:tr>
      <w:tr w:rsidR="007F241C" w:rsidRPr="007F241C" w14:paraId="2FB96602" w14:textId="77777777" w:rsidTr="007F241C">
        <w:trPr>
          <w:trHeight w:val="2233"/>
        </w:trPr>
        <w:tc>
          <w:tcPr>
            <w:tcW w:w="3119" w:type="dxa"/>
          </w:tcPr>
          <w:p w14:paraId="0B82359C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1D4F57D9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7E9DFD3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323C59C6" w14:textId="77777777" w:rsidR="007F241C" w:rsidRPr="007F241C" w:rsidRDefault="007F241C" w:rsidP="002E4BC5">
            <w:pPr>
              <w:pStyle w:val="TableParagraph"/>
              <w:spacing w:before="242"/>
              <w:ind w:left="230" w:right="201"/>
              <w:jc w:val="center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Добре</w:t>
            </w:r>
            <w:r w:rsidRPr="007F241C">
              <w:rPr>
                <w:spacing w:val="-1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75-89%</w:t>
            </w:r>
          </w:p>
        </w:tc>
        <w:tc>
          <w:tcPr>
            <w:tcW w:w="6804" w:type="dxa"/>
          </w:tcPr>
          <w:p w14:paraId="504CDCA4" w14:textId="77777777" w:rsidR="007F241C" w:rsidRPr="007F241C" w:rsidRDefault="007F241C" w:rsidP="002E4BC5"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Достатньо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повно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володіє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навчальним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матеріалом,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обґрунтовано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його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викладає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під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час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усних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виступів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-6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письмових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відповідей,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основному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розкриває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зміст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теоретичних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питань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практичних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завдань,</w:t>
            </w:r>
            <w:r w:rsidRPr="007F241C">
              <w:rPr>
                <w:spacing w:val="-6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використовуючи при цьому обов’язкову літературу. Але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викладанні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деяких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питань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вистачає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достатньої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глибини та аргументації, допускаються при цьому окремі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несуттєві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неточності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незначні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помилки.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Правильно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вирішив</w:t>
            </w:r>
            <w:r w:rsidRPr="007F241C">
              <w:rPr>
                <w:spacing w:val="-1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більшість</w:t>
            </w:r>
            <w:r w:rsidRPr="007F241C">
              <w:rPr>
                <w:spacing w:val="-8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тестових</w:t>
            </w:r>
            <w:r w:rsidRPr="007F241C">
              <w:rPr>
                <w:spacing w:val="-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завдань.</w:t>
            </w:r>
          </w:p>
        </w:tc>
      </w:tr>
      <w:tr w:rsidR="007F241C" w:rsidRPr="007F241C" w14:paraId="1829BA82" w14:textId="77777777" w:rsidTr="007F241C">
        <w:trPr>
          <w:trHeight w:val="1684"/>
        </w:trPr>
        <w:tc>
          <w:tcPr>
            <w:tcW w:w="3119" w:type="dxa"/>
          </w:tcPr>
          <w:p w14:paraId="768B19D0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516A3E84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73ED34D4" w14:textId="77777777" w:rsidR="007F241C" w:rsidRPr="007F241C" w:rsidRDefault="007F241C" w:rsidP="002E4BC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E1091EA" w14:textId="77777777" w:rsidR="007F241C" w:rsidRPr="007F241C" w:rsidRDefault="007F241C" w:rsidP="002E4BC5">
            <w:pPr>
              <w:pStyle w:val="TableParagraph"/>
              <w:ind w:left="229" w:right="207"/>
              <w:jc w:val="center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Задовільно 60-74%</w:t>
            </w:r>
          </w:p>
        </w:tc>
        <w:tc>
          <w:tcPr>
            <w:tcW w:w="6804" w:type="dxa"/>
          </w:tcPr>
          <w:p w14:paraId="6F151DEB" w14:textId="47E4134F" w:rsidR="007F241C" w:rsidRPr="007F241C" w:rsidRDefault="007F241C" w:rsidP="007F241C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В цілому володіє навчальним матеріалом викладає його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основний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зміст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під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час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усних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виступів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письмових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відповідей,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але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без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глибокого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всебічного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аналізу,</w:t>
            </w:r>
            <w:r w:rsidRPr="007F241C">
              <w:rPr>
                <w:spacing w:val="-6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обґрунтування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аргументації,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без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використання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необхідної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літератури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допускаючи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цьому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окремі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суттєві</w:t>
            </w:r>
            <w:r w:rsidRPr="007F241C">
              <w:rPr>
                <w:spacing w:val="25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неточності</w:t>
            </w:r>
            <w:r w:rsidRPr="007F241C">
              <w:rPr>
                <w:spacing w:val="23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2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помилки.</w:t>
            </w:r>
            <w:r w:rsidRPr="007F241C">
              <w:rPr>
                <w:spacing w:val="2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Правильно</w:t>
            </w:r>
            <w:r w:rsidRPr="007F241C">
              <w:rPr>
                <w:spacing w:val="2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вирішив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z w:val="24"/>
                <w:szCs w:val="24"/>
              </w:rPr>
              <w:t>половину</w:t>
            </w:r>
            <w:r w:rsidRPr="007F241C">
              <w:rPr>
                <w:spacing w:val="-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тестових</w:t>
            </w:r>
            <w:r w:rsidRPr="007F241C">
              <w:rPr>
                <w:spacing w:val="-2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завдань.</w:t>
            </w:r>
          </w:p>
        </w:tc>
      </w:tr>
      <w:tr w:rsidR="007F241C" w:rsidRPr="007F241C" w14:paraId="427E2001" w14:textId="77777777" w:rsidTr="007F241C">
        <w:trPr>
          <w:trHeight w:val="1708"/>
        </w:trPr>
        <w:tc>
          <w:tcPr>
            <w:tcW w:w="3119" w:type="dxa"/>
          </w:tcPr>
          <w:p w14:paraId="13E4C3B4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4A3485E4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5C0149D4" w14:textId="77777777" w:rsidR="007F241C" w:rsidRPr="007F241C" w:rsidRDefault="007F241C" w:rsidP="002E4BC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87A273A" w14:textId="77777777" w:rsidR="007F241C" w:rsidRPr="007F241C" w:rsidRDefault="007F241C" w:rsidP="002E4BC5">
            <w:pPr>
              <w:pStyle w:val="TableParagraph"/>
              <w:ind w:left="227" w:right="207"/>
              <w:jc w:val="center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Достатньо</w:t>
            </w:r>
            <w:r w:rsidRPr="007F241C">
              <w:rPr>
                <w:spacing w:val="-1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35-59%</w:t>
            </w:r>
          </w:p>
        </w:tc>
        <w:tc>
          <w:tcPr>
            <w:tcW w:w="6804" w:type="dxa"/>
          </w:tcPr>
          <w:p w14:paraId="43F8FFE7" w14:textId="4DD23434" w:rsidR="007F241C" w:rsidRPr="007F241C" w:rsidRDefault="007F241C" w:rsidP="007F241C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Не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повному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обсязі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володіє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навчальним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матеріалом.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Фрагментарно,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поверхово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(без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аргументації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-6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обґрунтування) викладає його під час усних виступів 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письмових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відповідей,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недостатньо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розкриває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зміст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теоретичних питань та практичних завдань, допускаючи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при</w:t>
            </w:r>
            <w:r w:rsidRPr="007F241C">
              <w:rPr>
                <w:spacing w:val="5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цьому</w:t>
            </w:r>
            <w:r w:rsidRPr="007F241C">
              <w:rPr>
                <w:spacing w:val="53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суттєві</w:t>
            </w:r>
            <w:r w:rsidRPr="007F241C">
              <w:rPr>
                <w:spacing w:val="5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неточності,</w:t>
            </w:r>
            <w:r w:rsidRPr="007F241C">
              <w:rPr>
                <w:spacing w:val="56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правильно</w:t>
            </w:r>
            <w:r w:rsidRPr="007F241C">
              <w:rPr>
                <w:spacing w:val="58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вирішив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z w:val="24"/>
                <w:szCs w:val="24"/>
              </w:rPr>
              <w:t>меншість</w:t>
            </w:r>
            <w:r w:rsidRPr="007F241C">
              <w:rPr>
                <w:spacing w:val="-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тестових</w:t>
            </w:r>
            <w:r w:rsidRPr="007F241C">
              <w:rPr>
                <w:spacing w:val="-2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завдань.</w:t>
            </w:r>
          </w:p>
        </w:tc>
      </w:tr>
      <w:tr w:rsidR="007F241C" w:rsidRPr="007F241C" w14:paraId="49A42035" w14:textId="77777777" w:rsidTr="007F241C">
        <w:trPr>
          <w:trHeight w:val="1123"/>
        </w:trPr>
        <w:tc>
          <w:tcPr>
            <w:tcW w:w="3119" w:type="dxa"/>
          </w:tcPr>
          <w:p w14:paraId="7B9E8D18" w14:textId="77777777" w:rsidR="007F241C" w:rsidRPr="007F241C" w:rsidRDefault="007F241C" w:rsidP="002E4B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C97BD8B" w14:textId="77777777" w:rsidR="007F241C" w:rsidRPr="007F241C" w:rsidRDefault="007F241C" w:rsidP="002E4BC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44F3FA9" w14:textId="77777777" w:rsidR="007F241C" w:rsidRPr="007F241C" w:rsidRDefault="007F241C" w:rsidP="002E4BC5">
            <w:pPr>
              <w:pStyle w:val="TableParagraph"/>
              <w:ind w:left="230" w:right="207"/>
              <w:jc w:val="center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Незадовільно</w:t>
            </w:r>
            <w:r w:rsidRPr="007F241C">
              <w:rPr>
                <w:spacing w:val="-15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16-34%</w:t>
            </w:r>
          </w:p>
        </w:tc>
        <w:tc>
          <w:tcPr>
            <w:tcW w:w="6804" w:type="dxa"/>
          </w:tcPr>
          <w:p w14:paraId="33D9E7F3" w14:textId="774E27B3" w:rsidR="007F241C" w:rsidRPr="007F241C" w:rsidRDefault="007F241C" w:rsidP="007F241C">
            <w:pPr>
              <w:pStyle w:val="TableParagraph"/>
              <w:ind w:left="109" w:right="89"/>
              <w:jc w:val="both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Частково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володіє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навчальним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матеріалом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змозі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викласти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зміст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більшості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питань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теми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під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час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усних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виступів та письмових відповідей, допускаючи при цьому</w:t>
            </w:r>
            <w:r w:rsidRPr="007F241C">
              <w:rPr>
                <w:spacing w:val="-6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суттєві</w:t>
            </w:r>
            <w:r w:rsidRPr="007F241C">
              <w:rPr>
                <w:spacing w:val="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помилки.</w:t>
            </w:r>
            <w:r w:rsidRPr="007F241C">
              <w:rPr>
                <w:spacing w:val="70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Правильно</w:t>
            </w:r>
            <w:r w:rsidRPr="007F241C">
              <w:rPr>
                <w:spacing w:val="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вирішив</w:t>
            </w:r>
            <w:r w:rsidRPr="007F241C">
              <w:rPr>
                <w:spacing w:val="3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окремі</w:t>
            </w:r>
            <w:r w:rsidRPr="007F241C">
              <w:rPr>
                <w:spacing w:val="4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тестові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F241C">
              <w:rPr>
                <w:sz w:val="24"/>
                <w:szCs w:val="24"/>
              </w:rPr>
              <w:t>завдання.</w:t>
            </w:r>
          </w:p>
        </w:tc>
      </w:tr>
      <w:tr w:rsidR="007F241C" w:rsidRPr="007F241C" w14:paraId="38993ED6" w14:textId="77777777" w:rsidTr="007F241C">
        <w:trPr>
          <w:trHeight w:val="967"/>
        </w:trPr>
        <w:tc>
          <w:tcPr>
            <w:tcW w:w="3119" w:type="dxa"/>
          </w:tcPr>
          <w:p w14:paraId="38745D4F" w14:textId="77777777" w:rsidR="007F241C" w:rsidRPr="007F241C" w:rsidRDefault="007F241C" w:rsidP="002E4BC5">
            <w:pPr>
              <w:pStyle w:val="TableParagraph"/>
              <w:spacing w:before="159" w:line="237" w:lineRule="auto"/>
              <w:ind w:left="1231" w:right="347" w:hanging="857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Повторне</w:t>
            </w:r>
            <w:r w:rsidRPr="007F241C">
              <w:rPr>
                <w:spacing w:val="-10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складання</w:t>
            </w:r>
            <w:r w:rsidRPr="007F241C">
              <w:rPr>
                <w:spacing w:val="-12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–</w:t>
            </w:r>
            <w:r w:rsidRPr="007F241C">
              <w:rPr>
                <w:spacing w:val="-67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(0-15%)</w:t>
            </w:r>
          </w:p>
        </w:tc>
        <w:tc>
          <w:tcPr>
            <w:tcW w:w="6804" w:type="dxa"/>
          </w:tcPr>
          <w:p w14:paraId="632C612F" w14:textId="77777777" w:rsidR="007F241C" w:rsidRPr="007F241C" w:rsidRDefault="007F241C" w:rsidP="002E4BC5">
            <w:pPr>
              <w:pStyle w:val="TableParagraph"/>
              <w:spacing w:line="322" w:lineRule="exact"/>
              <w:ind w:left="109" w:right="88"/>
              <w:jc w:val="both"/>
              <w:rPr>
                <w:sz w:val="24"/>
                <w:szCs w:val="24"/>
              </w:rPr>
            </w:pPr>
            <w:r w:rsidRPr="007F241C">
              <w:rPr>
                <w:sz w:val="24"/>
                <w:szCs w:val="24"/>
              </w:rPr>
              <w:t>Не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володіє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навчальним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матеріалом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змозі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його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викласти,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не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розуміє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змісту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теоретичних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питань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z w:val="24"/>
                <w:szCs w:val="24"/>
              </w:rPr>
              <w:t>та</w:t>
            </w:r>
            <w:r w:rsidRPr="007F241C">
              <w:rPr>
                <w:spacing w:val="1"/>
                <w:sz w:val="24"/>
                <w:szCs w:val="24"/>
              </w:rPr>
              <w:t xml:space="preserve"> </w:t>
            </w:r>
            <w:r w:rsidRPr="007F241C">
              <w:rPr>
                <w:spacing w:val="-6"/>
                <w:sz w:val="24"/>
                <w:szCs w:val="24"/>
              </w:rPr>
              <w:t>практичних</w:t>
            </w:r>
            <w:r w:rsidRPr="007F241C">
              <w:rPr>
                <w:spacing w:val="-21"/>
                <w:sz w:val="24"/>
                <w:szCs w:val="24"/>
              </w:rPr>
              <w:t xml:space="preserve"> </w:t>
            </w:r>
            <w:r w:rsidRPr="007F241C">
              <w:rPr>
                <w:spacing w:val="-6"/>
                <w:sz w:val="24"/>
                <w:szCs w:val="24"/>
              </w:rPr>
              <w:t>завдань.</w:t>
            </w:r>
            <w:r w:rsidRPr="007F241C">
              <w:rPr>
                <w:spacing w:val="-23"/>
                <w:sz w:val="24"/>
                <w:szCs w:val="24"/>
              </w:rPr>
              <w:t xml:space="preserve"> </w:t>
            </w:r>
            <w:r w:rsidRPr="007F241C">
              <w:rPr>
                <w:spacing w:val="-6"/>
                <w:sz w:val="24"/>
                <w:szCs w:val="24"/>
              </w:rPr>
              <w:t>Не</w:t>
            </w:r>
            <w:r w:rsidRPr="007F241C">
              <w:rPr>
                <w:spacing w:val="-19"/>
                <w:sz w:val="24"/>
                <w:szCs w:val="24"/>
              </w:rPr>
              <w:t xml:space="preserve"> </w:t>
            </w:r>
            <w:r w:rsidRPr="007F241C">
              <w:rPr>
                <w:spacing w:val="-6"/>
                <w:sz w:val="24"/>
                <w:szCs w:val="24"/>
              </w:rPr>
              <w:t>вирішив</w:t>
            </w:r>
            <w:r w:rsidRPr="007F241C">
              <w:rPr>
                <w:spacing w:val="-25"/>
                <w:sz w:val="24"/>
                <w:szCs w:val="24"/>
              </w:rPr>
              <w:t xml:space="preserve"> </w:t>
            </w:r>
            <w:r w:rsidRPr="007F241C">
              <w:rPr>
                <w:spacing w:val="-6"/>
                <w:sz w:val="24"/>
                <w:szCs w:val="24"/>
              </w:rPr>
              <w:t>жодного</w:t>
            </w:r>
            <w:r w:rsidRPr="007F241C">
              <w:rPr>
                <w:spacing w:val="-21"/>
                <w:sz w:val="24"/>
                <w:szCs w:val="24"/>
              </w:rPr>
              <w:t xml:space="preserve"> </w:t>
            </w:r>
            <w:r w:rsidRPr="007F241C">
              <w:rPr>
                <w:spacing w:val="-5"/>
                <w:sz w:val="24"/>
                <w:szCs w:val="24"/>
              </w:rPr>
              <w:t>тестового</w:t>
            </w:r>
            <w:r w:rsidRPr="007F241C">
              <w:rPr>
                <w:spacing w:val="-21"/>
                <w:sz w:val="24"/>
                <w:szCs w:val="24"/>
              </w:rPr>
              <w:t xml:space="preserve"> </w:t>
            </w:r>
            <w:r w:rsidRPr="007F241C">
              <w:rPr>
                <w:spacing w:val="-5"/>
                <w:sz w:val="24"/>
                <w:szCs w:val="24"/>
              </w:rPr>
              <w:t>завдання</w:t>
            </w:r>
          </w:p>
        </w:tc>
      </w:tr>
    </w:tbl>
    <w:p w14:paraId="0766C5BF" w14:textId="181F3B6B" w:rsidR="009C3211" w:rsidRDefault="009C3211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0137395D" w14:textId="3B74D7CA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0C874551" w14:textId="3C7ADB3D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50399072" w14:textId="4B6744B9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53C448D8" w14:textId="2C2B65EE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17F21EAD" w14:textId="3E8F83B4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22BC545A" w14:textId="2DFCD0DF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56E5BC20" w14:textId="77777777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26FCA44F" w14:textId="77777777" w:rsidR="007F241C" w:rsidRDefault="007F241C" w:rsidP="004C7BE0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56C5AE0F" w14:textId="2D9B503C" w:rsidR="00341505" w:rsidRPr="00D63FE1" w:rsidRDefault="00053E49" w:rsidP="00D63FE1">
      <w:pPr>
        <w:shd w:val="clear" w:color="auto" w:fill="FFFFFF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4C7BE0" w:rsidRPr="000953D9">
        <w:rPr>
          <w:b/>
          <w:sz w:val="28"/>
          <w:szCs w:val="28"/>
        </w:rPr>
        <w:t>. Методичне забезпечення</w:t>
      </w:r>
    </w:p>
    <w:p w14:paraId="6ECF352F" w14:textId="594942C5" w:rsidR="00B46EE5" w:rsidRPr="00356238" w:rsidRDefault="00B46EE5" w:rsidP="00B46EE5">
      <w:pPr>
        <w:pStyle w:val="a7"/>
        <w:numPr>
          <w:ilvl w:val="0"/>
          <w:numId w:val="2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56238">
        <w:rPr>
          <w:sz w:val="28"/>
          <w:szCs w:val="28"/>
        </w:rPr>
        <w:t>Чудак Р.А</w:t>
      </w:r>
      <w:r w:rsidRPr="00356238">
        <w:rPr>
          <w:b/>
          <w:sz w:val="28"/>
          <w:szCs w:val="28"/>
        </w:rPr>
        <w:t xml:space="preserve">. </w:t>
      </w:r>
      <w:r w:rsidRPr="00356238">
        <w:rPr>
          <w:sz w:val="28"/>
          <w:szCs w:val="28"/>
        </w:rPr>
        <w:t>Годівля та живлення тварин. Програма навчальної дисципліни для студентів  спеціальності 212 «Ветеринарна гігієна. Санітарія та експертиза», для аграрних вищих навчальних закладів Міністерства освіти і науки України, 2018 р.</w:t>
      </w:r>
      <w:r w:rsidR="00B1757D">
        <w:rPr>
          <w:sz w:val="28"/>
          <w:szCs w:val="28"/>
        </w:rPr>
        <w:t xml:space="preserve"> </w:t>
      </w:r>
      <w:r w:rsidRPr="00356238">
        <w:rPr>
          <w:sz w:val="28"/>
          <w:szCs w:val="28"/>
        </w:rPr>
        <w:t>11 с.</w:t>
      </w:r>
    </w:p>
    <w:p w14:paraId="595BA1C8" w14:textId="745EAAE6" w:rsidR="00CE151D" w:rsidRDefault="00CE151D" w:rsidP="00B46EE5">
      <w:pPr>
        <w:tabs>
          <w:tab w:val="num" w:pos="0"/>
        </w:tabs>
        <w:ind w:firstLine="851"/>
        <w:jc w:val="both"/>
        <w:rPr>
          <w:b/>
          <w:sz w:val="28"/>
          <w:szCs w:val="28"/>
        </w:rPr>
      </w:pPr>
    </w:p>
    <w:p w14:paraId="2B5A4E00" w14:textId="77777777" w:rsidR="004C7BE0" w:rsidRPr="000953D9" w:rsidRDefault="00053E49" w:rsidP="004C7BE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C7BE0" w:rsidRPr="000953D9">
        <w:rPr>
          <w:b/>
          <w:sz w:val="28"/>
          <w:szCs w:val="28"/>
        </w:rPr>
        <w:t>. Рекомендовані джерела інформації</w:t>
      </w:r>
    </w:p>
    <w:p w14:paraId="39AE74C7" w14:textId="38EB4BD8" w:rsidR="00D43BF5" w:rsidRPr="00341505" w:rsidRDefault="004C7BE0" w:rsidP="008F5B60">
      <w:pPr>
        <w:pStyle w:val="a3"/>
        <w:kinsoku w:val="0"/>
        <w:overflowPunct w:val="0"/>
        <w:jc w:val="center"/>
        <w:rPr>
          <w:b/>
          <w:bCs/>
          <w:szCs w:val="28"/>
          <w:lang w:val="uk-UA"/>
        </w:rPr>
      </w:pPr>
      <w:r w:rsidRPr="00341505">
        <w:rPr>
          <w:b/>
          <w:bCs/>
          <w:szCs w:val="28"/>
          <w:lang w:val="uk-UA"/>
        </w:rPr>
        <w:t>Основні</w:t>
      </w:r>
    </w:p>
    <w:p w14:paraId="338B718E" w14:textId="521F6897" w:rsidR="00E5735F" w:rsidRPr="00B1757D" w:rsidRDefault="00E5735F" w:rsidP="00B1757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14" w:name="_Hlk110946566"/>
      <w:r w:rsidRPr="00B1757D">
        <w:rPr>
          <w:rFonts w:eastAsiaTheme="minorHAnsi"/>
          <w:color w:val="000000"/>
          <w:sz w:val="28"/>
          <w:szCs w:val="28"/>
          <w:lang w:eastAsia="en-US"/>
        </w:rPr>
        <w:t>Богданов Г.О., Кандиба В.М. Норми і раціони повноцінної годівлі</w:t>
      </w:r>
      <w:r w:rsidR="00B1757D" w:rsidRPr="00B1757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color w:val="000000"/>
          <w:sz w:val="28"/>
          <w:szCs w:val="28"/>
          <w:lang w:eastAsia="en-US"/>
        </w:rPr>
        <w:t>високопродуктивної великої рогатої худоби. Харків, 2012. 290 с.</w:t>
      </w:r>
    </w:p>
    <w:p w14:paraId="714EF440" w14:textId="670CFD43" w:rsidR="00E5735F" w:rsidRPr="00B1757D" w:rsidRDefault="00E5735F" w:rsidP="00B1757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1757D">
        <w:rPr>
          <w:rFonts w:eastAsiaTheme="minorHAnsi"/>
          <w:color w:val="000000"/>
          <w:sz w:val="28"/>
          <w:szCs w:val="28"/>
          <w:lang w:eastAsia="en-US"/>
        </w:rPr>
        <w:t xml:space="preserve">Горбатенко І.Ю., Гиль М.І., Захаренко М.О. </w:t>
      </w:r>
      <w:r w:rsidRPr="00B1757D">
        <w:rPr>
          <w:rFonts w:eastAsiaTheme="minorHAnsi"/>
          <w:sz w:val="28"/>
          <w:szCs w:val="28"/>
          <w:lang w:eastAsia="en-US"/>
        </w:rPr>
        <w:t>Біологія продуктивності</w:t>
      </w:r>
      <w:r w:rsidR="00B1757D">
        <w:rPr>
          <w:rFonts w:eastAsiaTheme="minorHAnsi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sz w:val="28"/>
          <w:szCs w:val="28"/>
          <w:lang w:eastAsia="en-US"/>
        </w:rPr>
        <w:t>сільськогосподарських тварин.</w:t>
      </w:r>
      <w:r w:rsidRPr="00B1757D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color w:val="000000"/>
          <w:sz w:val="28"/>
          <w:szCs w:val="28"/>
          <w:lang w:eastAsia="en-US"/>
        </w:rPr>
        <w:t>Видавничий дім «Гельветика». 2018. 600 с.</w:t>
      </w:r>
    </w:p>
    <w:p w14:paraId="67903E53" w14:textId="1FDC3332" w:rsidR="00E5735F" w:rsidRPr="00B1757D" w:rsidRDefault="00E5735F" w:rsidP="00B1757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757D">
        <w:rPr>
          <w:rFonts w:eastAsiaTheme="minorHAnsi"/>
          <w:color w:val="000000"/>
          <w:sz w:val="28"/>
          <w:szCs w:val="28"/>
          <w:lang w:eastAsia="en-US"/>
        </w:rPr>
        <w:t>Ібатуллін І.І., Жукорський О.М. Довідник з повноцінної годівлі</w:t>
      </w:r>
      <w:r w:rsidR="00B1757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color w:val="000000"/>
          <w:sz w:val="28"/>
          <w:szCs w:val="28"/>
          <w:lang w:eastAsia="en-US"/>
        </w:rPr>
        <w:t>сільськогосподарських тварин. Аграрна наука, 2016. 336 с.</w:t>
      </w:r>
    </w:p>
    <w:p w14:paraId="69E00FA2" w14:textId="3266040D" w:rsidR="00E5735F" w:rsidRPr="00B1757D" w:rsidRDefault="00E5735F" w:rsidP="00B1757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757D">
        <w:rPr>
          <w:rFonts w:eastAsiaTheme="minorHAnsi"/>
          <w:color w:val="000000"/>
          <w:sz w:val="28"/>
          <w:szCs w:val="28"/>
          <w:lang w:eastAsia="en-US"/>
        </w:rPr>
        <w:t>Проваторов Г., Проваторова В. Годівля сільськогосподарських тварин.</w:t>
      </w:r>
      <w:r w:rsidR="00B1757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color w:val="000000"/>
          <w:sz w:val="28"/>
          <w:szCs w:val="28"/>
          <w:lang w:eastAsia="en-US"/>
        </w:rPr>
        <w:t>Університетська книга. 2019. 510.</w:t>
      </w:r>
    </w:p>
    <w:p w14:paraId="299426E8" w14:textId="3384AB2C" w:rsidR="00E5735F" w:rsidRPr="00B1757D" w:rsidRDefault="00E5735F" w:rsidP="00B1757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757D">
        <w:rPr>
          <w:rFonts w:eastAsiaTheme="minorHAnsi"/>
          <w:color w:val="000000"/>
          <w:sz w:val="28"/>
          <w:szCs w:val="28"/>
          <w:lang w:eastAsia="en-US"/>
        </w:rPr>
        <w:t>Разанова О. П., Чудак Р. А. Монографія: Ефективність використання у</w:t>
      </w:r>
      <w:r w:rsidR="00B1757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color w:val="000000"/>
          <w:sz w:val="28"/>
          <w:szCs w:val="28"/>
          <w:lang w:eastAsia="en-US"/>
        </w:rPr>
        <w:t>тваринництві біологічно-активних добавок на основі підмору бджіл. ВНАУ, 2018. 128с.</w:t>
      </w:r>
    </w:p>
    <w:p w14:paraId="6A92CA20" w14:textId="77777777" w:rsidR="004C795D" w:rsidRPr="00B1757D" w:rsidRDefault="004C795D" w:rsidP="00B1757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757D">
        <w:rPr>
          <w:rFonts w:eastAsiaTheme="minorHAnsi"/>
          <w:sz w:val="28"/>
          <w:szCs w:val="28"/>
          <w:lang w:eastAsia="en-US"/>
        </w:rPr>
        <w:t>Carlos de Blas, Julian Wiseman (2020). Nutrition of the Rabbit. CABI Publishing. 368 р.</w:t>
      </w:r>
    </w:p>
    <w:p w14:paraId="1C611B66" w14:textId="77777777" w:rsidR="004C795D" w:rsidRDefault="004C795D" w:rsidP="004C795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757D">
        <w:rPr>
          <w:rFonts w:eastAsiaTheme="minorHAnsi"/>
          <w:color w:val="000000"/>
          <w:sz w:val="28"/>
          <w:szCs w:val="28"/>
          <w:lang w:eastAsia="en-US"/>
        </w:rPr>
        <w:t xml:space="preserve">Chudak R.А., Poberezhets Y.M., Vozniuk О.І., Dobronetska V.O. Echinacea pallida extract effect on quils meat quality. </w:t>
      </w:r>
      <w:r w:rsidRPr="00B1757D">
        <w:rPr>
          <w:rFonts w:eastAsiaTheme="minorHAnsi"/>
          <w:i/>
          <w:iCs/>
          <w:color w:val="000000"/>
          <w:sz w:val="28"/>
          <w:szCs w:val="28"/>
          <w:lang w:eastAsia="en-US"/>
        </w:rPr>
        <w:t>Ukrainian journal of ecology</w:t>
      </w:r>
      <w:r w:rsidRPr="00B1757D">
        <w:rPr>
          <w:rFonts w:eastAsiaTheme="minorHAnsi"/>
          <w:color w:val="000000"/>
          <w:sz w:val="28"/>
          <w:szCs w:val="28"/>
          <w:lang w:eastAsia="en-US"/>
        </w:rPr>
        <w:t xml:space="preserve">, Vol 9, № 2 (2019). С. 151-155. </w:t>
      </w:r>
      <w:hyperlink r:id="rId6" w:history="1">
        <w:r w:rsidRPr="00B1757D">
          <w:rPr>
            <w:rStyle w:val="ac"/>
            <w:rFonts w:eastAsiaTheme="minorHAnsi"/>
            <w:sz w:val="28"/>
            <w:szCs w:val="28"/>
            <w:lang w:eastAsia="en-US"/>
          </w:rPr>
          <w:t>https://www.ujecology.com/articles/echinacea-pallida-extract-effecton-quils-meat-quality.pdf</w:t>
        </w:r>
      </w:hyperlink>
    </w:p>
    <w:p w14:paraId="5464CF80" w14:textId="33EE8EB1" w:rsidR="004C795D" w:rsidRPr="004C795D" w:rsidRDefault="004C795D" w:rsidP="004C795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en-US" w:eastAsia="en-US"/>
        </w:rPr>
      </w:pPr>
      <w:r w:rsidRPr="004C795D">
        <w:rPr>
          <w:rFonts w:eastAsiaTheme="minorHAnsi"/>
          <w:sz w:val="28"/>
          <w:szCs w:val="28"/>
          <w:lang w:val="en-US" w:eastAsia="en-US"/>
        </w:rPr>
        <w:t>Kandiba V</w:t>
      </w:r>
      <w:r w:rsidR="00B25173">
        <w:rPr>
          <w:rFonts w:eastAsiaTheme="minorHAnsi"/>
          <w:sz w:val="28"/>
          <w:szCs w:val="28"/>
          <w:lang w:eastAsia="en-US"/>
        </w:rPr>
        <w:t>.</w:t>
      </w:r>
      <w:r w:rsidRPr="004C795D">
        <w:rPr>
          <w:rFonts w:eastAsiaTheme="minorHAnsi"/>
          <w:sz w:val="28"/>
          <w:szCs w:val="28"/>
          <w:lang w:val="en-US" w:eastAsia="en-US"/>
        </w:rPr>
        <w:t>M</w:t>
      </w:r>
      <w:r w:rsidR="00B25173">
        <w:rPr>
          <w:rFonts w:eastAsiaTheme="minorHAnsi"/>
          <w:sz w:val="28"/>
          <w:szCs w:val="28"/>
          <w:lang w:eastAsia="en-US"/>
        </w:rPr>
        <w:t>.</w:t>
      </w:r>
      <w:r w:rsidRPr="004C795D">
        <w:rPr>
          <w:rFonts w:eastAsiaTheme="minorHAnsi"/>
          <w:sz w:val="28"/>
          <w:szCs w:val="28"/>
          <w:lang w:val="en-US" w:eastAsia="en-US"/>
        </w:rPr>
        <w:t xml:space="preserve"> Feeding norms and rations for cattle // Detailed norms of feeding of farm animals: Handbook / Ed. M.T. Nostril.  К .: Urozhay, 1991. - С. 16-74. </w:t>
      </w:r>
    </w:p>
    <w:p w14:paraId="3A794B39" w14:textId="77777777" w:rsidR="004C795D" w:rsidRPr="00B1757D" w:rsidRDefault="004C795D" w:rsidP="004C795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1757D">
        <w:rPr>
          <w:rFonts w:eastAsiaTheme="minorHAnsi"/>
          <w:sz w:val="28"/>
          <w:szCs w:val="28"/>
          <w:lang w:eastAsia="en-US"/>
        </w:rPr>
        <w:t>Michael R Bedford (2016). Nutrition Experiments in Pigs and Poultry. CABI Publishing. 180 р.</w:t>
      </w:r>
    </w:p>
    <w:p w14:paraId="5A47AEDC" w14:textId="77777777" w:rsidR="004C795D" w:rsidRPr="004C795D" w:rsidRDefault="004C795D" w:rsidP="004C795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en-US" w:eastAsia="en-US"/>
        </w:rPr>
      </w:pPr>
      <w:r w:rsidRPr="004C795D">
        <w:rPr>
          <w:rFonts w:eastAsiaTheme="minorHAnsi"/>
          <w:sz w:val="28"/>
          <w:szCs w:val="28"/>
          <w:lang w:val="en-US" w:eastAsia="en-US"/>
        </w:rPr>
        <w:t>NRC. Dairy cattle, seventh Revised Edition, 2001., - National Academy Press, Washington, D. C.2001.  p. 363.</w:t>
      </w:r>
    </w:p>
    <w:p w14:paraId="0B0C1002" w14:textId="77777777" w:rsidR="004C795D" w:rsidRPr="004C795D" w:rsidRDefault="004C795D" w:rsidP="004C795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ru-RU" w:eastAsia="en-US"/>
        </w:rPr>
      </w:pPr>
      <w:r w:rsidRPr="004C795D">
        <w:rPr>
          <w:rFonts w:eastAsiaTheme="minorHAnsi"/>
          <w:i/>
          <w:iCs/>
          <w:sz w:val="28"/>
          <w:szCs w:val="28"/>
          <w:lang w:val="en-US" w:eastAsia="en-US"/>
        </w:rPr>
        <w:t xml:space="preserve">Teodorou </w:t>
      </w:r>
      <w:r w:rsidRPr="004C795D">
        <w:rPr>
          <w:rFonts w:eastAsiaTheme="minorHAnsi"/>
          <w:i/>
          <w:iCs/>
          <w:sz w:val="28"/>
          <w:szCs w:val="28"/>
          <w:lang w:eastAsia="en-US"/>
        </w:rPr>
        <w:t>М</w:t>
      </w:r>
      <w:r w:rsidRPr="004C795D">
        <w:rPr>
          <w:rFonts w:eastAsiaTheme="minorHAnsi"/>
          <w:i/>
          <w:iCs/>
          <w:sz w:val="28"/>
          <w:szCs w:val="28"/>
          <w:lang w:val="en-US" w:eastAsia="en-US"/>
        </w:rPr>
        <w:t>.</w:t>
      </w:r>
      <w:r w:rsidRPr="004C795D">
        <w:rPr>
          <w:rFonts w:eastAsiaTheme="minorHAnsi"/>
          <w:i/>
          <w:iCs/>
          <w:sz w:val="28"/>
          <w:szCs w:val="28"/>
          <w:lang w:eastAsia="en-US"/>
        </w:rPr>
        <w:t>К</w:t>
      </w:r>
      <w:r w:rsidRPr="004C795D">
        <w:rPr>
          <w:rFonts w:eastAsiaTheme="minorHAnsi"/>
          <w:i/>
          <w:iCs/>
          <w:sz w:val="28"/>
          <w:szCs w:val="28"/>
          <w:lang w:val="en-US" w:eastAsia="en-US"/>
        </w:rPr>
        <w:t>., France J.</w:t>
      </w:r>
      <w:r w:rsidRPr="004C795D">
        <w:rPr>
          <w:rFonts w:eastAsiaTheme="minorHAnsi"/>
          <w:sz w:val="28"/>
          <w:szCs w:val="28"/>
          <w:lang w:val="en-US" w:eastAsia="en-US"/>
        </w:rPr>
        <w:t xml:space="preserve"> Feeding system and feed evolution models. Institute of Grasland and environmental reseach, Aberystwyth U.K. Department of agriculture. University of readin U.K., </w:t>
      </w:r>
      <w:r w:rsidRPr="004C795D">
        <w:rPr>
          <w:rFonts w:eastAsiaTheme="minorHAnsi"/>
          <w:sz w:val="28"/>
          <w:szCs w:val="28"/>
          <w:lang w:eastAsia="en-US"/>
        </w:rPr>
        <w:t xml:space="preserve">2002. 469 </w:t>
      </w:r>
      <w:r w:rsidRPr="004C795D">
        <w:rPr>
          <w:rFonts w:eastAsiaTheme="minorHAnsi"/>
          <w:sz w:val="28"/>
          <w:szCs w:val="28"/>
          <w:lang w:val="en-US" w:eastAsia="en-US"/>
        </w:rPr>
        <w:t>p.</w:t>
      </w:r>
    </w:p>
    <w:p w14:paraId="68CEC749" w14:textId="77777777" w:rsidR="004C795D" w:rsidRPr="004C795D" w:rsidRDefault="004C795D" w:rsidP="004C795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en-US" w:eastAsia="en-US"/>
        </w:rPr>
      </w:pPr>
      <w:r w:rsidRPr="004C795D">
        <w:rPr>
          <w:rFonts w:eastAsiaTheme="minorHAnsi"/>
          <w:i/>
          <w:iCs/>
          <w:sz w:val="28"/>
          <w:szCs w:val="28"/>
          <w:lang w:val="en-US" w:eastAsia="en-US"/>
        </w:rPr>
        <w:t>Wheeler B.</w:t>
      </w:r>
      <w:r w:rsidRPr="004C795D">
        <w:rPr>
          <w:rFonts w:eastAsiaTheme="minorHAnsi"/>
          <w:sz w:val="28"/>
          <w:szCs w:val="28"/>
          <w:lang w:val="en-US" w:eastAsia="en-US"/>
        </w:rPr>
        <w:t xml:space="preserve"> Guidelines for Feeding Dairy Cows. Replaces Factsheet # 76-098 “Guidelines for Feeding Dairy Cattle“, 2007.</w:t>
      </w:r>
    </w:p>
    <w:bookmarkEnd w:id="14"/>
    <w:p w14:paraId="1EB8A73C" w14:textId="77777777" w:rsidR="00B1757D" w:rsidRDefault="00B1757D" w:rsidP="004C795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1075DC0A" w14:textId="77777777" w:rsidR="00B1757D" w:rsidRPr="00B1757D" w:rsidRDefault="00B1757D" w:rsidP="004C795D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6DDA7B00" w14:textId="37B406CE" w:rsidR="004965E6" w:rsidRPr="00B1757D" w:rsidRDefault="008A2420" w:rsidP="00B175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757D">
        <w:rPr>
          <w:b/>
          <w:bCs/>
          <w:sz w:val="28"/>
          <w:szCs w:val="28"/>
        </w:rPr>
        <w:t>Додаткові</w:t>
      </w:r>
    </w:p>
    <w:p w14:paraId="4A0CCD46" w14:textId="7F5E388D" w:rsidR="00E5735F" w:rsidRPr="00B1757D" w:rsidRDefault="00E5735F" w:rsidP="00B1757D">
      <w:pPr>
        <w:pStyle w:val="a7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_Hlk110946577"/>
      <w:r w:rsidRPr="00B1757D">
        <w:rPr>
          <w:rFonts w:eastAsiaTheme="minorHAnsi"/>
          <w:sz w:val="28"/>
          <w:szCs w:val="28"/>
          <w:lang w:eastAsia="en-US"/>
        </w:rPr>
        <w:t>Ібатуллін І.І., Панасенко Ю.О., Кононенко В.К., Столюк В.Д. Практикум з</w:t>
      </w:r>
      <w:r w:rsidR="00B1757D">
        <w:rPr>
          <w:rFonts w:eastAsiaTheme="minorHAnsi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sz w:val="28"/>
          <w:szCs w:val="28"/>
          <w:lang w:eastAsia="en-US"/>
        </w:rPr>
        <w:t>годівлі сільськогосподарських тварин. Київ, 2003. 432 с.</w:t>
      </w:r>
    </w:p>
    <w:p w14:paraId="75CBD2A6" w14:textId="4F0C39B4" w:rsidR="00E5735F" w:rsidRPr="00B1757D" w:rsidRDefault="00E5735F" w:rsidP="00B1757D">
      <w:pPr>
        <w:pStyle w:val="a7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1757D">
        <w:rPr>
          <w:rFonts w:eastAsiaTheme="minorHAnsi"/>
          <w:sz w:val="28"/>
          <w:szCs w:val="28"/>
          <w:lang w:eastAsia="en-US"/>
        </w:rPr>
        <w:t>Ібатуллін І.І. Годівля сільськогосподарських тварин. Вінниця. Нова книга,</w:t>
      </w:r>
      <w:r w:rsidR="00B1757D">
        <w:rPr>
          <w:rFonts w:eastAsiaTheme="minorHAnsi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sz w:val="28"/>
          <w:szCs w:val="28"/>
          <w:lang w:eastAsia="en-US"/>
        </w:rPr>
        <w:t>2007. 616 с.</w:t>
      </w:r>
    </w:p>
    <w:p w14:paraId="39CD6AA6" w14:textId="49FB76E0" w:rsidR="00E5735F" w:rsidRPr="00B1757D" w:rsidRDefault="00E5735F" w:rsidP="00B1757D">
      <w:pPr>
        <w:pStyle w:val="a7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1757D">
        <w:rPr>
          <w:rFonts w:eastAsiaTheme="minorHAnsi"/>
          <w:sz w:val="28"/>
          <w:szCs w:val="28"/>
          <w:lang w:eastAsia="en-US"/>
        </w:rPr>
        <w:lastRenderedPageBreak/>
        <w:t>Кандиба В.М., Ібатуллін І.І., Костенко В.І. Теорія і практика нормованої</w:t>
      </w:r>
      <w:r w:rsidR="00B1757D">
        <w:rPr>
          <w:rFonts w:eastAsiaTheme="minorHAnsi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sz w:val="28"/>
          <w:szCs w:val="28"/>
          <w:lang w:eastAsia="en-US"/>
        </w:rPr>
        <w:t>годівлі великої рогатої худоби. Житомир. 2012. 860 с.</w:t>
      </w:r>
    </w:p>
    <w:p w14:paraId="305C87CC" w14:textId="0BC817BD" w:rsidR="00E5735F" w:rsidRPr="00B1757D" w:rsidRDefault="00E5735F" w:rsidP="00B1757D">
      <w:pPr>
        <w:pStyle w:val="a7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1757D">
        <w:rPr>
          <w:rFonts w:eastAsiaTheme="minorHAnsi"/>
          <w:sz w:val="28"/>
          <w:szCs w:val="28"/>
          <w:lang w:eastAsia="en-US"/>
        </w:rPr>
        <w:t>Сhudak R. A., Podolian J.,Vozniuk O. I.The efficient usage of fodder for broiler</w:t>
      </w:r>
      <w:r w:rsidR="00B1757D" w:rsidRPr="00B1757D">
        <w:rPr>
          <w:rFonts w:eastAsiaTheme="minorHAnsi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sz w:val="28"/>
          <w:szCs w:val="28"/>
          <w:lang w:eastAsia="en-US"/>
        </w:rPr>
        <w:t>chickens feeding under the action of chelated complex of manganese Збірник наукових</w:t>
      </w:r>
      <w:r w:rsidR="00B1757D" w:rsidRPr="00B1757D">
        <w:rPr>
          <w:rFonts w:eastAsiaTheme="minorHAnsi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sz w:val="28"/>
          <w:szCs w:val="28"/>
          <w:lang w:eastAsia="en-US"/>
        </w:rPr>
        <w:t>праць «</w:t>
      </w:r>
      <w:r w:rsidRPr="00B1757D">
        <w:rPr>
          <w:rFonts w:eastAsiaTheme="minorHAnsi"/>
          <w:i/>
          <w:sz w:val="28"/>
          <w:szCs w:val="28"/>
          <w:lang w:eastAsia="en-US"/>
        </w:rPr>
        <w:t>Аграрна наука та харчові технології</w:t>
      </w:r>
      <w:r w:rsidRPr="00B1757D">
        <w:rPr>
          <w:rFonts w:eastAsiaTheme="minorHAnsi"/>
          <w:sz w:val="28"/>
          <w:szCs w:val="28"/>
          <w:lang w:eastAsia="en-US"/>
        </w:rPr>
        <w:t>». Вінниця, 2017. Вип. 4(98). С. 106-109.</w:t>
      </w:r>
    </w:p>
    <w:p w14:paraId="69980313" w14:textId="79FF4A5B" w:rsidR="00E5735F" w:rsidRPr="00B1757D" w:rsidRDefault="00E5735F" w:rsidP="00B1757D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1757D">
        <w:rPr>
          <w:rFonts w:eastAsiaTheme="minorHAnsi"/>
          <w:sz w:val="28"/>
          <w:szCs w:val="28"/>
          <w:lang w:eastAsia="en-US"/>
        </w:rPr>
        <w:t>Nilva K Sakomura (2014). Nutritional Modelling for Pigs and Poultry. CABI</w:t>
      </w:r>
      <w:r w:rsidR="00B1757D">
        <w:rPr>
          <w:rFonts w:eastAsiaTheme="minorHAnsi"/>
          <w:sz w:val="28"/>
          <w:szCs w:val="28"/>
          <w:lang w:eastAsia="en-US"/>
        </w:rPr>
        <w:t xml:space="preserve"> </w:t>
      </w:r>
      <w:r w:rsidRPr="00B1757D">
        <w:rPr>
          <w:rFonts w:eastAsiaTheme="minorHAnsi"/>
          <w:sz w:val="28"/>
          <w:szCs w:val="28"/>
          <w:lang w:eastAsia="en-US"/>
        </w:rPr>
        <w:t>Publishing. 318 р.</w:t>
      </w:r>
    </w:p>
    <w:p w14:paraId="00DB8E6B" w14:textId="07AC55F2" w:rsidR="00E5735F" w:rsidRPr="00B1757D" w:rsidRDefault="00E5735F" w:rsidP="00B1757D">
      <w:pPr>
        <w:pStyle w:val="a7"/>
        <w:numPr>
          <w:ilvl w:val="0"/>
          <w:numId w:val="25"/>
        </w:numPr>
        <w:ind w:left="0" w:firstLine="709"/>
        <w:jc w:val="both"/>
        <w:rPr>
          <w:b/>
          <w:szCs w:val="28"/>
        </w:rPr>
      </w:pPr>
      <w:r w:rsidRPr="00B1757D">
        <w:rPr>
          <w:rFonts w:eastAsiaTheme="minorHAnsi"/>
          <w:sz w:val="28"/>
          <w:szCs w:val="28"/>
          <w:lang w:eastAsia="en-US"/>
        </w:rPr>
        <w:t>Rodney A. Hill (2012). Feed Efficiency in the Beef Industry. WILEY. 328 р.</w:t>
      </w:r>
      <w:bookmarkEnd w:id="15"/>
    </w:p>
    <w:sectPr w:rsidR="00E5735F" w:rsidRPr="00B1757D" w:rsidSect="004C795D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4D"/>
    <w:multiLevelType w:val="hybridMultilevel"/>
    <w:tmpl w:val="0B60C08E"/>
    <w:lvl w:ilvl="0" w:tplc="DAE29E82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96F2ADD"/>
    <w:multiLevelType w:val="hybridMultilevel"/>
    <w:tmpl w:val="2D100418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" w15:restartNumberingAfterBreak="0">
    <w:nsid w:val="0E435604"/>
    <w:multiLevelType w:val="hybridMultilevel"/>
    <w:tmpl w:val="570E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76BA"/>
    <w:multiLevelType w:val="hybridMultilevel"/>
    <w:tmpl w:val="0A04BF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62C95"/>
    <w:multiLevelType w:val="hybridMultilevel"/>
    <w:tmpl w:val="02E448B4"/>
    <w:lvl w:ilvl="0" w:tplc="A074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02AEF"/>
    <w:multiLevelType w:val="hybridMultilevel"/>
    <w:tmpl w:val="28EA035E"/>
    <w:lvl w:ilvl="0" w:tplc="DAE29E8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B2A26"/>
    <w:multiLevelType w:val="hybridMultilevel"/>
    <w:tmpl w:val="C7FA6F66"/>
    <w:lvl w:ilvl="0" w:tplc="6D8E73C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FC7D20"/>
    <w:multiLevelType w:val="hybridMultilevel"/>
    <w:tmpl w:val="4B3236F6"/>
    <w:lvl w:ilvl="0" w:tplc="DAE29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DE3914"/>
    <w:multiLevelType w:val="hybridMultilevel"/>
    <w:tmpl w:val="E37C8EA4"/>
    <w:lvl w:ilvl="0" w:tplc="DAE29E8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52F295D"/>
    <w:multiLevelType w:val="hybridMultilevel"/>
    <w:tmpl w:val="F96C2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70D98"/>
    <w:multiLevelType w:val="hybridMultilevel"/>
    <w:tmpl w:val="69FECB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4848"/>
    <w:multiLevelType w:val="hybridMultilevel"/>
    <w:tmpl w:val="413018A6"/>
    <w:lvl w:ilvl="0" w:tplc="AD841F7C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235CF7"/>
    <w:multiLevelType w:val="hybridMultilevel"/>
    <w:tmpl w:val="3C7CD6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62B86"/>
    <w:multiLevelType w:val="hybridMultilevel"/>
    <w:tmpl w:val="C6BA785E"/>
    <w:lvl w:ilvl="0" w:tplc="1688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64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2E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2E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2D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E8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08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62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ECC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F527B"/>
    <w:multiLevelType w:val="hybridMultilevel"/>
    <w:tmpl w:val="0DD4B974"/>
    <w:lvl w:ilvl="0" w:tplc="1088A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82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23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0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A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06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0C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6A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CD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843CB"/>
    <w:multiLevelType w:val="hybridMultilevel"/>
    <w:tmpl w:val="239A40DE"/>
    <w:lvl w:ilvl="0" w:tplc="0794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0D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0C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6C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6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CD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42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22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22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7406F"/>
    <w:multiLevelType w:val="hybridMultilevel"/>
    <w:tmpl w:val="2CC014F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7" w15:restartNumberingAfterBreak="0">
    <w:nsid w:val="49021693"/>
    <w:multiLevelType w:val="hybridMultilevel"/>
    <w:tmpl w:val="69C6272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675705"/>
    <w:multiLevelType w:val="hybridMultilevel"/>
    <w:tmpl w:val="B038CE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D7F5A"/>
    <w:multiLevelType w:val="hybridMultilevel"/>
    <w:tmpl w:val="D0502CC0"/>
    <w:lvl w:ilvl="0" w:tplc="0E02E86E">
      <w:start w:val="1"/>
      <w:numFmt w:val="decimal"/>
      <w:lvlText w:val="%1."/>
      <w:lvlJc w:val="left"/>
      <w:pPr>
        <w:ind w:left="4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74626E2">
      <w:numFmt w:val="bullet"/>
      <w:lvlText w:val="•"/>
      <w:lvlJc w:val="left"/>
      <w:pPr>
        <w:ind w:left="952" w:hanging="334"/>
      </w:pPr>
      <w:rPr>
        <w:rFonts w:hint="default"/>
        <w:lang w:val="uk-UA" w:eastAsia="en-US" w:bidi="ar-SA"/>
      </w:rPr>
    </w:lvl>
    <w:lvl w:ilvl="2" w:tplc="FC28544A">
      <w:numFmt w:val="bullet"/>
      <w:lvlText w:val="•"/>
      <w:lvlJc w:val="left"/>
      <w:pPr>
        <w:ind w:left="1904" w:hanging="334"/>
      </w:pPr>
      <w:rPr>
        <w:rFonts w:hint="default"/>
        <w:lang w:val="uk-UA" w:eastAsia="en-US" w:bidi="ar-SA"/>
      </w:rPr>
    </w:lvl>
    <w:lvl w:ilvl="3" w:tplc="039A80BA">
      <w:numFmt w:val="bullet"/>
      <w:lvlText w:val="•"/>
      <w:lvlJc w:val="left"/>
      <w:pPr>
        <w:ind w:left="2857" w:hanging="334"/>
      </w:pPr>
      <w:rPr>
        <w:rFonts w:hint="default"/>
        <w:lang w:val="uk-UA" w:eastAsia="en-US" w:bidi="ar-SA"/>
      </w:rPr>
    </w:lvl>
    <w:lvl w:ilvl="4" w:tplc="DCBE0C84">
      <w:numFmt w:val="bullet"/>
      <w:lvlText w:val="•"/>
      <w:lvlJc w:val="left"/>
      <w:pPr>
        <w:ind w:left="3809" w:hanging="334"/>
      </w:pPr>
      <w:rPr>
        <w:rFonts w:hint="default"/>
        <w:lang w:val="uk-UA" w:eastAsia="en-US" w:bidi="ar-SA"/>
      </w:rPr>
    </w:lvl>
    <w:lvl w:ilvl="5" w:tplc="6EF64698">
      <w:numFmt w:val="bullet"/>
      <w:lvlText w:val="•"/>
      <w:lvlJc w:val="left"/>
      <w:pPr>
        <w:ind w:left="4762" w:hanging="334"/>
      </w:pPr>
      <w:rPr>
        <w:rFonts w:hint="default"/>
        <w:lang w:val="uk-UA" w:eastAsia="en-US" w:bidi="ar-SA"/>
      </w:rPr>
    </w:lvl>
    <w:lvl w:ilvl="6" w:tplc="A2E23ECC">
      <w:numFmt w:val="bullet"/>
      <w:lvlText w:val="•"/>
      <w:lvlJc w:val="left"/>
      <w:pPr>
        <w:ind w:left="5714" w:hanging="334"/>
      </w:pPr>
      <w:rPr>
        <w:rFonts w:hint="default"/>
        <w:lang w:val="uk-UA" w:eastAsia="en-US" w:bidi="ar-SA"/>
      </w:rPr>
    </w:lvl>
    <w:lvl w:ilvl="7" w:tplc="76309004">
      <w:numFmt w:val="bullet"/>
      <w:lvlText w:val="•"/>
      <w:lvlJc w:val="left"/>
      <w:pPr>
        <w:ind w:left="6666" w:hanging="334"/>
      </w:pPr>
      <w:rPr>
        <w:rFonts w:hint="default"/>
        <w:lang w:val="uk-UA" w:eastAsia="en-US" w:bidi="ar-SA"/>
      </w:rPr>
    </w:lvl>
    <w:lvl w:ilvl="8" w:tplc="5A944F26">
      <w:numFmt w:val="bullet"/>
      <w:lvlText w:val="•"/>
      <w:lvlJc w:val="left"/>
      <w:pPr>
        <w:ind w:left="7619" w:hanging="334"/>
      </w:pPr>
      <w:rPr>
        <w:rFonts w:hint="default"/>
        <w:lang w:val="uk-UA" w:eastAsia="en-US" w:bidi="ar-SA"/>
      </w:rPr>
    </w:lvl>
  </w:abstractNum>
  <w:abstractNum w:abstractNumId="20" w15:restartNumberingAfterBreak="0">
    <w:nsid w:val="557E0AAF"/>
    <w:multiLevelType w:val="hybridMultilevel"/>
    <w:tmpl w:val="0A04BF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B73FC5"/>
    <w:multiLevelType w:val="hybridMultilevel"/>
    <w:tmpl w:val="47DC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F3363"/>
    <w:multiLevelType w:val="hybridMultilevel"/>
    <w:tmpl w:val="C4440A3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0C7424"/>
    <w:multiLevelType w:val="hybridMultilevel"/>
    <w:tmpl w:val="795C3428"/>
    <w:lvl w:ilvl="0" w:tplc="6BBA20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82F"/>
    <w:multiLevelType w:val="hybridMultilevel"/>
    <w:tmpl w:val="F7AACED6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0F3F"/>
    <w:multiLevelType w:val="hybridMultilevel"/>
    <w:tmpl w:val="7FA4450E"/>
    <w:lvl w:ilvl="0" w:tplc="BFA8135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6" w15:restartNumberingAfterBreak="0">
    <w:nsid w:val="7A3B76D2"/>
    <w:multiLevelType w:val="hybridMultilevel"/>
    <w:tmpl w:val="8C168C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A2599"/>
    <w:multiLevelType w:val="hybridMultilevel"/>
    <w:tmpl w:val="AD0E7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27"/>
  </w:num>
  <w:num w:numId="8">
    <w:abstractNumId w:val="13"/>
  </w:num>
  <w:num w:numId="9">
    <w:abstractNumId w:val="4"/>
  </w:num>
  <w:num w:numId="10">
    <w:abstractNumId w:val="19"/>
  </w:num>
  <w:num w:numId="11">
    <w:abstractNumId w:val="18"/>
  </w:num>
  <w:num w:numId="12">
    <w:abstractNumId w:val="26"/>
  </w:num>
  <w:num w:numId="13">
    <w:abstractNumId w:val="1"/>
  </w:num>
  <w:num w:numId="14">
    <w:abstractNumId w:val="21"/>
  </w:num>
  <w:num w:numId="15">
    <w:abstractNumId w:val="15"/>
  </w:num>
  <w:num w:numId="16">
    <w:abstractNumId w:val="16"/>
  </w:num>
  <w:num w:numId="17">
    <w:abstractNumId w:val="10"/>
  </w:num>
  <w:num w:numId="18">
    <w:abstractNumId w:val="20"/>
  </w:num>
  <w:num w:numId="19">
    <w:abstractNumId w:val="23"/>
  </w:num>
  <w:num w:numId="20">
    <w:abstractNumId w:val="25"/>
  </w:num>
  <w:num w:numId="21">
    <w:abstractNumId w:val="11"/>
  </w:num>
  <w:num w:numId="22">
    <w:abstractNumId w:val="6"/>
  </w:num>
  <w:num w:numId="23">
    <w:abstractNumId w:val="22"/>
  </w:num>
  <w:num w:numId="24">
    <w:abstractNumId w:val="2"/>
  </w:num>
  <w:num w:numId="25">
    <w:abstractNumId w:val="17"/>
  </w:num>
  <w:num w:numId="26">
    <w:abstractNumId w:val="7"/>
  </w:num>
  <w:num w:numId="27">
    <w:abstractNumId w:val="3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BE0"/>
    <w:rsid w:val="0000012A"/>
    <w:rsid w:val="00001763"/>
    <w:rsid w:val="00002578"/>
    <w:rsid w:val="00002FDF"/>
    <w:rsid w:val="00005FB0"/>
    <w:rsid w:val="00006F63"/>
    <w:rsid w:val="000073ED"/>
    <w:rsid w:val="000075A2"/>
    <w:rsid w:val="000124B8"/>
    <w:rsid w:val="0001378C"/>
    <w:rsid w:val="000139BA"/>
    <w:rsid w:val="00013D16"/>
    <w:rsid w:val="000143B6"/>
    <w:rsid w:val="00016704"/>
    <w:rsid w:val="000212E8"/>
    <w:rsid w:val="00022A0B"/>
    <w:rsid w:val="00023CE0"/>
    <w:rsid w:val="00023DD1"/>
    <w:rsid w:val="0002499D"/>
    <w:rsid w:val="00024A24"/>
    <w:rsid w:val="000265E3"/>
    <w:rsid w:val="00031C4D"/>
    <w:rsid w:val="00031C57"/>
    <w:rsid w:val="000321CC"/>
    <w:rsid w:val="00033E92"/>
    <w:rsid w:val="00036A23"/>
    <w:rsid w:val="0004118F"/>
    <w:rsid w:val="00043027"/>
    <w:rsid w:val="00044C55"/>
    <w:rsid w:val="00045A35"/>
    <w:rsid w:val="000502C2"/>
    <w:rsid w:val="0005133F"/>
    <w:rsid w:val="000515E6"/>
    <w:rsid w:val="00051C0A"/>
    <w:rsid w:val="0005209C"/>
    <w:rsid w:val="00052620"/>
    <w:rsid w:val="000528D3"/>
    <w:rsid w:val="000536B6"/>
    <w:rsid w:val="00053E49"/>
    <w:rsid w:val="00054AAA"/>
    <w:rsid w:val="00054B62"/>
    <w:rsid w:val="00055460"/>
    <w:rsid w:val="000559E9"/>
    <w:rsid w:val="00055B35"/>
    <w:rsid w:val="00055BF4"/>
    <w:rsid w:val="00055E77"/>
    <w:rsid w:val="00056223"/>
    <w:rsid w:val="000573F6"/>
    <w:rsid w:val="00060BBB"/>
    <w:rsid w:val="00064873"/>
    <w:rsid w:val="00064D37"/>
    <w:rsid w:val="0006507F"/>
    <w:rsid w:val="00065515"/>
    <w:rsid w:val="00066D94"/>
    <w:rsid w:val="00067C01"/>
    <w:rsid w:val="000704CB"/>
    <w:rsid w:val="000705F3"/>
    <w:rsid w:val="00071727"/>
    <w:rsid w:val="00073ADD"/>
    <w:rsid w:val="00075328"/>
    <w:rsid w:val="0007687B"/>
    <w:rsid w:val="0007733D"/>
    <w:rsid w:val="00077661"/>
    <w:rsid w:val="00080DC7"/>
    <w:rsid w:val="00081D53"/>
    <w:rsid w:val="00086373"/>
    <w:rsid w:val="000873A4"/>
    <w:rsid w:val="000911E8"/>
    <w:rsid w:val="00091C60"/>
    <w:rsid w:val="00091D46"/>
    <w:rsid w:val="000923DF"/>
    <w:rsid w:val="000925E2"/>
    <w:rsid w:val="000928D8"/>
    <w:rsid w:val="00093B80"/>
    <w:rsid w:val="00094D1C"/>
    <w:rsid w:val="000953D9"/>
    <w:rsid w:val="000959A0"/>
    <w:rsid w:val="000A055C"/>
    <w:rsid w:val="000A0E2E"/>
    <w:rsid w:val="000A2B6A"/>
    <w:rsid w:val="000A343F"/>
    <w:rsid w:val="000A3C67"/>
    <w:rsid w:val="000A6560"/>
    <w:rsid w:val="000A6BD3"/>
    <w:rsid w:val="000A6D0A"/>
    <w:rsid w:val="000A771E"/>
    <w:rsid w:val="000A7AFD"/>
    <w:rsid w:val="000B0D55"/>
    <w:rsid w:val="000B139E"/>
    <w:rsid w:val="000B3E69"/>
    <w:rsid w:val="000B53C5"/>
    <w:rsid w:val="000B60B0"/>
    <w:rsid w:val="000B6A3B"/>
    <w:rsid w:val="000B7CD2"/>
    <w:rsid w:val="000C05C7"/>
    <w:rsid w:val="000C2057"/>
    <w:rsid w:val="000C2FD9"/>
    <w:rsid w:val="000C3999"/>
    <w:rsid w:val="000C3A8A"/>
    <w:rsid w:val="000C499A"/>
    <w:rsid w:val="000C602B"/>
    <w:rsid w:val="000C68F9"/>
    <w:rsid w:val="000D12E1"/>
    <w:rsid w:val="000D1F2C"/>
    <w:rsid w:val="000D23F3"/>
    <w:rsid w:val="000D30B8"/>
    <w:rsid w:val="000D3237"/>
    <w:rsid w:val="000D39F8"/>
    <w:rsid w:val="000D41D6"/>
    <w:rsid w:val="000D4DF3"/>
    <w:rsid w:val="000D6268"/>
    <w:rsid w:val="000D6BE3"/>
    <w:rsid w:val="000D73A1"/>
    <w:rsid w:val="000D7D18"/>
    <w:rsid w:val="000D7D77"/>
    <w:rsid w:val="000E0352"/>
    <w:rsid w:val="000E3F59"/>
    <w:rsid w:val="000E5D95"/>
    <w:rsid w:val="000E60F2"/>
    <w:rsid w:val="000E6A81"/>
    <w:rsid w:val="000E7A2E"/>
    <w:rsid w:val="000F1FA8"/>
    <w:rsid w:val="000F237C"/>
    <w:rsid w:val="000F25D7"/>
    <w:rsid w:val="000F2D63"/>
    <w:rsid w:val="000F32EB"/>
    <w:rsid w:val="000F3DA6"/>
    <w:rsid w:val="000F403B"/>
    <w:rsid w:val="000F496B"/>
    <w:rsid w:val="000F612B"/>
    <w:rsid w:val="000F644B"/>
    <w:rsid w:val="000F6FCC"/>
    <w:rsid w:val="00103FA7"/>
    <w:rsid w:val="001054F1"/>
    <w:rsid w:val="00105A8A"/>
    <w:rsid w:val="00105C22"/>
    <w:rsid w:val="00106369"/>
    <w:rsid w:val="00106617"/>
    <w:rsid w:val="001071E3"/>
    <w:rsid w:val="0010747F"/>
    <w:rsid w:val="00110439"/>
    <w:rsid w:val="00110EC8"/>
    <w:rsid w:val="00111004"/>
    <w:rsid w:val="00111E0B"/>
    <w:rsid w:val="00111FCA"/>
    <w:rsid w:val="00112FFC"/>
    <w:rsid w:val="00114514"/>
    <w:rsid w:val="00120D99"/>
    <w:rsid w:val="001214E9"/>
    <w:rsid w:val="00122256"/>
    <w:rsid w:val="00122454"/>
    <w:rsid w:val="0012409B"/>
    <w:rsid w:val="00124223"/>
    <w:rsid w:val="001245EB"/>
    <w:rsid w:val="00126349"/>
    <w:rsid w:val="001305F5"/>
    <w:rsid w:val="00130727"/>
    <w:rsid w:val="001308AE"/>
    <w:rsid w:val="001308BD"/>
    <w:rsid w:val="00130C1C"/>
    <w:rsid w:val="00130C38"/>
    <w:rsid w:val="001311A6"/>
    <w:rsid w:val="00132530"/>
    <w:rsid w:val="001334FC"/>
    <w:rsid w:val="0013477E"/>
    <w:rsid w:val="00134A1E"/>
    <w:rsid w:val="00134B0D"/>
    <w:rsid w:val="00135595"/>
    <w:rsid w:val="00140512"/>
    <w:rsid w:val="001423E7"/>
    <w:rsid w:val="00142E1D"/>
    <w:rsid w:val="0014480E"/>
    <w:rsid w:val="00150B61"/>
    <w:rsid w:val="00150B6C"/>
    <w:rsid w:val="00152560"/>
    <w:rsid w:val="00154D3F"/>
    <w:rsid w:val="00156249"/>
    <w:rsid w:val="0015658A"/>
    <w:rsid w:val="0015703C"/>
    <w:rsid w:val="00157416"/>
    <w:rsid w:val="00160B63"/>
    <w:rsid w:val="001616FE"/>
    <w:rsid w:val="00162102"/>
    <w:rsid w:val="0016300A"/>
    <w:rsid w:val="0016317A"/>
    <w:rsid w:val="001639C7"/>
    <w:rsid w:val="00163A44"/>
    <w:rsid w:val="001643CB"/>
    <w:rsid w:val="0016752A"/>
    <w:rsid w:val="00170861"/>
    <w:rsid w:val="00172718"/>
    <w:rsid w:val="00174510"/>
    <w:rsid w:val="001756FE"/>
    <w:rsid w:val="0017694C"/>
    <w:rsid w:val="00176CFB"/>
    <w:rsid w:val="00177927"/>
    <w:rsid w:val="00177B5C"/>
    <w:rsid w:val="00180741"/>
    <w:rsid w:val="00181809"/>
    <w:rsid w:val="00181A03"/>
    <w:rsid w:val="0018224B"/>
    <w:rsid w:val="001826C7"/>
    <w:rsid w:val="0018395B"/>
    <w:rsid w:val="001845D6"/>
    <w:rsid w:val="00184820"/>
    <w:rsid w:val="00184E95"/>
    <w:rsid w:val="00190600"/>
    <w:rsid w:val="00191646"/>
    <w:rsid w:val="001928C6"/>
    <w:rsid w:val="00193050"/>
    <w:rsid w:val="00193D15"/>
    <w:rsid w:val="00193E55"/>
    <w:rsid w:val="0019569E"/>
    <w:rsid w:val="00195CDF"/>
    <w:rsid w:val="0019615A"/>
    <w:rsid w:val="00196808"/>
    <w:rsid w:val="00196BB2"/>
    <w:rsid w:val="00197414"/>
    <w:rsid w:val="001A0925"/>
    <w:rsid w:val="001A0C1B"/>
    <w:rsid w:val="001A2AE7"/>
    <w:rsid w:val="001A2FB6"/>
    <w:rsid w:val="001A4564"/>
    <w:rsid w:val="001A48D4"/>
    <w:rsid w:val="001A599A"/>
    <w:rsid w:val="001A605D"/>
    <w:rsid w:val="001A7D3D"/>
    <w:rsid w:val="001B102C"/>
    <w:rsid w:val="001B1533"/>
    <w:rsid w:val="001B2513"/>
    <w:rsid w:val="001B2963"/>
    <w:rsid w:val="001B2C62"/>
    <w:rsid w:val="001B342B"/>
    <w:rsid w:val="001B6F41"/>
    <w:rsid w:val="001C1EA1"/>
    <w:rsid w:val="001C22C5"/>
    <w:rsid w:val="001C3083"/>
    <w:rsid w:val="001C3F8D"/>
    <w:rsid w:val="001C48ED"/>
    <w:rsid w:val="001C5780"/>
    <w:rsid w:val="001C6BBD"/>
    <w:rsid w:val="001C7F88"/>
    <w:rsid w:val="001D17B2"/>
    <w:rsid w:val="001D2F24"/>
    <w:rsid w:val="001D36CE"/>
    <w:rsid w:val="001D4512"/>
    <w:rsid w:val="001D6C2E"/>
    <w:rsid w:val="001D6FA7"/>
    <w:rsid w:val="001D7E07"/>
    <w:rsid w:val="001E0AA2"/>
    <w:rsid w:val="001E11C6"/>
    <w:rsid w:val="001E3487"/>
    <w:rsid w:val="001E34C5"/>
    <w:rsid w:val="001E49CC"/>
    <w:rsid w:val="001E4C12"/>
    <w:rsid w:val="001E4FD6"/>
    <w:rsid w:val="001E6223"/>
    <w:rsid w:val="001E6C11"/>
    <w:rsid w:val="001F0AF7"/>
    <w:rsid w:val="001F2B05"/>
    <w:rsid w:val="001F348E"/>
    <w:rsid w:val="001F4EAE"/>
    <w:rsid w:val="001F5E7D"/>
    <w:rsid w:val="001F694B"/>
    <w:rsid w:val="001F71A5"/>
    <w:rsid w:val="001F740B"/>
    <w:rsid w:val="001F7729"/>
    <w:rsid w:val="00200B03"/>
    <w:rsid w:val="00200F6A"/>
    <w:rsid w:val="0020233E"/>
    <w:rsid w:val="00202B8D"/>
    <w:rsid w:val="00204AA0"/>
    <w:rsid w:val="0020630F"/>
    <w:rsid w:val="00206F3C"/>
    <w:rsid w:val="00207E54"/>
    <w:rsid w:val="00210577"/>
    <w:rsid w:val="002118CB"/>
    <w:rsid w:val="002126F4"/>
    <w:rsid w:val="00214B9B"/>
    <w:rsid w:val="00216183"/>
    <w:rsid w:val="002166BC"/>
    <w:rsid w:val="002168D3"/>
    <w:rsid w:val="00217AF5"/>
    <w:rsid w:val="00217B4F"/>
    <w:rsid w:val="00220229"/>
    <w:rsid w:val="002204B6"/>
    <w:rsid w:val="00220C82"/>
    <w:rsid w:val="00224AF1"/>
    <w:rsid w:val="00226031"/>
    <w:rsid w:val="00227FEC"/>
    <w:rsid w:val="00232387"/>
    <w:rsid w:val="00233FA2"/>
    <w:rsid w:val="002349A3"/>
    <w:rsid w:val="00235DAD"/>
    <w:rsid w:val="00235E33"/>
    <w:rsid w:val="00236A41"/>
    <w:rsid w:val="00236AF9"/>
    <w:rsid w:val="00236BC9"/>
    <w:rsid w:val="0023772F"/>
    <w:rsid w:val="0024418F"/>
    <w:rsid w:val="00244B17"/>
    <w:rsid w:val="00244C52"/>
    <w:rsid w:val="00245474"/>
    <w:rsid w:val="00246263"/>
    <w:rsid w:val="0024696E"/>
    <w:rsid w:val="00246ED7"/>
    <w:rsid w:val="00247BFE"/>
    <w:rsid w:val="00247C90"/>
    <w:rsid w:val="00250409"/>
    <w:rsid w:val="00251440"/>
    <w:rsid w:val="00251AAA"/>
    <w:rsid w:val="00252A97"/>
    <w:rsid w:val="00252F8E"/>
    <w:rsid w:val="00253FC9"/>
    <w:rsid w:val="002549E3"/>
    <w:rsid w:val="00255B8F"/>
    <w:rsid w:val="00257905"/>
    <w:rsid w:val="00260F05"/>
    <w:rsid w:val="00260FFA"/>
    <w:rsid w:val="00262C4B"/>
    <w:rsid w:val="00263CFD"/>
    <w:rsid w:val="0026623C"/>
    <w:rsid w:val="00266C20"/>
    <w:rsid w:val="00272DF6"/>
    <w:rsid w:val="00274A51"/>
    <w:rsid w:val="002755DA"/>
    <w:rsid w:val="00276DFF"/>
    <w:rsid w:val="00277075"/>
    <w:rsid w:val="00277893"/>
    <w:rsid w:val="00280446"/>
    <w:rsid w:val="00280E94"/>
    <w:rsid w:val="002814FE"/>
    <w:rsid w:val="00281755"/>
    <w:rsid w:val="002818ED"/>
    <w:rsid w:val="002820F0"/>
    <w:rsid w:val="00282FBA"/>
    <w:rsid w:val="0028409C"/>
    <w:rsid w:val="00292FC7"/>
    <w:rsid w:val="002930F6"/>
    <w:rsid w:val="00293211"/>
    <w:rsid w:val="00294027"/>
    <w:rsid w:val="0029503C"/>
    <w:rsid w:val="00296647"/>
    <w:rsid w:val="0029771D"/>
    <w:rsid w:val="0029799D"/>
    <w:rsid w:val="002A0B90"/>
    <w:rsid w:val="002A0F9F"/>
    <w:rsid w:val="002A1945"/>
    <w:rsid w:val="002A2450"/>
    <w:rsid w:val="002A45F1"/>
    <w:rsid w:val="002A46DC"/>
    <w:rsid w:val="002A6573"/>
    <w:rsid w:val="002A6883"/>
    <w:rsid w:val="002A6939"/>
    <w:rsid w:val="002B2E85"/>
    <w:rsid w:val="002B3830"/>
    <w:rsid w:val="002B5C97"/>
    <w:rsid w:val="002B6613"/>
    <w:rsid w:val="002B6AE5"/>
    <w:rsid w:val="002B7EA9"/>
    <w:rsid w:val="002C0521"/>
    <w:rsid w:val="002C16A9"/>
    <w:rsid w:val="002C25F1"/>
    <w:rsid w:val="002C2863"/>
    <w:rsid w:val="002C2C5D"/>
    <w:rsid w:val="002C597D"/>
    <w:rsid w:val="002C6270"/>
    <w:rsid w:val="002C6950"/>
    <w:rsid w:val="002C76C1"/>
    <w:rsid w:val="002D059F"/>
    <w:rsid w:val="002D0F5B"/>
    <w:rsid w:val="002D3523"/>
    <w:rsid w:val="002D3CA0"/>
    <w:rsid w:val="002D4143"/>
    <w:rsid w:val="002D4A34"/>
    <w:rsid w:val="002D66A5"/>
    <w:rsid w:val="002D72C2"/>
    <w:rsid w:val="002E06FF"/>
    <w:rsid w:val="002E2484"/>
    <w:rsid w:val="002E2A2B"/>
    <w:rsid w:val="002E3BFE"/>
    <w:rsid w:val="002E48E7"/>
    <w:rsid w:val="002E5757"/>
    <w:rsid w:val="002E5ADB"/>
    <w:rsid w:val="002E6FB9"/>
    <w:rsid w:val="002E77B1"/>
    <w:rsid w:val="002F0300"/>
    <w:rsid w:val="002F0657"/>
    <w:rsid w:val="002F071D"/>
    <w:rsid w:val="002F46A7"/>
    <w:rsid w:val="002F7547"/>
    <w:rsid w:val="003018FE"/>
    <w:rsid w:val="003022DC"/>
    <w:rsid w:val="00302CA8"/>
    <w:rsid w:val="0030315C"/>
    <w:rsid w:val="00303B8B"/>
    <w:rsid w:val="003052DB"/>
    <w:rsid w:val="00305810"/>
    <w:rsid w:val="00305F8B"/>
    <w:rsid w:val="003074F7"/>
    <w:rsid w:val="003112A6"/>
    <w:rsid w:val="00314100"/>
    <w:rsid w:val="00316549"/>
    <w:rsid w:val="0031663B"/>
    <w:rsid w:val="003167A9"/>
    <w:rsid w:val="003174B0"/>
    <w:rsid w:val="003206EB"/>
    <w:rsid w:val="00320D34"/>
    <w:rsid w:val="00320EC4"/>
    <w:rsid w:val="0032124D"/>
    <w:rsid w:val="0032136F"/>
    <w:rsid w:val="00322BD5"/>
    <w:rsid w:val="00324412"/>
    <w:rsid w:val="00324642"/>
    <w:rsid w:val="00324C43"/>
    <w:rsid w:val="0032713E"/>
    <w:rsid w:val="00330C83"/>
    <w:rsid w:val="0033101A"/>
    <w:rsid w:val="00333C6B"/>
    <w:rsid w:val="0033443D"/>
    <w:rsid w:val="00341505"/>
    <w:rsid w:val="00341960"/>
    <w:rsid w:val="00342C93"/>
    <w:rsid w:val="00342D0C"/>
    <w:rsid w:val="00343BB2"/>
    <w:rsid w:val="00345349"/>
    <w:rsid w:val="00345B89"/>
    <w:rsid w:val="00345FD1"/>
    <w:rsid w:val="00346176"/>
    <w:rsid w:val="003461FC"/>
    <w:rsid w:val="00350594"/>
    <w:rsid w:val="0035230E"/>
    <w:rsid w:val="00352882"/>
    <w:rsid w:val="00361088"/>
    <w:rsid w:val="00361154"/>
    <w:rsid w:val="00363FC5"/>
    <w:rsid w:val="00365051"/>
    <w:rsid w:val="00370AA6"/>
    <w:rsid w:val="00371D91"/>
    <w:rsid w:val="00372273"/>
    <w:rsid w:val="00373100"/>
    <w:rsid w:val="003746F5"/>
    <w:rsid w:val="00374BF2"/>
    <w:rsid w:val="003768AC"/>
    <w:rsid w:val="00376E94"/>
    <w:rsid w:val="00382F28"/>
    <w:rsid w:val="00383578"/>
    <w:rsid w:val="003837E5"/>
    <w:rsid w:val="00383909"/>
    <w:rsid w:val="00384D03"/>
    <w:rsid w:val="00385190"/>
    <w:rsid w:val="00385C3B"/>
    <w:rsid w:val="00390ACC"/>
    <w:rsid w:val="00390DA7"/>
    <w:rsid w:val="00395640"/>
    <w:rsid w:val="003956C3"/>
    <w:rsid w:val="00396858"/>
    <w:rsid w:val="00396AD2"/>
    <w:rsid w:val="00396EB9"/>
    <w:rsid w:val="00397382"/>
    <w:rsid w:val="00397477"/>
    <w:rsid w:val="00397E60"/>
    <w:rsid w:val="003A12DB"/>
    <w:rsid w:val="003A181F"/>
    <w:rsid w:val="003A1C3C"/>
    <w:rsid w:val="003A5D8A"/>
    <w:rsid w:val="003A6F6E"/>
    <w:rsid w:val="003A7A4C"/>
    <w:rsid w:val="003A7A62"/>
    <w:rsid w:val="003B23FE"/>
    <w:rsid w:val="003B4A2A"/>
    <w:rsid w:val="003B57B5"/>
    <w:rsid w:val="003B65CB"/>
    <w:rsid w:val="003B673A"/>
    <w:rsid w:val="003B7511"/>
    <w:rsid w:val="003C04F5"/>
    <w:rsid w:val="003C52E3"/>
    <w:rsid w:val="003C60CE"/>
    <w:rsid w:val="003C6686"/>
    <w:rsid w:val="003C6DCE"/>
    <w:rsid w:val="003D1698"/>
    <w:rsid w:val="003D2ED3"/>
    <w:rsid w:val="003D35AC"/>
    <w:rsid w:val="003D3A6A"/>
    <w:rsid w:val="003D3BC1"/>
    <w:rsid w:val="003D4363"/>
    <w:rsid w:val="003D49E6"/>
    <w:rsid w:val="003D730D"/>
    <w:rsid w:val="003E0EE6"/>
    <w:rsid w:val="003E15EA"/>
    <w:rsid w:val="003E3D49"/>
    <w:rsid w:val="003E4329"/>
    <w:rsid w:val="003E5F97"/>
    <w:rsid w:val="003E65FD"/>
    <w:rsid w:val="003F064B"/>
    <w:rsid w:val="003F0E92"/>
    <w:rsid w:val="003F1506"/>
    <w:rsid w:val="003F4227"/>
    <w:rsid w:val="003F4FA8"/>
    <w:rsid w:val="003F6B0C"/>
    <w:rsid w:val="003F6E86"/>
    <w:rsid w:val="003F7CB0"/>
    <w:rsid w:val="00401F00"/>
    <w:rsid w:val="00402FE3"/>
    <w:rsid w:val="004060A6"/>
    <w:rsid w:val="004065DB"/>
    <w:rsid w:val="0041010A"/>
    <w:rsid w:val="00410B85"/>
    <w:rsid w:val="004123EB"/>
    <w:rsid w:val="0041254D"/>
    <w:rsid w:val="00412E5D"/>
    <w:rsid w:val="0041359E"/>
    <w:rsid w:val="00413D3E"/>
    <w:rsid w:val="00414019"/>
    <w:rsid w:val="004152AC"/>
    <w:rsid w:val="004162D2"/>
    <w:rsid w:val="0041641E"/>
    <w:rsid w:val="00416C94"/>
    <w:rsid w:val="004176CC"/>
    <w:rsid w:val="00421F0B"/>
    <w:rsid w:val="00422F11"/>
    <w:rsid w:val="0042357F"/>
    <w:rsid w:val="00426834"/>
    <w:rsid w:val="004274FC"/>
    <w:rsid w:val="00427784"/>
    <w:rsid w:val="004313F6"/>
    <w:rsid w:val="00431A0F"/>
    <w:rsid w:val="00432789"/>
    <w:rsid w:val="004329CD"/>
    <w:rsid w:val="0043323D"/>
    <w:rsid w:val="0043461A"/>
    <w:rsid w:val="00435B3B"/>
    <w:rsid w:val="0044018E"/>
    <w:rsid w:val="00440D6E"/>
    <w:rsid w:val="004418C0"/>
    <w:rsid w:val="0044248A"/>
    <w:rsid w:val="00442DB6"/>
    <w:rsid w:val="00444E22"/>
    <w:rsid w:val="0044588B"/>
    <w:rsid w:val="004458B3"/>
    <w:rsid w:val="00446151"/>
    <w:rsid w:val="004475A0"/>
    <w:rsid w:val="00450619"/>
    <w:rsid w:val="00451A28"/>
    <w:rsid w:val="00452AE7"/>
    <w:rsid w:val="004535C5"/>
    <w:rsid w:val="004538BA"/>
    <w:rsid w:val="00453921"/>
    <w:rsid w:val="0045393C"/>
    <w:rsid w:val="00454413"/>
    <w:rsid w:val="00454BAA"/>
    <w:rsid w:val="00456737"/>
    <w:rsid w:val="004572D7"/>
    <w:rsid w:val="00460FC5"/>
    <w:rsid w:val="00462377"/>
    <w:rsid w:val="004627D9"/>
    <w:rsid w:val="00462C0A"/>
    <w:rsid w:val="00463EB4"/>
    <w:rsid w:val="0046410A"/>
    <w:rsid w:val="0046501F"/>
    <w:rsid w:val="004661FE"/>
    <w:rsid w:val="0047002A"/>
    <w:rsid w:val="0047009A"/>
    <w:rsid w:val="004709A5"/>
    <w:rsid w:val="0047121C"/>
    <w:rsid w:val="00471532"/>
    <w:rsid w:val="0047562B"/>
    <w:rsid w:val="00475E63"/>
    <w:rsid w:val="004761BB"/>
    <w:rsid w:val="004763C7"/>
    <w:rsid w:val="00476CF3"/>
    <w:rsid w:val="00477026"/>
    <w:rsid w:val="00477DEA"/>
    <w:rsid w:val="00480463"/>
    <w:rsid w:val="00482CBA"/>
    <w:rsid w:val="004855D0"/>
    <w:rsid w:val="00486C45"/>
    <w:rsid w:val="00487612"/>
    <w:rsid w:val="00487B9D"/>
    <w:rsid w:val="0049018A"/>
    <w:rsid w:val="00490E6C"/>
    <w:rsid w:val="00490EBD"/>
    <w:rsid w:val="00491239"/>
    <w:rsid w:val="00491CAA"/>
    <w:rsid w:val="00491D2A"/>
    <w:rsid w:val="00492CEE"/>
    <w:rsid w:val="004933F0"/>
    <w:rsid w:val="004934FC"/>
    <w:rsid w:val="00496509"/>
    <w:rsid w:val="004965E6"/>
    <w:rsid w:val="00496996"/>
    <w:rsid w:val="004972AE"/>
    <w:rsid w:val="004A2F32"/>
    <w:rsid w:val="004A3357"/>
    <w:rsid w:val="004A4810"/>
    <w:rsid w:val="004A58E2"/>
    <w:rsid w:val="004A5A0F"/>
    <w:rsid w:val="004B0C34"/>
    <w:rsid w:val="004B1EE8"/>
    <w:rsid w:val="004B204E"/>
    <w:rsid w:val="004B3965"/>
    <w:rsid w:val="004B566B"/>
    <w:rsid w:val="004B5945"/>
    <w:rsid w:val="004B610E"/>
    <w:rsid w:val="004C0371"/>
    <w:rsid w:val="004C0429"/>
    <w:rsid w:val="004C0BF0"/>
    <w:rsid w:val="004C1C4E"/>
    <w:rsid w:val="004C3EB9"/>
    <w:rsid w:val="004C463D"/>
    <w:rsid w:val="004C4793"/>
    <w:rsid w:val="004C4D85"/>
    <w:rsid w:val="004C52B0"/>
    <w:rsid w:val="004C5D29"/>
    <w:rsid w:val="004C795D"/>
    <w:rsid w:val="004C7BE0"/>
    <w:rsid w:val="004D12F7"/>
    <w:rsid w:val="004D1D7A"/>
    <w:rsid w:val="004D68E2"/>
    <w:rsid w:val="004E1693"/>
    <w:rsid w:val="004E466F"/>
    <w:rsid w:val="004E4912"/>
    <w:rsid w:val="004E64EA"/>
    <w:rsid w:val="004E668C"/>
    <w:rsid w:val="004E6B86"/>
    <w:rsid w:val="004F06C1"/>
    <w:rsid w:val="004F0CDB"/>
    <w:rsid w:val="004F1166"/>
    <w:rsid w:val="004F1D50"/>
    <w:rsid w:val="004F1F69"/>
    <w:rsid w:val="004F2FDE"/>
    <w:rsid w:val="004F3882"/>
    <w:rsid w:val="004F4093"/>
    <w:rsid w:val="004F5AB2"/>
    <w:rsid w:val="004F5D9C"/>
    <w:rsid w:val="004F7523"/>
    <w:rsid w:val="004F756E"/>
    <w:rsid w:val="004F7960"/>
    <w:rsid w:val="0050003A"/>
    <w:rsid w:val="00500533"/>
    <w:rsid w:val="005041FC"/>
    <w:rsid w:val="00504572"/>
    <w:rsid w:val="00505E57"/>
    <w:rsid w:val="00506A98"/>
    <w:rsid w:val="005122F5"/>
    <w:rsid w:val="00513571"/>
    <w:rsid w:val="00513F6A"/>
    <w:rsid w:val="00514A01"/>
    <w:rsid w:val="00516A9F"/>
    <w:rsid w:val="005170A6"/>
    <w:rsid w:val="00517793"/>
    <w:rsid w:val="00517BE9"/>
    <w:rsid w:val="00525846"/>
    <w:rsid w:val="00526C78"/>
    <w:rsid w:val="0052748A"/>
    <w:rsid w:val="00527B3B"/>
    <w:rsid w:val="00530009"/>
    <w:rsid w:val="0053034F"/>
    <w:rsid w:val="00531665"/>
    <w:rsid w:val="005322D0"/>
    <w:rsid w:val="00532704"/>
    <w:rsid w:val="005336CA"/>
    <w:rsid w:val="00534AA7"/>
    <w:rsid w:val="00534CDC"/>
    <w:rsid w:val="00535CFD"/>
    <w:rsid w:val="00535E52"/>
    <w:rsid w:val="005366DA"/>
    <w:rsid w:val="00536811"/>
    <w:rsid w:val="00540021"/>
    <w:rsid w:val="00540BFE"/>
    <w:rsid w:val="005451BA"/>
    <w:rsid w:val="0054575D"/>
    <w:rsid w:val="00546BB7"/>
    <w:rsid w:val="00546C76"/>
    <w:rsid w:val="00546D8E"/>
    <w:rsid w:val="00547EC4"/>
    <w:rsid w:val="00547FC3"/>
    <w:rsid w:val="005502CA"/>
    <w:rsid w:val="00550BF2"/>
    <w:rsid w:val="0055191A"/>
    <w:rsid w:val="005538D4"/>
    <w:rsid w:val="005606D2"/>
    <w:rsid w:val="00561C67"/>
    <w:rsid w:val="0056330E"/>
    <w:rsid w:val="00565170"/>
    <w:rsid w:val="00565CD9"/>
    <w:rsid w:val="00567DDF"/>
    <w:rsid w:val="00570DA4"/>
    <w:rsid w:val="00571852"/>
    <w:rsid w:val="00573620"/>
    <w:rsid w:val="00573E3F"/>
    <w:rsid w:val="00575B65"/>
    <w:rsid w:val="00581A4B"/>
    <w:rsid w:val="00583927"/>
    <w:rsid w:val="005842AD"/>
    <w:rsid w:val="00584440"/>
    <w:rsid w:val="0058482B"/>
    <w:rsid w:val="005848E0"/>
    <w:rsid w:val="005851EE"/>
    <w:rsid w:val="005858A1"/>
    <w:rsid w:val="00586A76"/>
    <w:rsid w:val="00587560"/>
    <w:rsid w:val="00591459"/>
    <w:rsid w:val="00591D10"/>
    <w:rsid w:val="00591D99"/>
    <w:rsid w:val="00592032"/>
    <w:rsid w:val="005925E4"/>
    <w:rsid w:val="0059305E"/>
    <w:rsid w:val="00593FDC"/>
    <w:rsid w:val="00594E8C"/>
    <w:rsid w:val="00595207"/>
    <w:rsid w:val="00595540"/>
    <w:rsid w:val="00596DF4"/>
    <w:rsid w:val="005978E2"/>
    <w:rsid w:val="005A0F6D"/>
    <w:rsid w:val="005A1289"/>
    <w:rsid w:val="005A150F"/>
    <w:rsid w:val="005A1B68"/>
    <w:rsid w:val="005A3186"/>
    <w:rsid w:val="005A3922"/>
    <w:rsid w:val="005A3B36"/>
    <w:rsid w:val="005A430F"/>
    <w:rsid w:val="005A4B78"/>
    <w:rsid w:val="005A4CF4"/>
    <w:rsid w:val="005A7067"/>
    <w:rsid w:val="005A7CDD"/>
    <w:rsid w:val="005B25A4"/>
    <w:rsid w:val="005B38DA"/>
    <w:rsid w:val="005B3FC6"/>
    <w:rsid w:val="005B405E"/>
    <w:rsid w:val="005B4F85"/>
    <w:rsid w:val="005B59AC"/>
    <w:rsid w:val="005B657E"/>
    <w:rsid w:val="005C1A9B"/>
    <w:rsid w:val="005C1B91"/>
    <w:rsid w:val="005C251F"/>
    <w:rsid w:val="005C2538"/>
    <w:rsid w:val="005C3CA9"/>
    <w:rsid w:val="005C3F5A"/>
    <w:rsid w:val="005C3FD1"/>
    <w:rsid w:val="005C5234"/>
    <w:rsid w:val="005C7039"/>
    <w:rsid w:val="005D1946"/>
    <w:rsid w:val="005D1D9F"/>
    <w:rsid w:val="005D21CF"/>
    <w:rsid w:val="005D2DED"/>
    <w:rsid w:val="005D5D8D"/>
    <w:rsid w:val="005D5DF2"/>
    <w:rsid w:val="005D671B"/>
    <w:rsid w:val="005E0B2E"/>
    <w:rsid w:val="005E0FB1"/>
    <w:rsid w:val="005E1FB4"/>
    <w:rsid w:val="005E29B2"/>
    <w:rsid w:val="005E3718"/>
    <w:rsid w:val="005E47A9"/>
    <w:rsid w:val="005F0BC7"/>
    <w:rsid w:val="005F1854"/>
    <w:rsid w:val="005F1EAC"/>
    <w:rsid w:val="005F2A89"/>
    <w:rsid w:val="005F31AA"/>
    <w:rsid w:val="005F4788"/>
    <w:rsid w:val="005F48D5"/>
    <w:rsid w:val="005F50D2"/>
    <w:rsid w:val="005F5AFB"/>
    <w:rsid w:val="00602F45"/>
    <w:rsid w:val="00603022"/>
    <w:rsid w:val="006037DB"/>
    <w:rsid w:val="00603B84"/>
    <w:rsid w:val="006043A0"/>
    <w:rsid w:val="00604F0C"/>
    <w:rsid w:val="00605D21"/>
    <w:rsid w:val="00606F85"/>
    <w:rsid w:val="00607E95"/>
    <w:rsid w:val="0061015C"/>
    <w:rsid w:val="00610B07"/>
    <w:rsid w:val="0061118C"/>
    <w:rsid w:val="006127EC"/>
    <w:rsid w:val="00612C82"/>
    <w:rsid w:val="00612E6A"/>
    <w:rsid w:val="006135E5"/>
    <w:rsid w:val="00614335"/>
    <w:rsid w:val="0061620B"/>
    <w:rsid w:val="0061794B"/>
    <w:rsid w:val="00625839"/>
    <w:rsid w:val="00625B99"/>
    <w:rsid w:val="00630330"/>
    <w:rsid w:val="00630F8A"/>
    <w:rsid w:val="00632355"/>
    <w:rsid w:val="0063245A"/>
    <w:rsid w:val="0063290D"/>
    <w:rsid w:val="00632C8D"/>
    <w:rsid w:val="00633C2D"/>
    <w:rsid w:val="00634ED6"/>
    <w:rsid w:val="006350A0"/>
    <w:rsid w:val="0063544B"/>
    <w:rsid w:val="00637D50"/>
    <w:rsid w:val="00637F96"/>
    <w:rsid w:val="00640721"/>
    <w:rsid w:val="00642A4E"/>
    <w:rsid w:val="0064335E"/>
    <w:rsid w:val="006441F4"/>
    <w:rsid w:val="00644355"/>
    <w:rsid w:val="00645C9A"/>
    <w:rsid w:val="006518DE"/>
    <w:rsid w:val="00651CDA"/>
    <w:rsid w:val="006524C2"/>
    <w:rsid w:val="00652CFF"/>
    <w:rsid w:val="00654C8D"/>
    <w:rsid w:val="00662A78"/>
    <w:rsid w:val="00662D7F"/>
    <w:rsid w:val="006630B3"/>
    <w:rsid w:val="00663A8A"/>
    <w:rsid w:val="00663B7D"/>
    <w:rsid w:val="00664AF4"/>
    <w:rsid w:val="006652B3"/>
    <w:rsid w:val="006654B3"/>
    <w:rsid w:val="00665594"/>
    <w:rsid w:val="00666359"/>
    <w:rsid w:val="006679B5"/>
    <w:rsid w:val="00671411"/>
    <w:rsid w:val="006719A5"/>
    <w:rsid w:val="00671A56"/>
    <w:rsid w:val="00672123"/>
    <w:rsid w:val="006722E2"/>
    <w:rsid w:val="00672B78"/>
    <w:rsid w:val="00672BE4"/>
    <w:rsid w:val="00673030"/>
    <w:rsid w:val="0067355F"/>
    <w:rsid w:val="00673B39"/>
    <w:rsid w:val="00673F15"/>
    <w:rsid w:val="00674CBB"/>
    <w:rsid w:val="00674DE6"/>
    <w:rsid w:val="006751ED"/>
    <w:rsid w:val="00675445"/>
    <w:rsid w:val="006770FA"/>
    <w:rsid w:val="0067759C"/>
    <w:rsid w:val="00677AA6"/>
    <w:rsid w:val="00677D0F"/>
    <w:rsid w:val="006800EE"/>
    <w:rsid w:val="00680F6C"/>
    <w:rsid w:val="00682EB0"/>
    <w:rsid w:val="00683067"/>
    <w:rsid w:val="0068411D"/>
    <w:rsid w:val="00685E53"/>
    <w:rsid w:val="00685FA3"/>
    <w:rsid w:val="006862EE"/>
    <w:rsid w:val="00687E40"/>
    <w:rsid w:val="00690EE9"/>
    <w:rsid w:val="00690FCD"/>
    <w:rsid w:val="00691684"/>
    <w:rsid w:val="00692EB4"/>
    <w:rsid w:val="006937E9"/>
    <w:rsid w:val="0069490B"/>
    <w:rsid w:val="00695156"/>
    <w:rsid w:val="00695738"/>
    <w:rsid w:val="00696CCE"/>
    <w:rsid w:val="006A33A8"/>
    <w:rsid w:val="006A40D7"/>
    <w:rsid w:val="006A51D8"/>
    <w:rsid w:val="006A5EDD"/>
    <w:rsid w:val="006A691D"/>
    <w:rsid w:val="006A7CA7"/>
    <w:rsid w:val="006B0BB9"/>
    <w:rsid w:val="006B11B4"/>
    <w:rsid w:val="006B385B"/>
    <w:rsid w:val="006B472A"/>
    <w:rsid w:val="006B59D9"/>
    <w:rsid w:val="006B5A50"/>
    <w:rsid w:val="006B625B"/>
    <w:rsid w:val="006C0890"/>
    <w:rsid w:val="006C092E"/>
    <w:rsid w:val="006C0F76"/>
    <w:rsid w:val="006C1409"/>
    <w:rsid w:val="006C238E"/>
    <w:rsid w:val="006C501D"/>
    <w:rsid w:val="006C56DD"/>
    <w:rsid w:val="006C6FCE"/>
    <w:rsid w:val="006C72F2"/>
    <w:rsid w:val="006C7534"/>
    <w:rsid w:val="006C7E05"/>
    <w:rsid w:val="006C7F36"/>
    <w:rsid w:val="006D13F8"/>
    <w:rsid w:val="006D33AB"/>
    <w:rsid w:val="006D5D49"/>
    <w:rsid w:val="006D5D89"/>
    <w:rsid w:val="006E06A3"/>
    <w:rsid w:val="006E07E0"/>
    <w:rsid w:val="006E0E17"/>
    <w:rsid w:val="006E0EC2"/>
    <w:rsid w:val="006E2D43"/>
    <w:rsid w:val="006E4738"/>
    <w:rsid w:val="006E47EB"/>
    <w:rsid w:val="006E498D"/>
    <w:rsid w:val="006E6798"/>
    <w:rsid w:val="006F203D"/>
    <w:rsid w:val="006F2198"/>
    <w:rsid w:val="006F24A2"/>
    <w:rsid w:val="006F2763"/>
    <w:rsid w:val="006F3241"/>
    <w:rsid w:val="006F3297"/>
    <w:rsid w:val="006F3CBE"/>
    <w:rsid w:val="006F446E"/>
    <w:rsid w:val="006F5347"/>
    <w:rsid w:val="006F56FE"/>
    <w:rsid w:val="006F589B"/>
    <w:rsid w:val="006F75B6"/>
    <w:rsid w:val="007009AB"/>
    <w:rsid w:val="00701110"/>
    <w:rsid w:val="0070135B"/>
    <w:rsid w:val="00701F61"/>
    <w:rsid w:val="00702A5E"/>
    <w:rsid w:val="007033D3"/>
    <w:rsid w:val="0070425F"/>
    <w:rsid w:val="00706BBA"/>
    <w:rsid w:val="007073E2"/>
    <w:rsid w:val="007106F7"/>
    <w:rsid w:val="0071128C"/>
    <w:rsid w:val="007144E3"/>
    <w:rsid w:val="00715541"/>
    <w:rsid w:val="00721F02"/>
    <w:rsid w:val="00723D60"/>
    <w:rsid w:val="0072699A"/>
    <w:rsid w:val="00727FD4"/>
    <w:rsid w:val="00731297"/>
    <w:rsid w:val="00731EDC"/>
    <w:rsid w:val="007325B0"/>
    <w:rsid w:val="00733121"/>
    <w:rsid w:val="00733789"/>
    <w:rsid w:val="00734209"/>
    <w:rsid w:val="0073486D"/>
    <w:rsid w:val="00737C54"/>
    <w:rsid w:val="0074006F"/>
    <w:rsid w:val="00741AF4"/>
    <w:rsid w:val="007428E8"/>
    <w:rsid w:val="007448BE"/>
    <w:rsid w:val="00745673"/>
    <w:rsid w:val="0074618C"/>
    <w:rsid w:val="007558BB"/>
    <w:rsid w:val="00756D75"/>
    <w:rsid w:val="00757E3C"/>
    <w:rsid w:val="00763CC4"/>
    <w:rsid w:val="007652CF"/>
    <w:rsid w:val="00766C47"/>
    <w:rsid w:val="0077126D"/>
    <w:rsid w:val="00771389"/>
    <w:rsid w:val="00771493"/>
    <w:rsid w:val="00772200"/>
    <w:rsid w:val="00775A66"/>
    <w:rsid w:val="0077616B"/>
    <w:rsid w:val="00781B30"/>
    <w:rsid w:val="00781CF0"/>
    <w:rsid w:val="0078201E"/>
    <w:rsid w:val="00782AB1"/>
    <w:rsid w:val="00783ECD"/>
    <w:rsid w:val="00785458"/>
    <w:rsid w:val="00785611"/>
    <w:rsid w:val="00790054"/>
    <w:rsid w:val="00791CB7"/>
    <w:rsid w:val="00792766"/>
    <w:rsid w:val="00792B3B"/>
    <w:rsid w:val="00793765"/>
    <w:rsid w:val="00796C00"/>
    <w:rsid w:val="00797986"/>
    <w:rsid w:val="00797C3B"/>
    <w:rsid w:val="00797C44"/>
    <w:rsid w:val="007A0A64"/>
    <w:rsid w:val="007A1B88"/>
    <w:rsid w:val="007A3CA9"/>
    <w:rsid w:val="007A762E"/>
    <w:rsid w:val="007B0C8F"/>
    <w:rsid w:val="007B273B"/>
    <w:rsid w:val="007B2AB1"/>
    <w:rsid w:val="007B3593"/>
    <w:rsid w:val="007B4578"/>
    <w:rsid w:val="007B63C3"/>
    <w:rsid w:val="007B69F1"/>
    <w:rsid w:val="007B6D28"/>
    <w:rsid w:val="007C0163"/>
    <w:rsid w:val="007C0E2B"/>
    <w:rsid w:val="007C19BD"/>
    <w:rsid w:val="007C3150"/>
    <w:rsid w:val="007C350F"/>
    <w:rsid w:val="007C3702"/>
    <w:rsid w:val="007C4221"/>
    <w:rsid w:val="007C5FB2"/>
    <w:rsid w:val="007C6B22"/>
    <w:rsid w:val="007C71C8"/>
    <w:rsid w:val="007C785B"/>
    <w:rsid w:val="007D013F"/>
    <w:rsid w:val="007D0317"/>
    <w:rsid w:val="007D2765"/>
    <w:rsid w:val="007D42EA"/>
    <w:rsid w:val="007D5630"/>
    <w:rsid w:val="007D5950"/>
    <w:rsid w:val="007D7548"/>
    <w:rsid w:val="007D7CDD"/>
    <w:rsid w:val="007D7E14"/>
    <w:rsid w:val="007E0F44"/>
    <w:rsid w:val="007E20A2"/>
    <w:rsid w:val="007E24D3"/>
    <w:rsid w:val="007E3623"/>
    <w:rsid w:val="007E633D"/>
    <w:rsid w:val="007E6E15"/>
    <w:rsid w:val="007F241C"/>
    <w:rsid w:val="007F3227"/>
    <w:rsid w:val="007F3D3F"/>
    <w:rsid w:val="007F4F26"/>
    <w:rsid w:val="007F70D4"/>
    <w:rsid w:val="007F77E6"/>
    <w:rsid w:val="007F77F3"/>
    <w:rsid w:val="00800694"/>
    <w:rsid w:val="0080351D"/>
    <w:rsid w:val="00806A47"/>
    <w:rsid w:val="00807DD8"/>
    <w:rsid w:val="00811120"/>
    <w:rsid w:val="00812FB9"/>
    <w:rsid w:val="00813A9D"/>
    <w:rsid w:val="00813BDD"/>
    <w:rsid w:val="00814582"/>
    <w:rsid w:val="00815225"/>
    <w:rsid w:val="00815D42"/>
    <w:rsid w:val="008166D4"/>
    <w:rsid w:val="0081694B"/>
    <w:rsid w:val="00816DD8"/>
    <w:rsid w:val="008179B9"/>
    <w:rsid w:val="00820E49"/>
    <w:rsid w:val="00822F0D"/>
    <w:rsid w:val="0082583A"/>
    <w:rsid w:val="008275E6"/>
    <w:rsid w:val="008279DF"/>
    <w:rsid w:val="008306D6"/>
    <w:rsid w:val="0083074C"/>
    <w:rsid w:val="00831FAE"/>
    <w:rsid w:val="00832A8C"/>
    <w:rsid w:val="008335A4"/>
    <w:rsid w:val="008343EB"/>
    <w:rsid w:val="008344CF"/>
    <w:rsid w:val="008358A6"/>
    <w:rsid w:val="008365AF"/>
    <w:rsid w:val="00840149"/>
    <w:rsid w:val="00841245"/>
    <w:rsid w:val="008435EB"/>
    <w:rsid w:val="0084387D"/>
    <w:rsid w:val="00844005"/>
    <w:rsid w:val="00844633"/>
    <w:rsid w:val="0084594D"/>
    <w:rsid w:val="0084599D"/>
    <w:rsid w:val="00845A7B"/>
    <w:rsid w:val="00845BE9"/>
    <w:rsid w:val="00845DDD"/>
    <w:rsid w:val="00846E9A"/>
    <w:rsid w:val="00846FB9"/>
    <w:rsid w:val="00851149"/>
    <w:rsid w:val="00851E54"/>
    <w:rsid w:val="008530D8"/>
    <w:rsid w:val="0085351A"/>
    <w:rsid w:val="008538C8"/>
    <w:rsid w:val="00856928"/>
    <w:rsid w:val="00856950"/>
    <w:rsid w:val="0085715A"/>
    <w:rsid w:val="0086105F"/>
    <w:rsid w:val="00861FFD"/>
    <w:rsid w:val="008620D3"/>
    <w:rsid w:val="008626C1"/>
    <w:rsid w:val="00863DB1"/>
    <w:rsid w:val="00864C1D"/>
    <w:rsid w:val="00865299"/>
    <w:rsid w:val="008655E3"/>
    <w:rsid w:val="00867114"/>
    <w:rsid w:val="00867C1A"/>
    <w:rsid w:val="0087162A"/>
    <w:rsid w:val="00871857"/>
    <w:rsid w:val="008722F5"/>
    <w:rsid w:val="00876537"/>
    <w:rsid w:val="00876C28"/>
    <w:rsid w:val="00877948"/>
    <w:rsid w:val="00882426"/>
    <w:rsid w:val="0088260F"/>
    <w:rsid w:val="00882BD6"/>
    <w:rsid w:val="00882CCC"/>
    <w:rsid w:val="008844E5"/>
    <w:rsid w:val="00884A7B"/>
    <w:rsid w:val="00884F50"/>
    <w:rsid w:val="008860AF"/>
    <w:rsid w:val="008860FC"/>
    <w:rsid w:val="008879A5"/>
    <w:rsid w:val="00891DB9"/>
    <w:rsid w:val="00892143"/>
    <w:rsid w:val="00893039"/>
    <w:rsid w:val="008942CD"/>
    <w:rsid w:val="00894526"/>
    <w:rsid w:val="008950A3"/>
    <w:rsid w:val="00896D14"/>
    <w:rsid w:val="00897821"/>
    <w:rsid w:val="008978F9"/>
    <w:rsid w:val="008A039D"/>
    <w:rsid w:val="008A1431"/>
    <w:rsid w:val="008A1722"/>
    <w:rsid w:val="008A2420"/>
    <w:rsid w:val="008A28CA"/>
    <w:rsid w:val="008A2E77"/>
    <w:rsid w:val="008A2EF1"/>
    <w:rsid w:val="008A33E3"/>
    <w:rsid w:val="008A43BE"/>
    <w:rsid w:val="008A556D"/>
    <w:rsid w:val="008A5DB4"/>
    <w:rsid w:val="008A61A7"/>
    <w:rsid w:val="008A6F63"/>
    <w:rsid w:val="008B0047"/>
    <w:rsid w:val="008B3001"/>
    <w:rsid w:val="008B3F46"/>
    <w:rsid w:val="008B4EA9"/>
    <w:rsid w:val="008B4EC0"/>
    <w:rsid w:val="008C0045"/>
    <w:rsid w:val="008C083F"/>
    <w:rsid w:val="008C1722"/>
    <w:rsid w:val="008C37C9"/>
    <w:rsid w:val="008C393D"/>
    <w:rsid w:val="008C4162"/>
    <w:rsid w:val="008C4C0D"/>
    <w:rsid w:val="008C5126"/>
    <w:rsid w:val="008C5A2D"/>
    <w:rsid w:val="008C6556"/>
    <w:rsid w:val="008C6EA8"/>
    <w:rsid w:val="008C72D7"/>
    <w:rsid w:val="008C785F"/>
    <w:rsid w:val="008D1EDB"/>
    <w:rsid w:val="008D2E33"/>
    <w:rsid w:val="008D6C3D"/>
    <w:rsid w:val="008D7166"/>
    <w:rsid w:val="008D7569"/>
    <w:rsid w:val="008E113E"/>
    <w:rsid w:val="008E13AC"/>
    <w:rsid w:val="008E149E"/>
    <w:rsid w:val="008E18AA"/>
    <w:rsid w:val="008E2B0D"/>
    <w:rsid w:val="008E391D"/>
    <w:rsid w:val="008E44E9"/>
    <w:rsid w:val="008E4D7F"/>
    <w:rsid w:val="008F120E"/>
    <w:rsid w:val="008F16FF"/>
    <w:rsid w:val="008F190B"/>
    <w:rsid w:val="008F2477"/>
    <w:rsid w:val="008F3C17"/>
    <w:rsid w:val="008F5967"/>
    <w:rsid w:val="008F5A5B"/>
    <w:rsid w:val="008F5B60"/>
    <w:rsid w:val="00900334"/>
    <w:rsid w:val="00900555"/>
    <w:rsid w:val="0090085C"/>
    <w:rsid w:val="00901483"/>
    <w:rsid w:val="009041BA"/>
    <w:rsid w:val="00904A41"/>
    <w:rsid w:val="0090607B"/>
    <w:rsid w:val="00906156"/>
    <w:rsid w:val="0090620F"/>
    <w:rsid w:val="009062B9"/>
    <w:rsid w:val="00906C29"/>
    <w:rsid w:val="009072E8"/>
    <w:rsid w:val="00907E81"/>
    <w:rsid w:val="00911A31"/>
    <w:rsid w:val="009125FB"/>
    <w:rsid w:val="009142C8"/>
    <w:rsid w:val="00914697"/>
    <w:rsid w:val="0091520B"/>
    <w:rsid w:val="00915C90"/>
    <w:rsid w:val="009179ED"/>
    <w:rsid w:val="00920399"/>
    <w:rsid w:val="00920AFA"/>
    <w:rsid w:val="00920C3C"/>
    <w:rsid w:val="009217F5"/>
    <w:rsid w:val="00923919"/>
    <w:rsid w:val="009244FD"/>
    <w:rsid w:val="009254EC"/>
    <w:rsid w:val="00925A38"/>
    <w:rsid w:val="00925B87"/>
    <w:rsid w:val="0092703D"/>
    <w:rsid w:val="009270DC"/>
    <w:rsid w:val="00927C8B"/>
    <w:rsid w:val="00927CDD"/>
    <w:rsid w:val="009309AF"/>
    <w:rsid w:val="00930D72"/>
    <w:rsid w:val="00931A00"/>
    <w:rsid w:val="00933A3F"/>
    <w:rsid w:val="00933EE4"/>
    <w:rsid w:val="0093498A"/>
    <w:rsid w:val="00936640"/>
    <w:rsid w:val="00937F44"/>
    <w:rsid w:val="009426F2"/>
    <w:rsid w:val="009427C0"/>
    <w:rsid w:val="00943992"/>
    <w:rsid w:val="00943A05"/>
    <w:rsid w:val="00943C0A"/>
    <w:rsid w:val="0094444C"/>
    <w:rsid w:val="00945904"/>
    <w:rsid w:val="0094645F"/>
    <w:rsid w:val="009469C9"/>
    <w:rsid w:val="00946EC1"/>
    <w:rsid w:val="00947BA3"/>
    <w:rsid w:val="00950E1E"/>
    <w:rsid w:val="00952A25"/>
    <w:rsid w:val="0095318A"/>
    <w:rsid w:val="009535D9"/>
    <w:rsid w:val="009546BF"/>
    <w:rsid w:val="00955108"/>
    <w:rsid w:val="00955309"/>
    <w:rsid w:val="00957523"/>
    <w:rsid w:val="00960121"/>
    <w:rsid w:val="00960291"/>
    <w:rsid w:val="009602C2"/>
    <w:rsid w:val="00960C1E"/>
    <w:rsid w:val="00961B5C"/>
    <w:rsid w:val="00963141"/>
    <w:rsid w:val="009634D4"/>
    <w:rsid w:val="00964703"/>
    <w:rsid w:val="00965700"/>
    <w:rsid w:val="0096577A"/>
    <w:rsid w:val="009657F2"/>
    <w:rsid w:val="00966359"/>
    <w:rsid w:val="009668B8"/>
    <w:rsid w:val="00966B5C"/>
    <w:rsid w:val="0096731C"/>
    <w:rsid w:val="00970DBB"/>
    <w:rsid w:val="00971C5B"/>
    <w:rsid w:val="00972E80"/>
    <w:rsid w:val="00973029"/>
    <w:rsid w:val="00973710"/>
    <w:rsid w:val="0097397C"/>
    <w:rsid w:val="00973C2D"/>
    <w:rsid w:val="009745C2"/>
    <w:rsid w:val="009752D4"/>
    <w:rsid w:val="009767CE"/>
    <w:rsid w:val="00981827"/>
    <w:rsid w:val="009819D5"/>
    <w:rsid w:val="00982B16"/>
    <w:rsid w:val="00984979"/>
    <w:rsid w:val="009849A1"/>
    <w:rsid w:val="009859DE"/>
    <w:rsid w:val="00985D22"/>
    <w:rsid w:val="00991087"/>
    <w:rsid w:val="00991431"/>
    <w:rsid w:val="009928FB"/>
    <w:rsid w:val="00992CDB"/>
    <w:rsid w:val="00992DDB"/>
    <w:rsid w:val="009934B9"/>
    <w:rsid w:val="00993A91"/>
    <w:rsid w:val="00995F7C"/>
    <w:rsid w:val="00997271"/>
    <w:rsid w:val="00997C94"/>
    <w:rsid w:val="009A26DC"/>
    <w:rsid w:val="009A2C40"/>
    <w:rsid w:val="009A3F19"/>
    <w:rsid w:val="009A5044"/>
    <w:rsid w:val="009A5597"/>
    <w:rsid w:val="009A6F84"/>
    <w:rsid w:val="009A734D"/>
    <w:rsid w:val="009B0652"/>
    <w:rsid w:val="009B0987"/>
    <w:rsid w:val="009B1E62"/>
    <w:rsid w:val="009B218E"/>
    <w:rsid w:val="009B21C6"/>
    <w:rsid w:val="009B2278"/>
    <w:rsid w:val="009B3114"/>
    <w:rsid w:val="009B321D"/>
    <w:rsid w:val="009B3BE8"/>
    <w:rsid w:val="009B4D09"/>
    <w:rsid w:val="009B5BED"/>
    <w:rsid w:val="009C0429"/>
    <w:rsid w:val="009C0A8F"/>
    <w:rsid w:val="009C10D4"/>
    <w:rsid w:val="009C20AB"/>
    <w:rsid w:val="009C3211"/>
    <w:rsid w:val="009C440C"/>
    <w:rsid w:val="009C50A4"/>
    <w:rsid w:val="009C6491"/>
    <w:rsid w:val="009C6C5A"/>
    <w:rsid w:val="009C71F0"/>
    <w:rsid w:val="009C759C"/>
    <w:rsid w:val="009C7BA1"/>
    <w:rsid w:val="009C7FAA"/>
    <w:rsid w:val="009D0EB4"/>
    <w:rsid w:val="009D1CB1"/>
    <w:rsid w:val="009D1D67"/>
    <w:rsid w:val="009D230E"/>
    <w:rsid w:val="009D3B35"/>
    <w:rsid w:val="009D45F9"/>
    <w:rsid w:val="009D559B"/>
    <w:rsid w:val="009D5917"/>
    <w:rsid w:val="009D5A19"/>
    <w:rsid w:val="009D5BCD"/>
    <w:rsid w:val="009D6AF8"/>
    <w:rsid w:val="009D6D0D"/>
    <w:rsid w:val="009D71D9"/>
    <w:rsid w:val="009D7775"/>
    <w:rsid w:val="009D7BC7"/>
    <w:rsid w:val="009E081C"/>
    <w:rsid w:val="009E087E"/>
    <w:rsid w:val="009E1C91"/>
    <w:rsid w:val="009E22F2"/>
    <w:rsid w:val="009E3777"/>
    <w:rsid w:val="009E4C7D"/>
    <w:rsid w:val="009E648B"/>
    <w:rsid w:val="009E7892"/>
    <w:rsid w:val="009E7945"/>
    <w:rsid w:val="009F16CB"/>
    <w:rsid w:val="009F1C4D"/>
    <w:rsid w:val="009F2960"/>
    <w:rsid w:val="009F2D71"/>
    <w:rsid w:val="009F2F91"/>
    <w:rsid w:val="009F34F2"/>
    <w:rsid w:val="009F39DA"/>
    <w:rsid w:val="009F4228"/>
    <w:rsid w:val="009F5872"/>
    <w:rsid w:val="009F5EEB"/>
    <w:rsid w:val="00A046AF"/>
    <w:rsid w:val="00A04818"/>
    <w:rsid w:val="00A05DDA"/>
    <w:rsid w:val="00A071DE"/>
    <w:rsid w:val="00A1064B"/>
    <w:rsid w:val="00A10753"/>
    <w:rsid w:val="00A12027"/>
    <w:rsid w:val="00A12B48"/>
    <w:rsid w:val="00A13240"/>
    <w:rsid w:val="00A134D3"/>
    <w:rsid w:val="00A14781"/>
    <w:rsid w:val="00A14E8B"/>
    <w:rsid w:val="00A151BA"/>
    <w:rsid w:val="00A16449"/>
    <w:rsid w:val="00A16995"/>
    <w:rsid w:val="00A176E0"/>
    <w:rsid w:val="00A21629"/>
    <w:rsid w:val="00A2228B"/>
    <w:rsid w:val="00A2239B"/>
    <w:rsid w:val="00A22D48"/>
    <w:rsid w:val="00A22D7F"/>
    <w:rsid w:val="00A23CA9"/>
    <w:rsid w:val="00A2473C"/>
    <w:rsid w:val="00A249F2"/>
    <w:rsid w:val="00A25F4B"/>
    <w:rsid w:val="00A26DD5"/>
    <w:rsid w:val="00A2731B"/>
    <w:rsid w:val="00A30F24"/>
    <w:rsid w:val="00A316A2"/>
    <w:rsid w:val="00A32019"/>
    <w:rsid w:val="00A32CA8"/>
    <w:rsid w:val="00A3310C"/>
    <w:rsid w:val="00A33F2F"/>
    <w:rsid w:val="00A34AE9"/>
    <w:rsid w:val="00A35D48"/>
    <w:rsid w:val="00A35F6D"/>
    <w:rsid w:val="00A369B2"/>
    <w:rsid w:val="00A36ECF"/>
    <w:rsid w:val="00A37707"/>
    <w:rsid w:val="00A402D5"/>
    <w:rsid w:val="00A40D26"/>
    <w:rsid w:val="00A41DAC"/>
    <w:rsid w:val="00A423CD"/>
    <w:rsid w:val="00A4284E"/>
    <w:rsid w:val="00A42E38"/>
    <w:rsid w:val="00A45177"/>
    <w:rsid w:val="00A4673C"/>
    <w:rsid w:val="00A46EC5"/>
    <w:rsid w:val="00A47286"/>
    <w:rsid w:val="00A4791D"/>
    <w:rsid w:val="00A47B08"/>
    <w:rsid w:val="00A47E76"/>
    <w:rsid w:val="00A53EAC"/>
    <w:rsid w:val="00A54A67"/>
    <w:rsid w:val="00A5576C"/>
    <w:rsid w:val="00A57334"/>
    <w:rsid w:val="00A6021B"/>
    <w:rsid w:val="00A613C8"/>
    <w:rsid w:val="00A633FC"/>
    <w:rsid w:val="00A676C8"/>
    <w:rsid w:val="00A74A20"/>
    <w:rsid w:val="00A74C69"/>
    <w:rsid w:val="00A75A87"/>
    <w:rsid w:val="00A77A73"/>
    <w:rsid w:val="00A8017F"/>
    <w:rsid w:val="00A80285"/>
    <w:rsid w:val="00A80800"/>
    <w:rsid w:val="00A815AD"/>
    <w:rsid w:val="00A82A30"/>
    <w:rsid w:val="00A8332C"/>
    <w:rsid w:val="00A858E3"/>
    <w:rsid w:val="00A8793C"/>
    <w:rsid w:val="00A9031B"/>
    <w:rsid w:val="00A925FA"/>
    <w:rsid w:val="00A944D0"/>
    <w:rsid w:val="00A94B7F"/>
    <w:rsid w:val="00A9514B"/>
    <w:rsid w:val="00A95D03"/>
    <w:rsid w:val="00A961DF"/>
    <w:rsid w:val="00A97D6C"/>
    <w:rsid w:val="00AA137D"/>
    <w:rsid w:val="00AA4E32"/>
    <w:rsid w:val="00AA694C"/>
    <w:rsid w:val="00AA7DBE"/>
    <w:rsid w:val="00AB0519"/>
    <w:rsid w:val="00AB3530"/>
    <w:rsid w:val="00AB59D0"/>
    <w:rsid w:val="00AB7243"/>
    <w:rsid w:val="00AC04CD"/>
    <w:rsid w:val="00AC1F1E"/>
    <w:rsid w:val="00AC21A5"/>
    <w:rsid w:val="00AC25B0"/>
    <w:rsid w:val="00AC321A"/>
    <w:rsid w:val="00AC32DF"/>
    <w:rsid w:val="00AC334C"/>
    <w:rsid w:val="00AC336D"/>
    <w:rsid w:val="00AC41BA"/>
    <w:rsid w:val="00AC5422"/>
    <w:rsid w:val="00AC5750"/>
    <w:rsid w:val="00AC586D"/>
    <w:rsid w:val="00AC610C"/>
    <w:rsid w:val="00AC7152"/>
    <w:rsid w:val="00AC71D1"/>
    <w:rsid w:val="00AC7264"/>
    <w:rsid w:val="00AC7882"/>
    <w:rsid w:val="00AD01CA"/>
    <w:rsid w:val="00AD0555"/>
    <w:rsid w:val="00AD07CC"/>
    <w:rsid w:val="00AD0EB5"/>
    <w:rsid w:val="00AD1343"/>
    <w:rsid w:val="00AD15F9"/>
    <w:rsid w:val="00AD1709"/>
    <w:rsid w:val="00AD4853"/>
    <w:rsid w:val="00AD4D94"/>
    <w:rsid w:val="00AD58D6"/>
    <w:rsid w:val="00AD5AD8"/>
    <w:rsid w:val="00AE0283"/>
    <w:rsid w:val="00AE182D"/>
    <w:rsid w:val="00AE47A0"/>
    <w:rsid w:val="00AE4AD4"/>
    <w:rsid w:val="00AE4E0A"/>
    <w:rsid w:val="00AE5210"/>
    <w:rsid w:val="00AE58E8"/>
    <w:rsid w:val="00AE6F82"/>
    <w:rsid w:val="00AE769E"/>
    <w:rsid w:val="00AF1045"/>
    <w:rsid w:val="00AF2328"/>
    <w:rsid w:val="00AF5268"/>
    <w:rsid w:val="00AF6172"/>
    <w:rsid w:val="00AF65A1"/>
    <w:rsid w:val="00AF6E92"/>
    <w:rsid w:val="00B00AD0"/>
    <w:rsid w:val="00B01E34"/>
    <w:rsid w:val="00B02281"/>
    <w:rsid w:val="00B063A4"/>
    <w:rsid w:val="00B06D4F"/>
    <w:rsid w:val="00B07453"/>
    <w:rsid w:val="00B1059B"/>
    <w:rsid w:val="00B10E37"/>
    <w:rsid w:val="00B110E7"/>
    <w:rsid w:val="00B118D4"/>
    <w:rsid w:val="00B11C48"/>
    <w:rsid w:val="00B14B33"/>
    <w:rsid w:val="00B1510E"/>
    <w:rsid w:val="00B1657B"/>
    <w:rsid w:val="00B1757D"/>
    <w:rsid w:val="00B2121B"/>
    <w:rsid w:val="00B21A87"/>
    <w:rsid w:val="00B2492A"/>
    <w:rsid w:val="00B25173"/>
    <w:rsid w:val="00B26ACD"/>
    <w:rsid w:val="00B27271"/>
    <w:rsid w:val="00B31E33"/>
    <w:rsid w:val="00B328BD"/>
    <w:rsid w:val="00B34ED8"/>
    <w:rsid w:val="00B350D5"/>
    <w:rsid w:val="00B36A79"/>
    <w:rsid w:val="00B36E78"/>
    <w:rsid w:val="00B37A32"/>
    <w:rsid w:val="00B37F20"/>
    <w:rsid w:val="00B40193"/>
    <w:rsid w:val="00B42066"/>
    <w:rsid w:val="00B43AF8"/>
    <w:rsid w:val="00B43C47"/>
    <w:rsid w:val="00B44796"/>
    <w:rsid w:val="00B44C69"/>
    <w:rsid w:val="00B457BA"/>
    <w:rsid w:val="00B45C90"/>
    <w:rsid w:val="00B461A4"/>
    <w:rsid w:val="00B46C5D"/>
    <w:rsid w:val="00B46EE5"/>
    <w:rsid w:val="00B510E3"/>
    <w:rsid w:val="00B51C5D"/>
    <w:rsid w:val="00B53CAF"/>
    <w:rsid w:val="00B5430F"/>
    <w:rsid w:val="00B54B5F"/>
    <w:rsid w:val="00B55645"/>
    <w:rsid w:val="00B557D7"/>
    <w:rsid w:val="00B55B79"/>
    <w:rsid w:val="00B57528"/>
    <w:rsid w:val="00B57F9E"/>
    <w:rsid w:val="00B60A12"/>
    <w:rsid w:val="00B617CB"/>
    <w:rsid w:val="00B61B40"/>
    <w:rsid w:val="00B61B45"/>
    <w:rsid w:val="00B633EC"/>
    <w:rsid w:val="00B64DC8"/>
    <w:rsid w:val="00B64EFF"/>
    <w:rsid w:val="00B65666"/>
    <w:rsid w:val="00B70BE4"/>
    <w:rsid w:val="00B72017"/>
    <w:rsid w:val="00B72A5F"/>
    <w:rsid w:val="00B75246"/>
    <w:rsid w:val="00B7557C"/>
    <w:rsid w:val="00B76706"/>
    <w:rsid w:val="00B7677A"/>
    <w:rsid w:val="00B76F30"/>
    <w:rsid w:val="00B80EB5"/>
    <w:rsid w:val="00B84A06"/>
    <w:rsid w:val="00B868E1"/>
    <w:rsid w:val="00B8787F"/>
    <w:rsid w:val="00B90819"/>
    <w:rsid w:val="00B92C61"/>
    <w:rsid w:val="00B92D98"/>
    <w:rsid w:val="00B93BA9"/>
    <w:rsid w:val="00B948EF"/>
    <w:rsid w:val="00B95827"/>
    <w:rsid w:val="00B95DB4"/>
    <w:rsid w:val="00B96992"/>
    <w:rsid w:val="00B96A06"/>
    <w:rsid w:val="00BA0A77"/>
    <w:rsid w:val="00BA0D99"/>
    <w:rsid w:val="00BA1B6C"/>
    <w:rsid w:val="00BA2D96"/>
    <w:rsid w:val="00BA3385"/>
    <w:rsid w:val="00BA367B"/>
    <w:rsid w:val="00BA475D"/>
    <w:rsid w:val="00BA58FC"/>
    <w:rsid w:val="00BA7921"/>
    <w:rsid w:val="00BB11BC"/>
    <w:rsid w:val="00BB1DDA"/>
    <w:rsid w:val="00BB1FB0"/>
    <w:rsid w:val="00BB24A4"/>
    <w:rsid w:val="00BB26BA"/>
    <w:rsid w:val="00BB343E"/>
    <w:rsid w:val="00BB3C75"/>
    <w:rsid w:val="00BB66EA"/>
    <w:rsid w:val="00BB6F13"/>
    <w:rsid w:val="00BB7A87"/>
    <w:rsid w:val="00BC04E7"/>
    <w:rsid w:val="00BC16A3"/>
    <w:rsid w:val="00BC1BA1"/>
    <w:rsid w:val="00BC26A5"/>
    <w:rsid w:val="00BC3242"/>
    <w:rsid w:val="00BC3DEE"/>
    <w:rsid w:val="00BC74BF"/>
    <w:rsid w:val="00BD004C"/>
    <w:rsid w:val="00BD03D7"/>
    <w:rsid w:val="00BD10DE"/>
    <w:rsid w:val="00BD1DF7"/>
    <w:rsid w:val="00BD2559"/>
    <w:rsid w:val="00BD2E3C"/>
    <w:rsid w:val="00BD2F34"/>
    <w:rsid w:val="00BD33EF"/>
    <w:rsid w:val="00BD3F49"/>
    <w:rsid w:val="00BD418A"/>
    <w:rsid w:val="00BD451A"/>
    <w:rsid w:val="00BD48BA"/>
    <w:rsid w:val="00BD5BDF"/>
    <w:rsid w:val="00BD5FA9"/>
    <w:rsid w:val="00BE02B8"/>
    <w:rsid w:val="00BE2E3A"/>
    <w:rsid w:val="00BE31FA"/>
    <w:rsid w:val="00BE4B77"/>
    <w:rsid w:val="00BE4F02"/>
    <w:rsid w:val="00BE5C57"/>
    <w:rsid w:val="00BE6A17"/>
    <w:rsid w:val="00BF1283"/>
    <w:rsid w:val="00BF28E1"/>
    <w:rsid w:val="00BF3318"/>
    <w:rsid w:val="00BF6E67"/>
    <w:rsid w:val="00BF7B67"/>
    <w:rsid w:val="00C01108"/>
    <w:rsid w:val="00C02160"/>
    <w:rsid w:val="00C027B7"/>
    <w:rsid w:val="00C042E7"/>
    <w:rsid w:val="00C047BC"/>
    <w:rsid w:val="00C0480F"/>
    <w:rsid w:val="00C05D2D"/>
    <w:rsid w:val="00C0733D"/>
    <w:rsid w:val="00C07C72"/>
    <w:rsid w:val="00C10025"/>
    <w:rsid w:val="00C1103C"/>
    <w:rsid w:val="00C111BE"/>
    <w:rsid w:val="00C11A75"/>
    <w:rsid w:val="00C1377C"/>
    <w:rsid w:val="00C1534B"/>
    <w:rsid w:val="00C154BE"/>
    <w:rsid w:val="00C15B2D"/>
    <w:rsid w:val="00C16E37"/>
    <w:rsid w:val="00C217A9"/>
    <w:rsid w:val="00C23AD0"/>
    <w:rsid w:val="00C240FF"/>
    <w:rsid w:val="00C24CBD"/>
    <w:rsid w:val="00C25DFD"/>
    <w:rsid w:val="00C25F24"/>
    <w:rsid w:val="00C32537"/>
    <w:rsid w:val="00C34446"/>
    <w:rsid w:val="00C36DA9"/>
    <w:rsid w:val="00C40131"/>
    <w:rsid w:val="00C41401"/>
    <w:rsid w:val="00C41510"/>
    <w:rsid w:val="00C43FC9"/>
    <w:rsid w:val="00C44306"/>
    <w:rsid w:val="00C46FBF"/>
    <w:rsid w:val="00C47109"/>
    <w:rsid w:val="00C50235"/>
    <w:rsid w:val="00C5257A"/>
    <w:rsid w:val="00C544CB"/>
    <w:rsid w:val="00C545DA"/>
    <w:rsid w:val="00C548A2"/>
    <w:rsid w:val="00C558C2"/>
    <w:rsid w:val="00C55D97"/>
    <w:rsid w:val="00C60769"/>
    <w:rsid w:val="00C60C1D"/>
    <w:rsid w:val="00C61B4C"/>
    <w:rsid w:val="00C61ECF"/>
    <w:rsid w:val="00C6268D"/>
    <w:rsid w:val="00C62A66"/>
    <w:rsid w:val="00C6417C"/>
    <w:rsid w:val="00C645A5"/>
    <w:rsid w:val="00C70F10"/>
    <w:rsid w:val="00C71DBF"/>
    <w:rsid w:val="00C72A52"/>
    <w:rsid w:val="00C738A6"/>
    <w:rsid w:val="00C74507"/>
    <w:rsid w:val="00C74E36"/>
    <w:rsid w:val="00C75A62"/>
    <w:rsid w:val="00C7649E"/>
    <w:rsid w:val="00C80834"/>
    <w:rsid w:val="00C81B01"/>
    <w:rsid w:val="00C81FDC"/>
    <w:rsid w:val="00C822FB"/>
    <w:rsid w:val="00C83B19"/>
    <w:rsid w:val="00C847FA"/>
    <w:rsid w:val="00C856B3"/>
    <w:rsid w:val="00C85FDB"/>
    <w:rsid w:val="00C878F0"/>
    <w:rsid w:val="00C905FC"/>
    <w:rsid w:val="00C929A9"/>
    <w:rsid w:val="00C93AA3"/>
    <w:rsid w:val="00C969EC"/>
    <w:rsid w:val="00C970CF"/>
    <w:rsid w:val="00C9742A"/>
    <w:rsid w:val="00C97D81"/>
    <w:rsid w:val="00CA1019"/>
    <w:rsid w:val="00CA22C1"/>
    <w:rsid w:val="00CA3E8F"/>
    <w:rsid w:val="00CA40B4"/>
    <w:rsid w:val="00CA6D20"/>
    <w:rsid w:val="00CA7233"/>
    <w:rsid w:val="00CB0031"/>
    <w:rsid w:val="00CB1600"/>
    <w:rsid w:val="00CB18A9"/>
    <w:rsid w:val="00CB3BEC"/>
    <w:rsid w:val="00CB3C92"/>
    <w:rsid w:val="00CB61E3"/>
    <w:rsid w:val="00CB6BF4"/>
    <w:rsid w:val="00CB6E12"/>
    <w:rsid w:val="00CC264B"/>
    <w:rsid w:val="00CC2782"/>
    <w:rsid w:val="00CC4443"/>
    <w:rsid w:val="00CC5C2A"/>
    <w:rsid w:val="00CC7DD2"/>
    <w:rsid w:val="00CC7E6D"/>
    <w:rsid w:val="00CD1220"/>
    <w:rsid w:val="00CD1A93"/>
    <w:rsid w:val="00CD1FE1"/>
    <w:rsid w:val="00CD3D1A"/>
    <w:rsid w:val="00CD4363"/>
    <w:rsid w:val="00CD5ABA"/>
    <w:rsid w:val="00CD601E"/>
    <w:rsid w:val="00CE05A7"/>
    <w:rsid w:val="00CE0B14"/>
    <w:rsid w:val="00CE151D"/>
    <w:rsid w:val="00CE1D76"/>
    <w:rsid w:val="00CE2AFD"/>
    <w:rsid w:val="00CE2B96"/>
    <w:rsid w:val="00CE38E1"/>
    <w:rsid w:val="00CE62B2"/>
    <w:rsid w:val="00CE71D2"/>
    <w:rsid w:val="00CE7AAA"/>
    <w:rsid w:val="00CF0DFF"/>
    <w:rsid w:val="00CF0EB3"/>
    <w:rsid w:val="00CF25B7"/>
    <w:rsid w:val="00CF3F42"/>
    <w:rsid w:val="00CF5081"/>
    <w:rsid w:val="00CF5F5F"/>
    <w:rsid w:val="00CF7846"/>
    <w:rsid w:val="00CF7CB7"/>
    <w:rsid w:val="00D02271"/>
    <w:rsid w:val="00D024E5"/>
    <w:rsid w:val="00D025E3"/>
    <w:rsid w:val="00D0331A"/>
    <w:rsid w:val="00D04114"/>
    <w:rsid w:val="00D045ED"/>
    <w:rsid w:val="00D04F52"/>
    <w:rsid w:val="00D05063"/>
    <w:rsid w:val="00D10F6B"/>
    <w:rsid w:val="00D11C41"/>
    <w:rsid w:val="00D12230"/>
    <w:rsid w:val="00D1459A"/>
    <w:rsid w:val="00D15190"/>
    <w:rsid w:val="00D15931"/>
    <w:rsid w:val="00D15AB7"/>
    <w:rsid w:val="00D15E5A"/>
    <w:rsid w:val="00D15F7B"/>
    <w:rsid w:val="00D16165"/>
    <w:rsid w:val="00D17B4D"/>
    <w:rsid w:val="00D17CCA"/>
    <w:rsid w:val="00D20275"/>
    <w:rsid w:val="00D207E4"/>
    <w:rsid w:val="00D21487"/>
    <w:rsid w:val="00D218E7"/>
    <w:rsid w:val="00D22067"/>
    <w:rsid w:val="00D22318"/>
    <w:rsid w:val="00D22539"/>
    <w:rsid w:val="00D22A10"/>
    <w:rsid w:val="00D23144"/>
    <w:rsid w:val="00D25E19"/>
    <w:rsid w:val="00D26D8F"/>
    <w:rsid w:val="00D27896"/>
    <w:rsid w:val="00D3061C"/>
    <w:rsid w:val="00D30BF0"/>
    <w:rsid w:val="00D32CC8"/>
    <w:rsid w:val="00D335F8"/>
    <w:rsid w:val="00D34485"/>
    <w:rsid w:val="00D3503E"/>
    <w:rsid w:val="00D35564"/>
    <w:rsid w:val="00D35B77"/>
    <w:rsid w:val="00D3714F"/>
    <w:rsid w:val="00D37F13"/>
    <w:rsid w:val="00D42132"/>
    <w:rsid w:val="00D43BF5"/>
    <w:rsid w:val="00D47B84"/>
    <w:rsid w:val="00D47D29"/>
    <w:rsid w:val="00D5060A"/>
    <w:rsid w:val="00D509BC"/>
    <w:rsid w:val="00D50EBE"/>
    <w:rsid w:val="00D51968"/>
    <w:rsid w:val="00D52127"/>
    <w:rsid w:val="00D52389"/>
    <w:rsid w:val="00D525EB"/>
    <w:rsid w:val="00D54530"/>
    <w:rsid w:val="00D54A67"/>
    <w:rsid w:val="00D54BA1"/>
    <w:rsid w:val="00D54CE7"/>
    <w:rsid w:val="00D54E2E"/>
    <w:rsid w:val="00D5568B"/>
    <w:rsid w:val="00D563B7"/>
    <w:rsid w:val="00D569B7"/>
    <w:rsid w:val="00D5748A"/>
    <w:rsid w:val="00D60289"/>
    <w:rsid w:val="00D612BD"/>
    <w:rsid w:val="00D62F8D"/>
    <w:rsid w:val="00D63FE1"/>
    <w:rsid w:val="00D6412E"/>
    <w:rsid w:val="00D66400"/>
    <w:rsid w:val="00D6707D"/>
    <w:rsid w:val="00D70CE9"/>
    <w:rsid w:val="00D726C5"/>
    <w:rsid w:val="00D72728"/>
    <w:rsid w:val="00D73460"/>
    <w:rsid w:val="00D769F6"/>
    <w:rsid w:val="00D804B6"/>
    <w:rsid w:val="00D80559"/>
    <w:rsid w:val="00D80785"/>
    <w:rsid w:val="00D81C09"/>
    <w:rsid w:val="00D81C58"/>
    <w:rsid w:val="00D81FD7"/>
    <w:rsid w:val="00D82FAB"/>
    <w:rsid w:val="00D83179"/>
    <w:rsid w:val="00D85770"/>
    <w:rsid w:val="00D876E6"/>
    <w:rsid w:val="00D90BD4"/>
    <w:rsid w:val="00D90CC2"/>
    <w:rsid w:val="00D912BC"/>
    <w:rsid w:val="00D91EB1"/>
    <w:rsid w:val="00D91F96"/>
    <w:rsid w:val="00D93824"/>
    <w:rsid w:val="00D94A6B"/>
    <w:rsid w:val="00D955F9"/>
    <w:rsid w:val="00D95F06"/>
    <w:rsid w:val="00DA1592"/>
    <w:rsid w:val="00DA1B57"/>
    <w:rsid w:val="00DA36A4"/>
    <w:rsid w:val="00DA3B60"/>
    <w:rsid w:val="00DA5326"/>
    <w:rsid w:val="00DA5D03"/>
    <w:rsid w:val="00DA6A46"/>
    <w:rsid w:val="00DB0651"/>
    <w:rsid w:val="00DB21BF"/>
    <w:rsid w:val="00DB38E5"/>
    <w:rsid w:val="00DB4BB8"/>
    <w:rsid w:val="00DB6CEE"/>
    <w:rsid w:val="00DB7453"/>
    <w:rsid w:val="00DB761A"/>
    <w:rsid w:val="00DC010A"/>
    <w:rsid w:val="00DC1E3C"/>
    <w:rsid w:val="00DC27AB"/>
    <w:rsid w:val="00DC52C4"/>
    <w:rsid w:val="00DC5E09"/>
    <w:rsid w:val="00DC6387"/>
    <w:rsid w:val="00DC66E2"/>
    <w:rsid w:val="00DC748F"/>
    <w:rsid w:val="00DC76EC"/>
    <w:rsid w:val="00DC7B97"/>
    <w:rsid w:val="00DD01B7"/>
    <w:rsid w:val="00DD0407"/>
    <w:rsid w:val="00DD1E83"/>
    <w:rsid w:val="00DD38CB"/>
    <w:rsid w:val="00DD436F"/>
    <w:rsid w:val="00DD48C0"/>
    <w:rsid w:val="00DD6CEB"/>
    <w:rsid w:val="00DE17C1"/>
    <w:rsid w:val="00DE32A3"/>
    <w:rsid w:val="00DE544A"/>
    <w:rsid w:val="00DE54CA"/>
    <w:rsid w:val="00DE6A0E"/>
    <w:rsid w:val="00DE7894"/>
    <w:rsid w:val="00DF1BD8"/>
    <w:rsid w:val="00DF1C57"/>
    <w:rsid w:val="00DF21AF"/>
    <w:rsid w:val="00DF26B0"/>
    <w:rsid w:val="00DF34B9"/>
    <w:rsid w:val="00DF36EE"/>
    <w:rsid w:val="00DF3E53"/>
    <w:rsid w:val="00DF4803"/>
    <w:rsid w:val="00DF4E26"/>
    <w:rsid w:val="00DF6148"/>
    <w:rsid w:val="00DF67D4"/>
    <w:rsid w:val="00E00228"/>
    <w:rsid w:val="00E00A25"/>
    <w:rsid w:val="00E00F19"/>
    <w:rsid w:val="00E02553"/>
    <w:rsid w:val="00E03798"/>
    <w:rsid w:val="00E04D1C"/>
    <w:rsid w:val="00E05F2C"/>
    <w:rsid w:val="00E11D9F"/>
    <w:rsid w:val="00E12403"/>
    <w:rsid w:val="00E12713"/>
    <w:rsid w:val="00E1273B"/>
    <w:rsid w:val="00E1278C"/>
    <w:rsid w:val="00E12CCA"/>
    <w:rsid w:val="00E13A02"/>
    <w:rsid w:val="00E15294"/>
    <w:rsid w:val="00E166A1"/>
    <w:rsid w:val="00E16BA4"/>
    <w:rsid w:val="00E1736C"/>
    <w:rsid w:val="00E175F2"/>
    <w:rsid w:val="00E17D75"/>
    <w:rsid w:val="00E208F3"/>
    <w:rsid w:val="00E2275A"/>
    <w:rsid w:val="00E24298"/>
    <w:rsid w:val="00E24F89"/>
    <w:rsid w:val="00E252B8"/>
    <w:rsid w:val="00E256DE"/>
    <w:rsid w:val="00E26518"/>
    <w:rsid w:val="00E315FC"/>
    <w:rsid w:val="00E31F2E"/>
    <w:rsid w:val="00E32015"/>
    <w:rsid w:val="00E32971"/>
    <w:rsid w:val="00E32E0F"/>
    <w:rsid w:val="00E332BD"/>
    <w:rsid w:val="00E34883"/>
    <w:rsid w:val="00E35FB8"/>
    <w:rsid w:val="00E35FD6"/>
    <w:rsid w:val="00E366FC"/>
    <w:rsid w:val="00E3747C"/>
    <w:rsid w:val="00E401A7"/>
    <w:rsid w:val="00E410DC"/>
    <w:rsid w:val="00E427CF"/>
    <w:rsid w:val="00E42E91"/>
    <w:rsid w:val="00E43D8B"/>
    <w:rsid w:val="00E447CA"/>
    <w:rsid w:val="00E45483"/>
    <w:rsid w:val="00E46AFF"/>
    <w:rsid w:val="00E475F8"/>
    <w:rsid w:val="00E50325"/>
    <w:rsid w:val="00E504C4"/>
    <w:rsid w:val="00E51142"/>
    <w:rsid w:val="00E5116D"/>
    <w:rsid w:val="00E539CC"/>
    <w:rsid w:val="00E56310"/>
    <w:rsid w:val="00E5735F"/>
    <w:rsid w:val="00E5760D"/>
    <w:rsid w:val="00E617BB"/>
    <w:rsid w:val="00E619F5"/>
    <w:rsid w:val="00E62BCA"/>
    <w:rsid w:val="00E64DC1"/>
    <w:rsid w:val="00E65F44"/>
    <w:rsid w:val="00E660A4"/>
    <w:rsid w:val="00E66B05"/>
    <w:rsid w:val="00E67E95"/>
    <w:rsid w:val="00E70926"/>
    <w:rsid w:val="00E7183A"/>
    <w:rsid w:val="00E731FA"/>
    <w:rsid w:val="00E75447"/>
    <w:rsid w:val="00E77A01"/>
    <w:rsid w:val="00E77B66"/>
    <w:rsid w:val="00E800A9"/>
    <w:rsid w:val="00E80286"/>
    <w:rsid w:val="00E810F5"/>
    <w:rsid w:val="00E81DA8"/>
    <w:rsid w:val="00E82057"/>
    <w:rsid w:val="00E8300D"/>
    <w:rsid w:val="00E83A55"/>
    <w:rsid w:val="00E83D52"/>
    <w:rsid w:val="00E841D1"/>
    <w:rsid w:val="00E84707"/>
    <w:rsid w:val="00E8547D"/>
    <w:rsid w:val="00E85DF3"/>
    <w:rsid w:val="00E86C8B"/>
    <w:rsid w:val="00E90844"/>
    <w:rsid w:val="00E934F8"/>
    <w:rsid w:val="00E94890"/>
    <w:rsid w:val="00E96948"/>
    <w:rsid w:val="00E9757F"/>
    <w:rsid w:val="00EA0E6F"/>
    <w:rsid w:val="00EA1E22"/>
    <w:rsid w:val="00EA1E87"/>
    <w:rsid w:val="00EA249A"/>
    <w:rsid w:val="00EA2BBF"/>
    <w:rsid w:val="00EA2D30"/>
    <w:rsid w:val="00EA3EF1"/>
    <w:rsid w:val="00EA5B09"/>
    <w:rsid w:val="00EA6EF2"/>
    <w:rsid w:val="00EB1541"/>
    <w:rsid w:val="00EB2A75"/>
    <w:rsid w:val="00EB4BD7"/>
    <w:rsid w:val="00EB75F3"/>
    <w:rsid w:val="00EB7A9C"/>
    <w:rsid w:val="00EB7E4E"/>
    <w:rsid w:val="00EC1DA7"/>
    <w:rsid w:val="00EC2124"/>
    <w:rsid w:val="00EC42A0"/>
    <w:rsid w:val="00EC48B2"/>
    <w:rsid w:val="00EC4E24"/>
    <w:rsid w:val="00EC5AE8"/>
    <w:rsid w:val="00EC7723"/>
    <w:rsid w:val="00EC7B19"/>
    <w:rsid w:val="00ED0B96"/>
    <w:rsid w:val="00ED0D47"/>
    <w:rsid w:val="00ED1C2B"/>
    <w:rsid w:val="00ED28E2"/>
    <w:rsid w:val="00ED2CE2"/>
    <w:rsid w:val="00ED34B6"/>
    <w:rsid w:val="00ED42AE"/>
    <w:rsid w:val="00ED4F97"/>
    <w:rsid w:val="00ED721C"/>
    <w:rsid w:val="00EE0A6F"/>
    <w:rsid w:val="00EE120A"/>
    <w:rsid w:val="00EE34BB"/>
    <w:rsid w:val="00EE5283"/>
    <w:rsid w:val="00EE5939"/>
    <w:rsid w:val="00EE7155"/>
    <w:rsid w:val="00EE75D9"/>
    <w:rsid w:val="00EF18DA"/>
    <w:rsid w:val="00EF2878"/>
    <w:rsid w:val="00EF2AD8"/>
    <w:rsid w:val="00EF3474"/>
    <w:rsid w:val="00EF4DE0"/>
    <w:rsid w:val="00EF65DF"/>
    <w:rsid w:val="00EF6713"/>
    <w:rsid w:val="00EF68FB"/>
    <w:rsid w:val="00F0142F"/>
    <w:rsid w:val="00F0197F"/>
    <w:rsid w:val="00F0240B"/>
    <w:rsid w:val="00F029BA"/>
    <w:rsid w:val="00F02A54"/>
    <w:rsid w:val="00F036D5"/>
    <w:rsid w:val="00F045F8"/>
    <w:rsid w:val="00F04EDC"/>
    <w:rsid w:val="00F056EF"/>
    <w:rsid w:val="00F06668"/>
    <w:rsid w:val="00F0685F"/>
    <w:rsid w:val="00F07A7A"/>
    <w:rsid w:val="00F1060F"/>
    <w:rsid w:val="00F1260E"/>
    <w:rsid w:val="00F16B45"/>
    <w:rsid w:val="00F176A0"/>
    <w:rsid w:val="00F177DF"/>
    <w:rsid w:val="00F179AB"/>
    <w:rsid w:val="00F20D18"/>
    <w:rsid w:val="00F2183B"/>
    <w:rsid w:val="00F21A46"/>
    <w:rsid w:val="00F21C0C"/>
    <w:rsid w:val="00F21C9F"/>
    <w:rsid w:val="00F23D20"/>
    <w:rsid w:val="00F23E33"/>
    <w:rsid w:val="00F245E6"/>
    <w:rsid w:val="00F25AAD"/>
    <w:rsid w:val="00F2686B"/>
    <w:rsid w:val="00F3072E"/>
    <w:rsid w:val="00F31BD1"/>
    <w:rsid w:val="00F32E4F"/>
    <w:rsid w:val="00F34346"/>
    <w:rsid w:val="00F348CA"/>
    <w:rsid w:val="00F349B9"/>
    <w:rsid w:val="00F37C6B"/>
    <w:rsid w:val="00F40AF8"/>
    <w:rsid w:val="00F45082"/>
    <w:rsid w:val="00F47783"/>
    <w:rsid w:val="00F512C0"/>
    <w:rsid w:val="00F51D5A"/>
    <w:rsid w:val="00F52D36"/>
    <w:rsid w:val="00F5557D"/>
    <w:rsid w:val="00F56A6A"/>
    <w:rsid w:val="00F57212"/>
    <w:rsid w:val="00F57A42"/>
    <w:rsid w:val="00F6051C"/>
    <w:rsid w:val="00F61325"/>
    <w:rsid w:val="00F61767"/>
    <w:rsid w:val="00F61FE8"/>
    <w:rsid w:val="00F62A99"/>
    <w:rsid w:val="00F642FD"/>
    <w:rsid w:val="00F64C7D"/>
    <w:rsid w:val="00F65097"/>
    <w:rsid w:val="00F66407"/>
    <w:rsid w:val="00F6667C"/>
    <w:rsid w:val="00F67A88"/>
    <w:rsid w:val="00F67F60"/>
    <w:rsid w:val="00F71BA5"/>
    <w:rsid w:val="00F72D64"/>
    <w:rsid w:val="00F73356"/>
    <w:rsid w:val="00F7360C"/>
    <w:rsid w:val="00F73B54"/>
    <w:rsid w:val="00F742C6"/>
    <w:rsid w:val="00F75C91"/>
    <w:rsid w:val="00F75CE0"/>
    <w:rsid w:val="00F7659B"/>
    <w:rsid w:val="00F7757C"/>
    <w:rsid w:val="00F80E97"/>
    <w:rsid w:val="00F83B73"/>
    <w:rsid w:val="00F84940"/>
    <w:rsid w:val="00F859D6"/>
    <w:rsid w:val="00F867F6"/>
    <w:rsid w:val="00F86C69"/>
    <w:rsid w:val="00F87CC7"/>
    <w:rsid w:val="00F90D0E"/>
    <w:rsid w:val="00F91C1C"/>
    <w:rsid w:val="00F92228"/>
    <w:rsid w:val="00F93C72"/>
    <w:rsid w:val="00F94104"/>
    <w:rsid w:val="00F95D00"/>
    <w:rsid w:val="00F96CDD"/>
    <w:rsid w:val="00F97B12"/>
    <w:rsid w:val="00F97D2E"/>
    <w:rsid w:val="00FA021E"/>
    <w:rsid w:val="00FA3548"/>
    <w:rsid w:val="00FA3D5D"/>
    <w:rsid w:val="00FA4903"/>
    <w:rsid w:val="00FA595A"/>
    <w:rsid w:val="00FA6E99"/>
    <w:rsid w:val="00FA73BA"/>
    <w:rsid w:val="00FA77FC"/>
    <w:rsid w:val="00FB0064"/>
    <w:rsid w:val="00FB0757"/>
    <w:rsid w:val="00FB0A2C"/>
    <w:rsid w:val="00FB1DEC"/>
    <w:rsid w:val="00FB26D8"/>
    <w:rsid w:val="00FB3BF2"/>
    <w:rsid w:val="00FB4DB0"/>
    <w:rsid w:val="00FC2487"/>
    <w:rsid w:val="00FC2758"/>
    <w:rsid w:val="00FC4CCD"/>
    <w:rsid w:val="00FC4E1F"/>
    <w:rsid w:val="00FC5763"/>
    <w:rsid w:val="00FC620F"/>
    <w:rsid w:val="00FC6FB3"/>
    <w:rsid w:val="00FD0E89"/>
    <w:rsid w:val="00FD16F6"/>
    <w:rsid w:val="00FD2943"/>
    <w:rsid w:val="00FD375A"/>
    <w:rsid w:val="00FD40E5"/>
    <w:rsid w:val="00FD43D0"/>
    <w:rsid w:val="00FD465E"/>
    <w:rsid w:val="00FD4760"/>
    <w:rsid w:val="00FD52F3"/>
    <w:rsid w:val="00FD6266"/>
    <w:rsid w:val="00FD6832"/>
    <w:rsid w:val="00FD76BA"/>
    <w:rsid w:val="00FD7C0B"/>
    <w:rsid w:val="00FE009B"/>
    <w:rsid w:val="00FE0770"/>
    <w:rsid w:val="00FE16B9"/>
    <w:rsid w:val="00FE2120"/>
    <w:rsid w:val="00FE4BF1"/>
    <w:rsid w:val="00FE520F"/>
    <w:rsid w:val="00FE6108"/>
    <w:rsid w:val="00FE71CD"/>
    <w:rsid w:val="00FE76A9"/>
    <w:rsid w:val="00FF0205"/>
    <w:rsid w:val="00FF0F7E"/>
    <w:rsid w:val="00FF26BC"/>
    <w:rsid w:val="00FF2DB7"/>
    <w:rsid w:val="00FF5840"/>
    <w:rsid w:val="00FF708C"/>
    <w:rsid w:val="00FF72B8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F215"/>
  <w15:docId w15:val="{08A3D4D4-1B00-49C8-A99A-125F1B3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7BE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C7B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qFormat/>
    <w:rsid w:val="004C7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BE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C7B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7BE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4C7BE0"/>
    <w:pPr>
      <w:spacing w:after="120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4C7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C7BE0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4C7B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4C7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C7B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1"/>
    <w:qFormat/>
    <w:rsid w:val="004C7BE0"/>
    <w:pPr>
      <w:ind w:left="720"/>
      <w:contextualSpacing/>
    </w:pPr>
  </w:style>
  <w:style w:type="paragraph" w:styleId="a8">
    <w:name w:val="Balloon Text"/>
    <w:basedOn w:val="a"/>
    <w:link w:val="a9"/>
    <w:rsid w:val="004C7B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C7BE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4C7BE0"/>
    <w:pPr>
      <w:widowControl w:val="0"/>
      <w:autoSpaceDE w:val="0"/>
      <w:autoSpaceDN w:val="0"/>
      <w:adjustRightInd w:val="0"/>
    </w:pPr>
    <w:rPr>
      <w:rFonts w:eastAsiaTheme="minorEastAsia"/>
      <w:lang w:val="ru-RU"/>
    </w:rPr>
  </w:style>
  <w:style w:type="character" w:styleId="aa">
    <w:name w:val="Strong"/>
    <w:qFormat/>
    <w:rsid w:val="004C7BE0"/>
    <w:rPr>
      <w:b/>
      <w:bCs w:val="0"/>
    </w:rPr>
  </w:style>
  <w:style w:type="character" w:customStyle="1" w:styleId="citation">
    <w:name w:val="citation"/>
    <w:rsid w:val="004C7BE0"/>
    <w:rPr>
      <w:rFonts w:ascii="Times New Roman" w:hAnsi="Times New Roman" w:cs="Times New Roman" w:hint="default"/>
    </w:rPr>
  </w:style>
  <w:style w:type="character" w:customStyle="1" w:styleId="reference-text">
    <w:name w:val="reference-text"/>
    <w:rsid w:val="004C7BE0"/>
    <w:rPr>
      <w:rFonts w:ascii="Times New Roman" w:hAnsi="Times New Roman" w:cs="Times New Roman" w:hint="default"/>
    </w:rPr>
  </w:style>
  <w:style w:type="paragraph" w:styleId="ab">
    <w:name w:val="Normal (Web)"/>
    <w:basedOn w:val="a"/>
    <w:uiPriority w:val="99"/>
    <w:rsid w:val="004C7BE0"/>
    <w:pPr>
      <w:spacing w:before="100" w:beforeAutospacing="1" w:after="100" w:afterAutospacing="1"/>
    </w:pPr>
    <w:rPr>
      <w:lang w:val="ru-RU"/>
    </w:rPr>
  </w:style>
  <w:style w:type="character" w:styleId="ac">
    <w:name w:val="Hyperlink"/>
    <w:uiPriority w:val="99"/>
    <w:rsid w:val="004C7BE0"/>
    <w:rPr>
      <w:color w:val="0000FF"/>
      <w:u w:val="single"/>
    </w:rPr>
  </w:style>
  <w:style w:type="character" w:customStyle="1" w:styleId="apple-converted-space">
    <w:name w:val="apple-converted-space"/>
    <w:rsid w:val="004C7BE0"/>
  </w:style>
  <w:style w:type="table" w:styleId="ad">
    <w:name w:val="Table Grid"/>
    <w:basedOn w:val="a1"/>
    <w:rsid w:val="000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+ 11"/>
    <w:aliases w:val="5 pt3"/>
    <w:basedOn w:val="a0"/>
    <w:uiPriority w:val="99"/>
    <w:rsid w:val="00373100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-size-extra-large">
    <w:name w:val="a-size-extra-large"/>
    <w:basedOn w:val="a0"/>
    <w:rsid w:val="0047121C"/>
  </w:style>
  <w:style w:type="character" w:customStyle="1" w:styleId="a-size-large">
    <w:name w:val="a-size-large"/>
    <w:basedOn w:val="a0"/>
    <w:rsid w:val="0047121C"/>
  </w:style>
  <w:style w:type="character" w:customStyle="1" w:styleId="author">
    <w:name w:val="author"/>
    <w:basedOn w:val="a0"/>
    <w:rsid w:val="0047121C"/>
  </w:style>
  <w:style w:type="character" w:customStyle="1" w:styleId="a-color-secondary">
    <w:name w:val="a-color-secondary"/>
    <w:basedOn w:val="a0"/>
    <w:rsid w:val="0047121C"/>
  </w:style>
  <w:style w:type="character" w:customStyle="1" w:styleId="12">
    <w:name w:val="Заголовок1"/>
    <w:basedOn w:val="a0"/>
    <w:rsid w:val="00130C38"/>
  </w:style>
  <w:style w:type="character" w:customStyle="1" w:styleId="infolabel">
    <w:name w:val="info_label"/>
    <w:basedOn w:val="a0"/>
    <w:rsid w:val="00130C38"/>
  </w:style>
  <w:style w:type="character" w:customStyle="1" w:styleId="infovalue">
    <w:name w:val="info_value"/>
    <w:basedOn w:val="a0"/>
    <w:rsid w:val="00130C38"/>
  </w:style>
  <w:style w:type="character" w:customStyle="1" w:styleId="commaitem">
    <w:name w:val="comma__item"/>
    <w:basedOn w:val="a0"/>
    <w:rsid w:val="00130C38"/>
  </w:style>
  <w:style w:type="character" w:customStyle="1" w:styleId="comma-separator">
    <w:name w:val="comma-separator"/>
    <w:basedOn w:val="a0"/>
    <w:rsid w:val="00130C38"/>
  </w:style>
  <w:style w:type="paragraph" w:styleId="21">
    <w:name w:val="Quote"/>
    <w:basedOn w:val="a"/>
    <w:next w:val="a"/>
    <w:link w:val="22"/>
    <w:uiPriority w:val="29"/>
    <w:qFormat/>
    <w:rsid w:val="00D43BF5"/>
    <w:pPr>
      <w:spacing w:before="200" w:after="160"/>
      <w:ind w:left="864" w:right="864"/>
      <w:jc w:val="center"/>
    </w:pPr>
    <w:rPr>
      <w:rFonts w:cs="TimesNewRoman"/>
      <w:i/>
      <w:iCs/>
      <w:color w:val="404040" w:themeColor="text1" w:themeTint="BF"/>
      <w:sz w:val="28"/>
      <w:szCs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D43BF5"/>
    <w:rPr>
      <w:rFonts w:ascii="Times New Roman" w:eastAsia="Times New Roman" w:hAnsi="Times New Roman" w:cs="TimesNewRoman"/>
      <w:i/>
      <w:iCs/>
      <w:color w:val="404040" w:themeColor="text1" w:themeTint="BF"/>
      <w:sz w:val="28"/>
      <w:szCs w:val="28"/>
    </w:rPr>
  </w:style>
  <w:style w:type="character" w:customStyle="1" w:styleId="23">
    <w:name w:val="Основной текст (2) + Курсив"/>
    <w:rsid w:val="003722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rsid w:val="00107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13n-desktop-sims-fbtfbt-desktoptitle-truncate1ppam">
    <w:name w:val="_p13n-desktop-sims-fbt_fbt-desktop_title-truncate__1ppam"/>
    <w:basedOn w:val="a0"/>
    <w:rsid w:val="006A40D7"/>
  </w:style>
  <w:style w:type="character" w:customStyle="1" w:styleId="a-size-small">
    <w:name w:val="a-size-small"/>
    <w:basedOn w:val="a0"/>
    <w:rsid w:val="006A40D7"/>
  </w:style>
  <w:style w:type="character" w:customStyle="1" w:styleId="13">
    <w:name w:val="Дата1"/>
    <w:basedOn w:val="a0"/>
    <w:rsid w:val="00320EC4"/>
  </w:style>
  <w:style w:type="table" w:customStyle="1" w:styleId="TableNormal">
    <w:name w:val="Table Normal"/>
    <w:uiPriority w:val="2"/>
    <w:semiHidden/>
    <w:unhideWhenUsed/>
    <w:qFormat/>
    <w:rsid w:val="00490E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490E6C"/>
    <w:pPr>
      <w:widowControl w:val="0"/>
      <w:autoSpaceDE w:val="0"/>
      <w:autoSpaceDN w:val="0"/>
      <w:ind w:left="753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2F7547"/>
    <w:pPr>
      <w:widowControl w:val="0"/>
      <w:autoSpaceDE w:val="0"/>
      <w:autoSpaceDN w:val="0"/>
      <w:ind w:left="1729"/>
      <w:outlineLvl w:val="2"/>
    </w:pPr>
    <w:rPr>
      <w:b/>
      <w:bCs/>
      <w:sz w:val="28"/>
      <w:szCs w:val="28"/>
      <w:lang w:val="ru-RU" w:bidi="ru-RU"/>
    </w:rPr>
  </w:style>
  <w:style w:type="paragraph" w:styleId="24">
    <w:name w:val="Body Text Indent 2"/>
    <w:basedOn w:val="a"/>
    <w:link w:val="25"/>
    <w:uiPriority w:val="99"/>
    <w:semiHidden/>
    <w:unhideWhenUsed/>
    <w:rsid w:val="0085692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569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20">
    <w:name w:val="Заголовок 22"/>
    <w:basedOn w:val="a"/>
    <w:uiPriority w:val="1"/>
    <w:qFormat/>
    <w:rsid w:val="00181A03"/>
    <w:pPr>
      <w:widowControl w:val="0"/>
      <w:autoSpaceDE w:val="0"/>
      <w:autoSpaceDN w:val="0"/>
      <w:ind w:left="1729"/>
      <w:outlineLvl w:val="2"/>
    </w:pPr>
    <w:rPr>
      <w:b/>
      <w:bCs/>
      <w:sz w:val="28"/>
      <w:szCs w:val="28"/>
      <w:lang w:val="ru-RU" w:bidi="ru-RU"/>
    </w:rPr>
  </w:style>
  <w:style w:type="paragraph" w:customStyle="1" w:styleId="120">
    <w:name w:val="Заголовок 12"/>
    <w:basedOn w:val="a"/>
    <w:uiPriority w:val="1"/>
    <w:qFormat/>
    <w:rsid w:val="00181A03"/>
    <w:pPr>
      <w:widowControl w:val="0"/>
      <w:autoSpaceDE w:val="0"/>
      <w:autoSpaceDN w:val="0"/>
      <w:ind w:left="753"/>
      <w:outlineLvl w:val="1"/>
    </w:pPr>
    <w:rPr>
      <w:b/>
      <w:bCs/>
      <w:sz w:val="28"/>
      <w:szCs w:val="28"/>
      <w:lang w:val="en-US" w:eastAsia="en-US"/>
    </w:rPr>
  </w:style>
  <w:style w:type="paragraph" w:customStyle="1" w:styleId="ae">
    <w:basedOn w:val="a"/>
    <w:next w:val="af"/>
    <w:qFormat/>
    <w:rsid w:val="00365051"/>
    <w:pPr>
      <w:widowControl w:val="0"/>
      <w:jc w:val="center"/>
    </w:pPr>
    <w:rPr>
      <w:b/>
      <w:smallCaps/>
      <w:snapToGrid w:val="0"/>
      <w:szCs w:val="20"/>
    </w:rPr>
  </w:style>
  <w:style w:type="paragraph" w:styleId="af">
    <w:name w:val="Title"/>
    <w:basedOn w:val="a"/>
    <w:next w:val="a"/>
    <w:link w:val="af0"/>
    <w:uiPriority w:val="10"/>
    <w:qFormat/>
    <w:rsid w:val="003650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36505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markedcontent">
    <w:name w:val="markedcontent"/>
    <w:basedOn w:val="a0"/>
    <w:rsid w:val="00677D0F"/>
  </w:style>
  <w:style w:type="character" w:styleId="af1">
    <w:name w:val="Unresolved Mention"/>
    <w:basedOn w:val="a0"/>
    <w:uiPriority w:val="99"/>
    <w:semiHidden/>
    <w:unhideWhenUsed/>
    <w:rsid w:val="00B1757D"/>
    <w:rPr>
      <w:color w:val="605E5C"/>
      <w:shd w:val="clear" w:color="auto" w:fill="E1DFDD"/>
    </w:rPr>
  </w:style>
  <w:style w:type="character" w:customStyle="1" w:styleId="31">
    <w:name w:val="Основной текст (3) + Не полужирный"/>
    <w:rsid w:val="00D955F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32">
    <w:name w:val="Основной текст (3)_"/>
    <w:link w:val="33"/>
    <w:locked/>
    <w:rsid w:val="00D955F9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955F9"/>
    <w:pPr>
      <w:widowControl w:val="0"/>
      <w:shd w:val="clear" w:color="auto" w:fill="FFFFFF"/>
      <w:spacing w:after="48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q4iawc">
    <w:name w:val="q4iawc"/>
    <w:basedOn w:val="a0"/>
    <w:rsid w:val="00CB61E3"/>
  </w:style>
  <w:style w:type="character" w:customStyle="1" w:styleId="viiyi">
    <w:name w:val="viiyi"/>
    <w:basedOn w:val="a0"/>
    <w:rsid w:val="004C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8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jecology.com/articles/echinacea-pallida-extract-effecton-quils-meat-qualit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A1EB-45E6-4514-8C99-3E7D1702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17</Pages>
  <Words>3125</Words>
  <Characters>17817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194</cp:revision>
  <dcterms:created xsi:type="dcterms:W3CDTF">2021-08-20T10:26:00Z</dcterms:created>
  <dcterms:modified xsi:type="dcterms:W3CDTF">2022-08-11T12:37:00Z</dcterms:modified>
</cp:coreProperties>
</file>